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Methode</w:t>
      </w:r>
      <w:r>
        <w:t xml:space="preserve"> </w:t>
      </w:r>
      <w:r>
        <w:t xml:space="preserve">de</w:t>
      </w:r>
      <w:r>
        <w:t xml:space="preserve"> </w:t>
      </w:r>
      <w:r>
        <w:t xml:space="preserve">PCA</w:t>
      </w:r>
      <w:r>
        <w:t xml:space="preserve"> </w:t>
      </w:r>
      <w:r>
        <w:t xml:space="preserve">parcimonieuse</w:t>
      </w:r>
    </w:p>
    <w:p>
      <w:pPr>
        <w:pStyle w:val="Author"/>
      </w:pPr>
      <w:r>
        <w:t xml:space="preserve">Sofia</w:t>
      </w:r>
      <w:r>
        <w:t xml:space="preserve"> </w:t>
      </w:r>
      <w:r>
        <w:t xml:space="preserve">HARROUCH</w:t>
      </w:r>
    </w:p>
    <w:p>
      <w:pPr>
        <w:pStyle w:val="Date"/>
      </w:pPr>
      <w:r>
        <w:t xml:space="preserve">30</w:t>
      </w:r>
      <w:r>
        <w:t xml:space="preserve"> </w:t>
      </w:r>
      <w:r>
        <w:t xml:space="preserve">mars</w:t>
      </w:r>
      <w:r>
        <w:t xml:space="preserve"> </w:t>
      </w:r>
      <w:r>
        <w:t xml:space="preserve">2018</w:t>
      </w:r>
    </w:p>
    <w:p>
      <w:pPr>
        <w:pStyle w:val="Heading3"/>
      </w:pPr>
      <w:bookmarkStart w:id="21" w:name="spca-sparse-principal-component-analysis"/>
      <w:bookmarkEnd w:id="21"/>
      <w:r>
        <w:t xml:space="preserve">SPCA: Sparse Principal Component Analysis</w:t>
      </w:r>
    </w:p>
    <w:p>
      <w:pPr>
        <w:pStyle w:val="FirstParagraph"/>
      </w:pPr>
      <w:r>
        <w:t xml:space="preserve">Dans cette partie, on montre une deuxième approche pour l’obtention d’une ACP modifié et</w:t>
      </w:r>
      <w:r>
        <w:t xml:space="preserve"> </w:t>
      </w:r>
      <w:r>
        <w:t xml:space="preserve">“</w:t>
      </w:r>
      <w:r>
        <w:t xml:space="preserve">spase</w:t>
      </w:r>
      <w:r>
        <w:t xml:space="preserve">”</w:t>
      </w:r>
      <w:r>
        <w:t xml:space="preserve">. Cette méthode consiste à faire une analogie entre l’ACP et la regression ridge.</w:t>
      </w:r>
      <w:r>
        <w:t xml:space="preserve"> </w:t>
      </w:r>
      <w:r>
        <w:t xml:space="preserve">Tout d’abord, on montrera que les composantes principales d’une ACP s’écrivent comme un problème d’optimisation d’une regression ridge. Pour ensuite rajouter la pénalité du Lasso afin d’obtenir un problème d’optimisation d’une regression sous la pénalité d’Elastic net ce qui va nous permettre d’avoir des composantes principales parcimonieuse.</w:t>
      </w:r>
    </w:p>
    <w:p>
      <w:pPr>
        <w:pStyle w:val="Heading4"/>
      </w:pPr>
      <w:bookmarkStart w:id="22" w:name="approche-simple-de-regression-pour-lacp"/>
      <w:bookmarkEnd w:id="22"/>
      <w:r>
        <w:t xml:space="preserve">Approche simple de regression pour l’ACP</w:t>
      </w:r>
    </w:p>
    <w:p>
      <w:pPr>
        <w:pStyle w:val="FirstParagraph"/>
      </w:pPr>
      <w:r>
        <w:t xml:space="preserve">On considère</w:t>
      </w:r>
      <w:r>
        <w:t xml:space="preserve"> </w:t>
      </w:r>
      <m:oMath>
        <m:sSub>
          <m:e>
            <m:r>
              <m:t>Y</m:t>
            </m:r>
          </m:e>
          <m:sub>
            <m:r>
              <m:t>k</m:t>
            </m:r>
          </m:sub>
        </m:sSub>
        <m:r>
          <m:t>=</m:t>
        </m:r>
        <m:r>
          <m:t>α</m:t>
        </m:r>
        <m:sSub>
          <m:e>
            <m:r>
              <m:t>′</m:t>
            </m:r>
          </m:e>
          <m:sub>
            <m:r>
              <m:t>k</m:t>
            </m:r>
          </m:sub>
        </m:sSub>
        <m:r>
          <m:t>X</m:t>
        </m:r>
      </m:oMath>
      <w:r>
        <w:t xml:space="preserve"> </w:t>
      </w:r>
      <w:r>
        <w:t xml:space="preserve">la kième composante principale obtenu à partir d’une ACP, qui est une combinaison linéaire des p variables intiales. En effet Ces coefficients de saturation</w:t>
      </w:r>
      <w:r>
        <w:t xml:space="preserve"> </w:t>
      </w:r>
      <m:oMath>
        <m:sSub>
          <m:e>
            <m:r>
              <m:t>α</m:t>
            </m:r>
          </m:e>
          <m:sub>
            <m:r>
              <m:t>k</m:t>
            </m:r>
          </m:sub>
        </m:sSub>
      </m:oMath>
      <w:r>
        <w:t xml:space="preserve"> </w:t>
      </w:r>
      <w:r>
        <w:t xml:space="preserve">peuvent aussi être obtenu en faisant une regression multiple de la CP sur les p variables initiales (</w:t>
      </w:r>
      <m:oMath>
        <m:sSub>
          <m:e>
            <m:r>
              <m:t>Y</m:t>
            </m:r>
          </m:e>
          <m:sub>
            <m:r>
              <m:t>k</m:t>
            </m:r>
          </m:sub>
        </m:sSub>
        <m:r>
          <m:t>=</m:t>
        </m:r>
        <m:r>
          <m:t>X</m:t>
        </m:r>
        <m:r>
          <m:t>β</m:t>
        </m:r>
        <m:r>
          <m:t>+</m:t>
        </m:r>
        <m:r>
          <m:t>ϵ</m:t>
        </m:r>
      </m:oMath>
      <w:r>
        <w:t xml:space="preserve">). Ensuite, on étend cette regression à une regression ridge en ajoutant la pénalité Ridge dans le but de manipuler toute sorte de données (quand le nombre de variable est supérieur aux nombres de donnée</w:t>
      </w:r>
      <w:r>
        <w:t xml:space="preserve"> </w:t>
      </w:r>
      <m:oMath>
        <m:r>
          <m:t>p</m:t>
        </m:r>
        <m:r>
          <m:t>&gt;</m:t>
        </m:r>
        <m:r>
          <m:t>n</m:t>
        </m:r>
      </m:oMath>
      <w:r>
        <w:t xml:space="preserve"> </w:t>
      </w:r>
      <w:r>
        <w:t xml:space="preserve">et</w:t>
      </w:r>
      <w:r>
        <w:t xml:space="preserve"> </w:t>
      </w:r>
      <m:oMath>
        <m:r>
          <m:t>λ</m:t>
        </m:r>
        <m:r>
          <m:t>=</m:t>
        </m:r>
        <m:r>
          <m:t>0</m:t>
        </m:r>
      </m:oMath>
      <w:r>
        <w:t xml:space="preserve"> </w:t>
      </w:r>
      <w:r>
        <w:t xml:space="preserve">la regression multiple n’a pas une solution unique, quand</w:t>
      </w:r>
      <w:r>
        <w:t xml:space="preserve"> </w:t>
      </w:r>
      <m:oMath>
        <m:r>
          <m:t>n</m:t>
        </m:r>
        <m:r>
          <m:t>&gt;</m:t>
        </m:r>
        <m:r>
          <m:t>p</m:t>
        </m:r>
      </m:oMath>
      <w:r>
        <w:t xml:space="preserve"> </w:t>
      </w:r>
      <w:r>
        <w:t xml:space="preserve">et X n’est pas une matrice complète) et d’obtenir une solution unique comme l’ACP.</w:t>
      </w:r>
      <w:r>
        <w:t xml:space="preserve"> </w:t>
      </w:r>
      <w:r>
        <w:t xml:space="preserve">Pour résumer, cette pénalité ne nous permet juste de reconstruire les composantes principales et non pas de les penaliser.</w:t>
      </w:r>
      <w:r>
        <w:t xml:space="preserve"> </w:t>
      </w:r>
      <w:r>
        <w:t xml:space="preserve">Enfin, on rajoute la pénalité du Lasso</w:t>
      </w:r>
      <w:r>
        <w:t xml:space="preserve"> </w:t>
      </w:r>
      <m:oMath>
        <m:sSub>
          <m:e>
            <m:r>
              <m:t>L</m:t>
            </m:r>
          </m:e>
          <m:sub>
            <m:r>
              <m:t>1</m:t>
            </m:r>
          </m:sub>
        </m:sSub>
      </m:oMath>
      <w:r>
        <w:t xml:space="preserve"> </w:t>
      </w:r>
      <w:r>
        <w:t xml:space="preserve">pour penaliser les composantes et de les rendre parcimonieuses.</w:t>
      </w:r>
      <w:r>
        <w:t xml:space="preserve"> </w:t>
      </w:r>
      <w:r>
        <w:t xml:space="preserve">Le problème d’optimisation devient:</w:t>
      </w:r>
      <w:r>
        <w:t xml:space="preserve"> </w:t>
      </w:r>
      <m:oMath>
        <m:groupChr>
          <m:groupChrPr>
            <m:chr m:val="^"/>
            <m:pos m:val="top"/>
            <m:vertJc m:val="bot"/>
          </m:groupChrPr>
          <m:e>
            <m:r>
              <m:t>β</m:t>
            </m:r>
          </m:e>
        </m:groupChr>
        <m:r>
          <m:t>=</m:t>
        </m:r>
        <m:r>
          <m:t>a</m:t>
        </m:r>
        <m:r>
          <m:t>r</m:t>
        </m:r>
        <m:r>
          <m:t>g</m:t>
        </m:r>
        <m:r>
          <m:t>m</m:t>
        </m:r>
        <m:r>
          <m:t>i</m:t>
        </m:r>
        <m:sSub>
          <m:e>
            <m:r>
              <m:t>n</m:t>
            </m:r>
          </m:e>
          <m:sub>
            <m:r>
              <m:t>β</m:t>
            </m:r>
          </m:sub>
        </m:sSub>
        <m:r>
          <m:t>|</m:t>
        </m:r>
        <m:r>
          <m:t>|</m:t>
        </m:r>
        <m:sSub>
          <m:e>
            <m:r>
              <m:t>Y</m:t>
            </m:r>
          </m:e>
          <m:sub>
            <m:r>
              <m:t>k</m:t>
            </m:r>
          </m:sub>
        </m:sSub>
        <m:r>
          <m:t>−</m:t>
        </m:r>
        <m:r>
          <m:t>X</m:t>
        </m:r>
        <m:r>
          <m:t>β</m:t>
        </m:r>
        <m:r>
          <m:t>|</m:t>
        </m:r>
        <m:r>
          <m:t>|</m:t>
        </m:r>
        <m:r>
          <m:t>+</m:t>
        </m:r>
        <m:r>
          <m:t>λ</m:t>
        </m:r>
        <m:r>
          <m:t>|</m:t>
        </m:r>
        <m:r>
          <m:t>|</m:t>
        </m:r>
        <m:r>
          <m:t>β</m:t>
        </m:r>
        <m:r>
          <m:t>|</m:t>
        </m:r>
        <m:sSup>
          <m:e>
            <m:r>
              <m:t>|</m:t>
            </m:r>
          </m:e>
          <m:sup>
            <m:r>
              <m:t>2</m:t>
            </m:r>
          </m:sup>
        </m:sSup>
        <m:r>
          <m:t>+</m:t>
        </m:r>
        <m:sSub>
          <m:e>
            <m:r>
              <m:t>λ</m:t>
            </m:r>
          </m:e>
          <m:sub>
            <m:r>
              <m:t>1</m:t>
            </m:r>
          </m:sub>
        </m:sSub>
        <m:r>
          <m:t>|</m:t>
        </m:r>
        <m:r>
          <m:t>|</m:t>
        </m:r>
        <m:r>
          <m:t>β</m:t>
        </m:r>
        <m:r>
          <m:t>|</m:t>
        </m:r>
        <m:sSub>
          <m:e>
            <m:r>
              <m:t>|</m:t>
            </m:r>
          </m:e>
          <m:sub>
            <m:r>
              <m:t>1</m:t>
            </m:r>
          </m:sub>
        </m:sSub>
        <m:r>
          <m:t> </m:t>
        </m:r>
        <m:r>
          <m:t>(</m:t>
        </m:r>
        <m:r>
          <m:t>1.1</m:t>
        </m:r>
        <m:r>
          <m:t>)</m:t>
        </m:r>
      </m:oMath>
      <w:r>
        <w:t xml:space="preserve">, et la kième composante principale approximée est</w:t>
      </w:r>
      <w:r>
        <w:t xml:space="preserve"> </w:t>
      </w:r>
      <m:oMath>
        <m:r>
          <m:t>X</m:t>
        </m:r>
        <m:sSub>
          <m:e>
            <m:groupChr>
              <m:groupChrPr>
                <m:chr m:val="^"/>
                <m:pos m:val="top"/>
                <m:vertJc m:val="bot"/>
              </m:groupChrPr>
              <m:e>
                <m:r>
                  <m:t>V</m:t>
                </m:r>
              </m:e>
            </m:groupChr>
          </m:e>
          <m:sub>
            <m:r>
              <m:t>k</m:t>
            </m:r>
          </m:sub>
        </m:sSub>
        <m:r>
          <m:t>=</m:t>
        </m:r>
        <m:r>
          <m:t>X</m:t>
        </m:r>
        <m:f>
          <m:fPr>
            <m:type m:val="bar"/>
          </m:fPr>
          <m:num>
            <m:groupChr>
              <m:groupChrPr>
                <m:chr m:val="^"/>
                <m:pos m:val="top"/>
                <m:vertJc m:val="bot"/>
              </m:groupChrPr>
              <m:e>
                <m:r>
                  <m:t>β</m:t>
                </m:r>
              </m:e>
            </m:groupChr>
          </m:num>
          <m:den>
            <m:r>
              <m:t>|</m:t>
            </m:r>
            <m:r>
              <m:t>|</m:t>
            </m:r>
            <m:groupChr>
              <m:groupChrPr>
                <m:chr m:val="^"/>
                <m:pos m:val="top"/>
                <m:vertJc m:val="bot"/>
              </m:groupChrPr>
              <m:e>
                <m:r>
                  <m:t>β</m:t>
                </m:r>
              </m:e>
            </m:groupChr>
            <m:r>
              <m:t>|</m:t>
            </m:r>
            <m:r>
              <m:t>|</m:t>
            </m:r>
          </m:den>
        </m:f>
      </m:oMath>
      <w:r>
        <w:t xml:space="preserve">.</w:t>
      </w:r>
      <w:r>
        <w:t xml:space="preserve"> </w:t>
      </w:r>
      <w:r>
        <w:t xml:space="preserve">Cette technique dépend essentiellement des résulats de l’ACP (car on applique l’ACP et on utilise l’équation (1.1) pour trouver une autre apprixmation approprié des CPs pour qu’elles soient parcimonieuses). On peut dire que cette approche n’est pas une alternative et par la suite pas véritable.</w:t>
      </w:r>
      <w:r>
        <w:t xml:space="preserve"> </w:t>
      </w:r>
      <w:r>
        <w:t xml:space="preserve">Dans la sous partie qui suit, on montrera la même chose que précedement mais cette fois-ci sans l’utilisation du résultat se l’ACP.</w:t>
      </w:r>
    </w:p>
    <w:p>
      <w:pPr>
        <w:pStyle w:val="Heading4"/>
      </w:pPr>
      <w:bookmarkStart w:id="23" w:name="approche-complexe-de-regression-pour-lacp"/>
      <w:bookmarkEnd w:id="23"/>
      <w:r>
        <w:t xml:space="preserve">Approche complexe de regression pour l’ACP</w:t>
      </w:r>
    </w:p>
    <w:p>
      <w:pPr>
        <w:pStyle w:val="FirstParagraph"/>
      </w:pPr>
      <w:r>
        <w:t xml:space="preserve">Soient X la matrice de données, et</w:t>
      </w:r>
      <w:r>
        <w:t xml:space="preserve"> </w:t>
      </w:r>
      <m:oMath>
        <m:sSub>
          <m:e>
            <m:r>
              <m:t>x</m:t>
            </m:r>
          </m:e>
          <m:sub>
            <m:r>
              <m:t>i</m:t>
            </m:r>
          </m:sub>
        </m:sSub>
      </m:oMath>
      <w:r>
        <w:t xml:space="preserve"> </w:t>
      </w:r>
      <w:r>
        <w:t xml:space="preserve">la ième ligne de cette matrice,</w:t>
      </w:r>
      <w:r>
        <w:t xml:space="preserve"> </w:t>
      </w:r>
      <m:oMath>
        <m:sSub>
          <m:e>
            <m:r>
              <m:t>A</m:t>
            </m:r>
          </m:e>
          <m:sub>
            <m:r>
              <m:t>p</m:t>
            </m:r>
            <m:r>
              <m:t>*</m:t>
            </m:r>
            <m:r>
              <m:t>k</m:t>
            </m:r>
          </m:sub>
        </m:sSub>
      </m:oMath>
      <w:r>
        <w:t xml:space="preserve"> </w:t>
      </w:r>
      <w:r>
        <w:t xml:space="preserve">les k premières composantes principales, et</w:t>
      </w:r>
      <w:r>
        <w:t xml:space="preserve"> </w:t>
      </w:r>
      <m:oMath>
        <m:sSub>
          <m:e>
            <m:r>
              <m:t>B</m:t>
            </m:r>
          </m:e>
          <m:sub>
            <m:r>
              <m:t>p</m:t>
            </m:r>
            <m:r>
              <m:t>,</m:t>
            </m:r>
            <m:r>
              <m:t>k</m:t>
            </m:r>
          </m:sub>
        </m:sSub>
      </m:oMath>
      <w:r>
        <w:t xml:space="preserve"> </w:t>
      </w:r>
      <w:r>
        <w:t xml:space="preserve">les k premières composantes principales estimées de tel sorte que les CPs soient parcimonieuses.</w:t>
      </w:r>
      <w:r>
        <w:t xml:space="preserve"> </w:t>
      </w:r>
      <w:r>
        <w:t xml:space="preserve">Le théorème 1 suivant montre que le problème de l’ACP peut se transformer en un problème de regression</w:t>
      </w:r>
    </w:p>
    <w:p>
      <w:pPr>
        <w:pStyle w:val="BodyText"/>
      </w:pPr>
      <w:r>
        <w:rPr>
          <w:b/>
        </w:rPr>
        <w:t xml:space="preserve">Théorème 1</w:t>
      </w:r>
      <w:r>
        <w:t xml:space="preserve"> </w:t>
      </w:r>
      <w:r>
        <w:t xml:space="preserve">Pour tout</w:t>
      </w:r>
      <w:r>
        <w:t xml:space="preserve"> </w:t>
      </w:r>
      <m:oMath>
        <m:r>
          <m:t>λ</m:t>
        </m:r>
        <m:r>
          <m:t>&gt;</m:t>
        </m:r>
        <m:r>
          <m:t>0</m:t>
        </m:r>
      </m:oMath>
      <w:r>
        <w:t xml:space="preserve">:</w:t>
      </w:r>
    </w:p>
    <w:p>
      <w:pPr>
        <w:pStyle w:val="BodyText"/>
      </w:pPr>
      <m:oMathPara>
        <m:oMathParaPr>
          <m:jc m:val="center"/>
        </m:oMathParaPr>
        <m:oMath>
          <m:r>
            <m:t>(</m:t>
          </m:r>
          <m:groupChr>
            <m:groupChrPr>
              <m:chr m:val="^"/>
              <m:pos m:val="top"/>
              <m:vertJc m:val="bot"/>
            </m:groupChrPr>
            <m:e>
              <m:r>
                <m:t>A</m:t>
              </m:r>
            </m:e>
          </m:groupChr>
          <m:r>
            <m:t>,</m:t>
          </m:r>
          <m:groupChr>
            <m:groupChrPr>
              <m:chr m:val="^"/>
              <m:pos m:val="top"/>
              <m:vertJc m:val="bot"/>
            </m:groupChrPr>
            <m:e>
              <m:r>
                <m:t>B</m:t>
              </m:r>
            </m:e>
          </m:groupChr>
          <m:r>
            <m:t>)</m:t>
          </m:r>
          <m:r>
            <m:t>=</m:t>
          </m:r>
          <m:r>
            <m:t>a</m:t>
          </m:r>
          <m:r>
            <m:t>r</m:t>
          </m:r>
          <m:r>
            <m:t>g</m:t>
          </m:r>
          <m:r>
            <m:t>m</m:t>
          </m:r>
          <m:r>
            <m:t>i</m:t>
          </m:r>
          <m:sSub>
            <m:e>
              <m:r>
                <m:t>n</m:t>
              </m:r>
            </m:e>
            <m:sub>
              <m:r>
                <m:t>A</m:t>
              </m:r>
              <m:r>
                <m:t>,</m:t>
              </m:r>
              <m:r>
                <m:t>B</m:t>
              </m:r>
            </m:sub>
          </m:sSub>
          <m:nary>
            <m:naryPr>
              <m:chr m:val="∑"/>
              <m:limLoc m:val="undOvr"/>
              <m:subHide m:val="0"/>
              <m:supHide m:val="0"/>
            </m:naryPr>
            <m:sub>
              <m:r>
                <m:t>i</m:t>
              </m:r>
              <m:r>
                <m:t>=</m:t>
              </m:r>
              <m:r>
                <m:t>1</m:t>
              </m:r>
            </m:sub>
            <m:sup>
              <m:r>
                <m:t>n</m:t>
              </m:r>
            </m:sup>
            <m:e>
              <m:r>
                <m:t>|</m:t>
              </m:r>
            </m:e>
          </m:nary>
          <m:r>
            <m:t>|</m:t>
          </m:r>
          <m:sSub>
            <m:e>
              <m:r>
                <m:t>x</m:t>
              </m:r>
            </m:e>
            <m:sub>
              <m:r>
                <m:t>i</m:t>
              </m:r>
            </m:sub>
          </m:sSub>
          <m:r>
            <m:t>−</m:t>
          </m:r>
          <m:r>
            <m:t>A</m:t>
          </m:r>
          <m:sSup>
            <m:e>
              <m:r>
                <m:t>B</m:t>
              </m:r>
            </m:e>
            <m:sup>
              <m:r>
                <m:t>T</m:t>
              </m:r>
            </m:sup>
          </m:sSup>
          <m:sSub>
            <m:e>
              <m:r>
                <m:t>x</m:t>
              </m:r>
            </m:e>
            <m:sub>
              <m:r>
                <m:t>i</m:t>
              </m:r>
            </m:sub>
          </m:sSub>
          <m:r>
            <m:t>|</m:t>
          </m:r>
          <m:sSup>
            <m:e>
              <m:r>
                <m:t>|</m:t>
              </m:r>
            </m:e>
            <m:sup>
              <m:r>
                <m:t>2</m:t>
              </m:r>
            </m:sup>
          </m:sSup>
          <m:r>
            <m:t>+</m:t>
          </m:r>
          <m:r>
            <m:t>λ</m:t>
          </m:r>
          <m:nary>
            <m:naryPr>
              <m:chr m:val="∑"/>
              <m:limLoc m:val="undOvr"/>
              <m:subHide m:val="0"/>
              <m:supHide m:val="0"/>
            </m:naryPr>
            <m:sub>
              <m:r>
                <m:t>j</m:t>
              </m:r>
              <m:r>
                <m:t>=</m:t>
              </m:r>
              <m:r>
                <m:t>1</m:t>
              </m:r>
            </m:sub>
            <m:sup>
              <m:r>
                <m:t>k</m:t>
              </m:r>
            </m:sup>
            <m:e>
              <m:r>
                <m:t>|</m:t>
              </m:r>
            </m:e>
          </m:nary>
          <m:r>
            <m:t>|</m:t>
          </m:r>
          <m:sSub>
            <m:e>
              <m:r>
                <m:t>β</m:t>
              </m:r>
            </m:e>
            <m:sub>
              <m:r>
                <m:t>j</m:t>
              </m:r>
            </m:sub>
          </m:sSub>
          <m:r>
            <m:t>|</m:t>
          </m:r>
          <m:sSup>
            <m:e>
              <m:r>
                <m:t>|</m:t>
              </m:r>
            </m:e>
            <m:sup>
              <m:r>
                <m:t>2</m:t>
              </m:r>
            </m:sup>
          </m:sSup>
        </m:oMath>
      </m:oMathPara>
    </w:p>
    <w:p>
      <w:pPr>
        <w:pStyle w:val="FirstParagraph"/>
      </w:pPr>
      <w:r>
        <w:t xml:space="preserve">Sous la contrainte</w:t>
      </w:r>
    </w:p>
    <w:p>
      <w:pPr>
        <w:pStyle w:val="BodyText"/>
      </w:pPr>
      <m:oMathPara>
        <m:oMathParaPr>
          <m:jc m:val="center"/>
        </m:oMathParaPr>
        <m:oMath>
          <m:sSup>
            <m:e>
              <m:r>
                <m:t>A</m:t>
              </m:r>
            </m:e>
            <m:sup>
              <m:r>
                <m:t>T</m:t>
              </m:r>
            </m:sup>
          </m:sSup>
          <m:r>
            <m:t>A</m:t>
          </m:r>
          <m:r>
            <m:t>=</m:t>
          </m:r>
          <m:sSub>
            <m:e>
              <m:r>
                <m:t>I</m:t>
              </m:r>
            </m:e>
            <m:sub>
              <m:r>
                <m:t>k</m:t>
              </m:r>
              <m:r>
                <m:t>*</m:t>
              </m:r>
              <m:r>
                <m:t>k</m:t>
              </m:r>
            </m:sub>
          </m:sSub>
        </m:oMath>
      </m:oMathPara>
    </w:p>
    <w:p>
      <w:pPr>
        <w:pStyle w:val="FirstParagraph"/>
      </w:pPr>
      <w:r>
        <w:t xml:space="preserve">Alors</w:t>
      </w:r>
      <w:r>
        <w:t xml:space="preserve"> </w:t>
      </w:r>
      <m:oMath>
        <m:sSub>
          <m:e>
            <m:groupChr>
              <m:groupChrPr>
                <m:chr m:val="^"/>
                <m:pos m:val="top"/>
                <m:vertJc m:val="bot"/>
              </m:groupChrPr>
              <m:e>
                <m:r>
                  <m:t>β</m:t>
                </m:r>
              </m:e>
            </m:groupChr>
          </m:e>
          <m:sub>
            <m:r>
              <m:t>j</m:t>
            </m:r>
          </m:sub>
        </m:sSub>
        <m:r>
          <m:t>∞</m:t>
        </m:r>
        <m:sSub>
          <m:e>
            <m:r>
              <m:t>V</m:t>
            </m:r>
          </m:e>
          <m:sub>
            <m:r>
              <m:t>j</m:t>
            </m:r>
          </m:sub>
        </m:sSub>
      </m:oMath>
      <w:r>
        <w:t xml:space="preserve"> </w:t>
      </w:r>
      <w:r>
        <w:t xml:space="preserve">pour</w:t>
      </w:r>
      <w:r>
        <w:t xml:space="preserve"> </w:t>
      </w:r>
      <m:oMath>
        <m:r>
          <m:t>j</m:t>
        </m:r>
        <m:r>
          <m:t>=</m:t>
        </m:r>
        <m:r>
          <m:t>1</m:t>
        </m:r>
        <m:r>
          <m:t>,</m:t>
        </m:r>
        <m:r>
          <m:t>2</m:t>
        </m:r>
        <m:r>
          <m:t>,</m:t>
        </m:r>
        <m:r>
          <m:t>.</m:t>
        </m:r>
        <m:r>
          <m:t>.</m:t>
        </m:r>
        <m:r>
          <m:t>.</m:t>
        </m:r>
        <m:r>
          <m:t>,</m:t>
        </m:r>
        <m:r>
          <m:t>k</m:t>
        </m:r>
      </m:oMath>
      <w:r>
        <w:t xml:space="preserve"> </w:t>
      </w:r>
      <w:r>
        <w:t xml:space="preserve">Ce théorème nous permet de bien voir la transformation du pro</w:t>
      </w:r>
    </w:p>
    <w:p>
      <w:pPr>
        <w:pStyle w:val="BodyText"/>
      </w:pPr>
      <w:r>
        <w:t xml:space="preserve">En fait,</w:t>
      </w:r>
    </w:p>
    <w:p>
      <w:pPr>
        <w:pStyle w:val="BodyText"/>
      </w:pPr>
      <m:oMathPara>
        <m:oMathParaPr>
          <m:jc m:val="center"/>
        </m:oMathParaPr>
        <m:oMath>
          <m:nary>
            <m:naryPr>
              <m:chr m:val="∑"/>
              <m:limLoc m:val="undOvr"/>
              <m:subHide m:val="0"/>
              <m:supHide m:val="0"/>
            </m:naryPr>
            <m:sub>
              <m:r>
                <m:t>i</m:t>
              </m:r>
              <m:r>
                <m:t>=</m:t>
              </m:r>
              <m:r>
                <m:t>1</m:t>
              </m:r>
            </m:sub>
            <m:sup>
              <m:r>
                <m:t>n</m:t>
              </m:r>
            </m:sup>
            <m:e>
              <m:r>
                <m:t>|</m:t>
              </m:r>
            </m:e>
          </m:nary>
          <m:r>
            <m:t>|</m:t>
          </m:r>
          <m:sSub>
            <m:e>
              <m:r>
                <m:t>x</m:t>
              </m:r>
            </m:e>
            <m:sub>
              <m:r>
                <m:t>i</m:t>
              </m:r>
            </m:sub>
          </m:sSub>
          <m:r>
            <m:t>−</m:t>
          </m:r>
          <m:r>
            <m:t>A</m:t>
          </m:r>
          <m:sSup>
            <m:e>
              <m:r>
                <m:t>B</m:t>
              </m:r>
            </m:e>
            <m:sup>
              <m:r>
                <m:t>T</m:t>
              </m:r>
            </m:sup>
          </m:sSup>
          <m:sSub>
            <m:e>
              <m:r>
                <m:t>x</m:t>
              </m:r>
            </m:e>
            <m:sub>
              <m:r>
                <m:t>i</m:t>
              </m:r>
            </m:sub>
          </m:sSub>
          <m:r>
            <m:t>|</m:t>
          </m:r>
          <m:sSup>
            <m:e>
              <m:r>
                <m:t>|</m:t>
              </m:r>
            </m:e>
            <m:sup>
              <m:r>
                <m:t>2</m:t>
              </m:r>
            </m:sup>
          </m:sSup>
          <m:r>
            <m:t>=</m:t>
          </m:r>
          <m:r>
            <m:t>|</m:t>
          </m:r>
          <m:r>
            <m:t>|</m:t>
          </m:r>
          <m:r>
            <m:t>X</m:t>
          </m:r>
          <m:r>
            <m:t>−</m:t>
          </m:r>
          <m:r>
            <m:t>X</m:t>
          </m:r>
          <m:r>
            <m:t>A</m:t>
          </m:r>
          <m:sSup>
            <m:e>
              <m:r>
                <m:t>B</m:t>
              </m:r>
            </m:e>
            <m:sup>
              <m:r>
                <m:t>T</m:t>
              </m:r>
            </m:sup>
          </m:sSup>
          <m:r>
            <m:t>|</m:t>
          </m:r>
          <m:sSup>
            <m:e>
              <m:r>
                <m:t>|</m:t>
              </m:r>
            </m:e>
            <m:sup>
              <m:r>
                <m:t>2</m:t>
              </m:r>
            </m:sup>
          </m:sSup>
        </m:oMath>
      </m:oMathPara>
    </w:p>
    <w:p>
      <w:pPr>
        <w:pStyle w:val="FirstParagraph"/>
      </w:pPr>
      <m:oMathPara>
        <m:oMathParaPr>
          <m:jc m:val="center"/>
        </m:oMathParaPr>
        <m:oMath>
          <m:r>
            <m:t>=</m:t>
          </m:r>
          <m:r>
            <m:t>|</m:t>
          </m:r>
          <m:r>
            <m:t>|</m:t>
          </m:r>
          <m:r>
            <m:t>X</m:t>
          </m:r>
          <m:sSub>
            <m:e>
              <m:r>
                <m:t>A</m:t>
              </m:r>
            </m:e>
            <m:sub>
              <m:r>
                <m:t>⊥</m:t>
              </m:r>
            </m:sub>
          </m:sSub>
          <m:r>
            <m:t>|</m:t>
          </m:r>
          <m:sSup>
            <m:e>
              <m:r>
                <m:t>|</m:t>
              </m:r>
            </m:e>
            <m:sup>
              <m:r>
                <m:t>2</m:t>
              </m:r>
            </m:sup>
          </m:sSup>
          <m:r>
            <m:t>+</m:t>
          </m:r>
          <m:r>
            <m:t>|</m:t>
          </m:r>
          <m:r>
            <m:t>|</m:t>
          </m:r>
          <m:r>
            <m:t>X</m:t>
          </m:r>
          <m:r>
            <m:t>A</m:t>
          </m:r>
          <m:r>
            <m:t>−</m:t>
          </m:r>
          <m:r>
            <m:t>X</m:t>
          </m:r>
          <m:sSup>
            <m:e>
              <m:r>
                <m:t>B</m:t>
              </m:r>
            </m:e>
            <m:sup>
              <m:r>
                <m:t>T</m:t>
              </m:r>
            </m:sup>
          </m:sSup>
          <m:r>
            <m:t>|</m:t>
          </m:r>
          <m:sSup>
            <m:e>
              <m:r>
                <m:t>|</m:t>
              </m:r>
            </m:e>
            <m:sup>
              <m:r>
                <m:t>2</m:t>
              </m:r>
            </m:sup>
          </m:sSup>
        </m:oMath>
      </m:oMathPara>
    </w:p>
    <w:p>
      <w:pPr>
        <w:pStyle w:val="FirstParagraph"/>
      </w:pPr>
      <w:r>
        <w:t xml:space="preserve">Comme</w:t>
      </w:r>
      <w:r>
        <w:t xml:space="preserve"> </w:t>
      </w:r>
      <m:oMath>
        <m:r>
          <m:t>A</m:t>
        </m:r>
      </m:oMath>
      <w:r>
        <w:t xml:space="preserve"> </w:t>
      </w:r>
      <w:r>
        <w:t xml:space="preserve">est orthonormal,</w:t>
      </w:r>
      <m:oMath>
        <m:sSub>
          <m:e>
            <m:r>
              <m:t>A</m:t>
            </m:r>
          </m:e>
          <m:sub>
            <m:r>
              <m:t>⊥</m:t>
            </m:r>
          </m:sub>
        </m:sSub>
      </m:oMath>
      <w:r>
        <w:t xml:space="preserve"> </w:t>
      </w:r>
      <w:r>
        <w:t xml:space="preserve">est une matrice qualeconque ortonormal tel que</w:t>
      </w:r>
      <w:r>
        <w:t xml:space="preserve"> </w:t>
      </w:r>
      <w:r>
        <w:t xml:space="preserve">$\[A;A_{ \perp}\]$</w:t>
      </w:r>
      <w:r>
        <w:t xml:space="preserve"> </w:t>
      </w:r>
      <w:r>
        <w:t xml:space="preserve">est</w:t>
      </w:r>
      <w:r>
        <w:t xml:space="preserve"> </w:t>
      </w:r>
      <m:oMath>
        <m:r>
          <m:t>p</m:t>
        </m:r>
        <m:r>
          <m:t>*</m:t>
        </m:r>
        <m:r>
          <m:t>p</m:t>
        </m:r>
      </m:oMath>
      <w:r>
        <w:t xml:space="preserve"> </w:t>
      </w:r>
      <w:r>
        <w:t xml:space="preserve">orthonormal.</w:t>
      </w:r>
      <w:r>
        <w:t xml:space="preserve"> </w:t>
      </w:r>
      <w:r>
        <w:t xml:space="preserve">Soit A fixé, le problème de minimisation devient:</w:t>
      </w:r>
    </w:p>
    <w:p>
      <w:pPr>
        <w:pStyle w:val="BodyText"/>
      </w:pPr>
      <m:oMathPara>
        <m:oMathParaPr>
          <m:jc m:val="center"/>
        </m:oMathParaPr>
        <m:oMath>
          <m:r>
            <m:t>(</m:t>
          </m:r>
          <m:r>
            <m:t>A</m:t>
          </m:r>
          <m:r>
            <m:t>,</m:t>
          </m:r>
          <m:groupChr>
            <m:groupChrPr>
              <m:chr m:val="^"/>
              <m:pos m:val="top"/>
              <m:vertJc m:val="bot"/>
            </m:groupChrPr>
            <m:e>
              <m:r>
                <m:t>B</m:t>
              </m:r>
            </m:e>
          </m:groupChr>
          <m:r>
            <m:t>)</m:t>
          </m:r>
          <m:r>
            <m:t>=</m:t>
          </m:r>
          <m:r>
            <m:t>a</m:t>
          </m:r>
          <m:r>
            <m:t>r</m:t>
          </m:r>
          <m:r>
            <m:t>g</m:t>
          </m:r>
          <m:r>
            <m:t>m</m:t>
          </m:r>
          <m:r>
            <m:t>i</m:t>
          </m:r>
          <m:sSub>
            <m:e>
              <m:r>
                <m:t>n</m:t>
              </m:r>
            </m:e>
            <m:sub>
              <m:r>
                <m:t>B</m:t>
              </m:r>
            </m:sub>
          </m:sSub>
          <m:sSub>
            <m:e>
              <m:r>
                <m:t>C</m:t>
              </m:r>
            </m:e>
            <m:sub>
              <m:r>
                <m:t>λ</m:t>
              </m:r>
            </m:sub>
          </m:sSub>
          <m:r>
            <m:t>(</m:t>
          </m:r>
          <m:r>
            <m:t>A</m:t>
          </m:r>
          <m:r>
            <m:t>,</m:t>
          </m:r>
          <m:groupChr>
            <m:groupChrPr>
              <m:chr m:val="^"/>
              <m:pos m:val="top"/>
              <m:vertJc m:val="bot"/>
            </m:groupChrPr>
            <m:e>
              <m:r>
                <m:t>B</m:t>
              </m:r>
            </m:e>
          </m:groupChr>
          <m:r>
            <m:t>)</m:t>
          </m:r>
          <m:r>
            <m:t>=</m:t>
          </m:r>
          <m:r>
            <m:t>a</m:t>
          </m:r>
          <m:r>
            <m:t>r</m:t>
          </m:r>
          <m:r>
            <m:t>g</m:t>
          </m:r>
          <m:r>
            <m:t>m</m:t>
          </m:r>
          <m:r>
            <m:t>i</m:t>
          </m:r>
          <m:sSub>
            <m:e>
              <m:r>
                <m:t>n</m:t>
              </m:r>
            </m:e>
            <m:sub>
              <m:r>
                <m:t>A</m:t>
              </m:r>
              <m:r>
                <m:t>,</m:t>
              </m:r>
              <m:r>
                <m:t>B</m:t>
              </m:r>
            </m:sub>
          </m:sSub>
          <m:nary>
            <m:naryPr>
              <m:chr m:val="∑"/>
              <m:limLoc m:val="undOvr"/>
              <m:subHide m:val="0"/>
              <m:supHide m:val="0"/>
            </m:naryPr>
            <m:sub>
              <m:r>
                <m:t>j</m:t>
              </m:r>
              <m:r>
                <m:t>=</m:t>
              </m:r>
              <m:r>
                <m:t>1</m:t>
              </m:r>
            </m:sub>
            <m:sup>
              <m:r>
                <m:t>k</m:t>
              </m:r>
            </m:sup>
            <m:e>
              <m:r>
                <m:t>|</m:t>
              </m:r>
            </m:e>
          </m:nary>
          <m:r>
            <m:t>|</m:t>
          </m:r>
          <m:r>
            <m:t>X</m:t>
          </m:r>
          <m:sSub>
            <m:e>
              <m:r>
                <m:t>α</m:t>
              </m:r>
            </m:e>
            <m:sub>
              <m:r>
                <m:t>j</m:t>
              </m:r>
            </m:sub>
          </m:sSub>
          <m:r>
            <m:t>−</m:t>
          </m:r>
          <m:r>
            <m:t>X</m:t>
          </m:r>
          <m:sSub>
            <m:e>
              <m:r>
                <m:t>β</m:t>
              </m:r>
            </m:e>
            <m:sub>
              <m:r>
                <m:t>j</m:t>
              </m:r>
            </m:sub>
          </m:sSub>
          <m:r>
            <m:t>|</m:t>
          </m:r>
          <m:sSup>
            <m:e>
              <m:r>
                <m:t>|</m:t>
              </m:r>
            </m:e>
            <m:sup>
              <m:r>
                <m:t>2</m:t>
              </m:r>
            </m:sup>
          </m:sSup>
          <m:r>
            <m:t>+</m:t>
          </m:r>
          <m:r>
            <m:t>λ</m:t>
          </m:r>
          <m:nary>
            <m:naryPr>
              <m:chr m:val="∑"/>
              <m:limLoc m:val="undOvr"/>
              <m:subHide m:val="0"/>
              <m:supHide m:val="0"/>
            </m:naryPr>
            <m:sub>
              <m:r>
                <m:t>j</m:t>
              </m:r>
              <m:r>
                <m:t>=</m:t>
              </m:r>
              <m:r>
                <m:t>1</m:t>
              </m:r>
            </m:sub>
            <m:sup>
              <m:r>
                <m:t>k</m:t>
              </m:r>
            </m:sup>
            <m:e>
              <m:r>
                <m:t>|</m:t>
              </m:r>
            </m:e>
          </m:nary>
          <m:r>
            <m:t>|</m:t>
          </m:r>
          <m:sSub>
            <m:e>
              <m:r>
                <m:t>β</m:t>
              </m:r>
            </m:e>
            <m:sub>
              <m:r>
                <m:t>j</m:t>
              </m:r>
            </m:sub>
          </m:sSub>
          <m:r>
            <m:t>|</m:t>
          </m:r>
          <m:sSup>
            <m:e>
              <m:r>
                <m:t>|</m:t>
              </m:r>
            </m:e>
            <m:sup>
              <m:r>
                <m:t>2</m:t>
              </m:r>
            </m:sup>
          </m:sSup>
        </m:oMath>
      </m:oMathPara>
    </w:p>
    <w:p>
      <w:pPr>
        <w:pStyle w:val="FirstParagraph"/>
      </w:pPr>
      <w:r>
        <w:t xml:space="preserve">Ce qui est équivalent à resoudre k regressions ridges indépendantes. Ce qui donne</w:t>
      </w:r>
      <w:r>
        <w:t xml:space="preserve"> </w:t>
      </w:r>
      <m:oMath>
        <m:groupChr>
          <m:groupChrPr>
            <m:chr m:val="^"/>
            <m:pos m:val="top"/>
            <m:vertJc m:val="bot"/>
          </m:groupChrPr>
          <m:e>
            <m:r>
              <m:t>β</m:t>
            </m:r>
          </m:e>
        </m:groupChr>
        <m:r>
          <m:t>=</m:t>
        </m:r>
        <m:r>
          <m:t>(</m:t>
        </m:r>
        <m:sSup>
          <m:e>
            <m:r>
              <m:t>X</m:t>
            </m:r>
          </m:e>
          <m:sup>
            <m:r>
              <m:t>T</m:t>
            </m:r>
          </m:sup>
        </m:sSup>
        <m:r>
          <m:t>X</m:t>
        </m:r>
        <m:r>
          <m:t>+</m:t>
        </m:r>
        <m:r>
          <m:t>λ</m:t>
        </m:r>
        <m:r>
          <m:t>I</m:t>
        </m:r>
        <m:sSup>
          <m:e>
            <m:r>
              <m:t>)</m:t>
            </m:r>
          </m:e>
          <m:sup>
            <m:r>
              <m:t>−</m:t>
            </m:r>
            <m:r>
              <m:t>1</m:t>
            </m:r>
          </m:sup>
        </m:sSup>
        <m:sSup>
          <m:e>
            <m:r>
              <m:t>X</m:t>
            </m:r>
          </m:e>
          <m:sup>
            <m:r>
              <m:t>T</m:t>
            </m:r>
          </m:sup>
        </m:sSup>
        <m:r>
          <m:t>X</m:t>
        </m:r>
        <m:r>
          <m:t>A</m:t>
        </m:r>
      </m:oMath>
      <w:r>
        <w:t xml:space="preserve">. En fait, si A correspond aux CPs ordinaire alors on sait effectivement que B est proportionnelle à V (ce qu’on a montré dans la première sous partie).</w:t>
      </w:r>
    </w:p>
    <w:p>
      <w:pPr>
        <w:pStyle w:val="BodyText"/>
      </w:pPr>
      <w:r>
        <w:t xml:space="preserve">Aprés avoir montré l’analogie entre les deux méthode, on rajoute la pénalité de lasso pour avoir la</w:t>
      </w:r>
      <w:r>
        <w:t xml:space="preserve"> </w:t>
      </w:r>
      <w:r>
        <w:t xml:space="preserve">“</w:t>
      </w:r>
      <w:r>
        <w:t xml:space="preserve">sparsité</w:t>
      </w:r>
      <w:r>
        <w:t xml:space="preserve">”</w:t>
      </w:r>
      <w:r>
        <w:t xml:space="preserve"> </w:t>
      </w:r>
      <w:r>
        <w:t xml:space="preserve">des coefficients de regression (de saturation). Le problème devient:</w:t>
      </w:r>
    </w:p>
    <w:p>
      <w:pPr>
        <w:pStyle w:val="BodyText"/>
      </w:pPr>
      <m:oMathPara>
        <m:oMathParaPr>
          <m:jc m:val="center"/>
        </m:oMathParaPr>
        <m:oMath>
          <m:r>
            <m:t>(</m:t>
          </m:r>
          <m:groupChr>
            <m:groupChrPr>
              <m:chr m:val="^"/>
              <m:pos m:val="top"/>
              <m:vertJc m:val="bot"/>
            </m:groupChrPr>
            <m:e>
              <m:r>
                <m:t>A</m:t>
              </m:r>
            </m:e>
          </m:groupChr>
          <m:r>
            <m:t>,</m:t>
          </m:r>
          <m:groupChr>
            <m:groupChrPr>
              <m:chr m:val="^"/>
              <m:pos m:val="top"/>
              <m:vertJc m:val="bot"/>
            </m:groupChrPr>
            <m:e>
              <m:r>
                <m:t>B</m:t>
              </m:r>
            </m:e>
          </m:groupChr>
          <m:r>
            <m:t>)</m:t>
          </m:r>
          <m:r>
            <m:t>=</m:t>
          </m:r>
          <m:r>
            <m:t>a</m:t>
          </m:r>
          <m:r>
            <m:t>r</m:t>
          </m:r>
          <m:r>
            <m:t>g</m:t>
          </m:r>
          <m:r>
            <m:t>m</m:t>
          </m:r>
          <m:r>
            <m:t>i</m:t>
          </m:r>
          <m:sSub>
            <m:e>
              <m:r>
                <m:t>n</m:t>
              </m:r>
            </m:e>
            <m:sub>
              <m:r>
                <m:t>A</m:t>
              </m:r>
              <m:r>
                <m:t>,</m:t>
              </m:r>
              <m:r>
                <m:t>B</m:t>
              </m:r>
            </m:sub>
          </m:sSub>
          <m:nary>
            <m:naryPr>
              <m:chr m:val="∑"/>
              <m:limLoc m:val="undOvr"/>
              <m:subHide m:val="0"/>
              <m:supHide m:val="0"/>
            </m:naryPr>
            <m:sub>
              <m:r>
                <m:t>i</m:t>
              </m:r>
              <m:r>
                <m:t>=</m:t>
              </m:r>
              <m:r>
                <m:t>1</m:t>
              </m:r>
            </m:sub>
            <m:sup>
              <m:r>
                <m:t>n</m:t>
              </m:r>
            </m:sup>
            <m:e>
              <m:r>
                <m:t>|</m:t>
              </m:r>
            </m:e>
          </m:nary>
          <m:r>
            <m:t>|</m:t>
          </m:r>
          <m:sSub>
            <m:e>
              <m:r>
                <m:t>x</m:t>
              </m:r>
            </m:e>
            <m:sub>
              <m:r>
                <m:t>i</m:t>
              </m:r>
            </m:sub>
          </m:sSub>
          <m:r>
            <m:t>−</m:t>
          </m:r>
          <m:r>
            <m:t>A</m:t>
          </m:r>
          <m:sSup>
            <m:e>
              <m:r>
                <m:t>B</m:t>
              </m:r>
            </m:e>
            <m:sup>
              <m:r>
                <m:t>T</m:t>
              </m:r>
            </m:sup>
          </m:sSup>
          <m:sSub>
            <m:e>
              <m:r>
                <m:t>x</m:t>
              </m:r>
            </m:e>
            <m:sub>
              <m:r>
                <m:t>i</m:t>
              </m:r>
            </m:sub>
          </m:sSub>
          <m:r>
            <m:t>|</m:t>
          </m:r>
          <m:sSup>
            <m:e>
              <m:r>
                <m:t>|</m:t>
              </m:r>
            </m:e>
            <m:sup>
              <m:r>
                <m:t>2</m:t>
              </m:r>
            </m:sup>
          </m:sSup>
          <m:r>
            <m:t>+</m:t>
          </m:r>
          <m:r>
            <m:t>λ</m:t>
          </m:r>
          <m:nary>
            <m:naryPr>
              <m:chr m:val="∑"/>
              <m:limLoc m:val="undOvr"/>
              <m:subHide m:val="0"/>
              <m:supHide m:val="0"/>
            </m:naryPr>
            <m:sub>
              <m:r>
                <m:t>j</m:t>
              </m:r>
              <m:r>
                <m:t>=</m:t>
              </m:r>
              <m:r>
                <m:t>1</m:t>
              </m:r>
            </m:sub>
            <m:sup>
              <m:r>
                <m:t>k</m:t>
              </m:r>
            </m:sup>
            <m:e>
              <m:r>
                <m:t>|</m:t>
              </m:r>
            </m:e>
          </m:nary>
          <m:r>
            <m:t>|</m:t>
          </m:r>
          <m:sSub>
            <m:e>
              <m:r>
                <m:t>β</m:t>
              </m:r>
            </m:e>
            <m:sub>
              <m:r>
                <m:t>j</m:t>
              </m:r>
            </m:sub>
          </m:sSub>
          <m:r>
            <m:t>|</m:t>
          </m:r>
          <m:sSup>
            <m:e>
              <m:r>
                <m:t>|</m:t>
              </m:r>
            </m:e>
            <m:sup>
              <m:r>
                <m:t>2</m:t>
              </m:r>
            </m:sup>
          </m:sSup>
          <m:r>
            <m:t>+</m:t>
          </m:r>
          <m:nary>
            <m:naryPr>
              <m:chr m:val="∑"/>
              <m:limLoc m:val="undOvr"/>
              <m:subHide m:val="0"/>
              <m:supHide m:val="0"/>
            </m:naryPr>
            <m:sub>
              <m:r>
                <m:t>j</m:t>
              </m:r>
              <m:r>
                <m:t>=</m:t>
              </m:r>
              <m:r>
                <m:t>1</m:t>
              </m:r>
            </m:sub>
            <m:sup>
              <m:r>
                <m:t>k</m:t>
              </m:r>
            </m:sup>
            <m:e>
              <m:sSub>
                <m:e>
                  <m:r>
                    <m:t>λ</m:t>
                  </m:r>
                </m:e>
                <m:sub>
                  <m:r>
                    <m:t>1</m:t>
                  </m:r>
                  <m:r>
                    <m:t>,</m:t>
                  </m:r>
                  <m:r>
                    <m:t>j</m:t>
                  </m:r>
                </m:sub>
              </m:sSub>
            </m:e>
          </m:nary>
          <m:r>
            <m:t>|</m:t>
          </m:r>
          <m:r>
            <m:t>|</m:t>
          </m:r>
          <m:sSub>
            <m:e>
              <m:r>
                <m:t>β</m:t>
              </m:r>
            </m:e>
            <m:sub>
              <m:r>
                <m:t>j</m:t>
              </m:r>
            </m:sub>
          </m:sSub>
          <m:r>
            <m:t>|</m:t>
          </m:r>
          <m:sSub>
            <m:e>
              <m:r>
                <m:t>|</m:t>
              </m:r>
            </m:e>
            <m:sub>
              <m:r>
                <m:t>1</m:t>
              </m:r>
            </m:sub>
          </m:sSub>
        </m:oMath>
      </m:oMathPara>
    </w:p>
    <w:p>
      <w:pPr>
        <w:pStyle w:val="FirstParagraph"/>
      </w:pPr>
      <w:r>
        <w:t xml:space="preserve">Sous la contrainte:</w:t>
      </w:r>
    </w:p>
    <w:p>
      <w:pPr>
        <w:pStyle w:val="BodyText"/>
      </w:pPr>
      <m:oMathPara>
        <m:oMathParaPr>
          <m:jc m:val="center"/>
        </m:oMathParaPr>
        <m:oMath>
          <m:sSup>
            <m:e>
              <m:r>
                <m:t>A</m:t>
              </m:r>
            </m:e>
            <m:sup>
              <m:r>
                <m:t>T</m:t>
              </m:r>
            </m:sup>
          </m:sSup>
          <m:r>
            <m:t>A</m:t>
          </m:r>
          <m:r>
            <m:t>=</m:t>
          </m:r>
          <m:sSub>
            <m:e>
              <m:r>
                <m:t>I</m:t>
              </m:r>
            </m:e>
            <m:sub>
              <m:r>
                <m:t>k</m:t>
              </m:r>
              <m:r>
                <m:t>*</m:t>
              </m:r>
              <m:r>
                <m:t>k</m:t>
              </m:r>
            </m:sub>
          </m:sSub>
        </m:oMath>
      </m:oMathPara>
    </w:p>
    <w:p>
      <w:pPr>
        <w:pStyle w:val="FirstParagraph"/>
      </w:pPr>
      <w:r>
        <w:t xml:space="preserve">tel que</w:t>
      </w:r>
      <w:r>
        <w:t xml:space="preserve"> </w:t>
      </w:r>
      <m:oMath>
        <m:r>
          <m:t>λ</m:t>
        </m:r>
      </m:oMath>
      <w:r>
        <w:t xml:space="preserve"> </w:t>
      </w:r>
      <w:r>
        <w:t xml:space="preserve">est utilisé pour les k composantes alors que</w:t>
      </w:r>
      <w:r>
        <w:t xml:space="preserve"> </w:t>
      </w:r>
      <m:oMath>
        <m:sSub>
          <m:e>
            <m:r>
              <m:t>λ</m:t>
            </m:r>
          </m:e>
          <m:sub>
            <m:r>
              <m:t>1</m:t>
            </m:r>
          </m:sub>
        </m:sSub>
        <m:r>
          <m:t>,</m:t>
        </m:r>
        <m:r>
          <m:t>j</m:t>
        </m:r>
      </m:oMath>
      <w:r>
        <w:t xml:space="preserve"> </w:t>
      </w:r>
      <w:r>
        <w:t xml:space="preserve">utilisée pour la</w:t>
      </w:r>
      <w:r>
        <w:t xml:space="preserve"> </w:t>
      </w:r>
      <w:r>
        <w:t xml:space="preserve">“</w:t>
      </w:r>
      <w:r>
        <w:t xml:space="preserve">spasité</w:t>
      </w:r>
      <w:r>
        <w:t xml:space="preserve">”</w:t>
      </w:r>
      <w:r>
        <w:t xml:space="preserve"> </w:t>
      </w:r>
      <w:r>
        <w:t xml:space="preserve">est différente d’une composante.</w:t>
      </w:r>
    </w:p>
    <w:p>
      <w:pPr>
        <w:pStyle w:val="Heading4"/>
      </w:pPr>
      <w:bookmarkStart w:id="24" w:name="lalgorithme-pour-la-reslution-du-probleme-doptimisation"/>
      <w:bookmarkEnd w:id="24"/>
      <w:r>
        <w:t xml:space="preserve">L’algorithme pour la réslution du problème d’optimisation</w:t>
      </w:r>
    </w:p>
    <w:p>
      <w:pPr>
        <w:pStyle w:val="Compact"/>
        <w:numPr>
          <w:numId w:val="1001"/>
          <w:ilvl w:val="0"/>
        </w:numPr>
      </w:pPr>
      <w:r>
        <w:t xml:space="preserve">On suppose que A est connu et égale au CPs de l’ACP, et</w:t>
      </w:r>
      <w:r>
        <w:t xml:space="preserve"> </w:t>
      </w:r>
      <m:oMath>
        <m:sSubSup>
          <m:e>
            <m:r>
              <m:t>Y</m:t>
            </m:r>
          </m:e>
          <m:sub>
            <m:r>
              <m:t>j</m:t>
            </m:r>
          </m:sub>
          <m:sup>
            <m:r>
              <m:t>*</m:t>
            </m:r>
          </m:sup>
        </m:sSubSup>
        <m:r>
          <m:t>=</m:t>
        </m:r>
        <m:r>
          <m:t>X</m:t>
        </m:r>
        <m:sSub>
          <m:e>
            <m:r>
              <m:t>α</m:t>
            </m:r>
          </m:e>
          <m:sub>
            <m:r>
              <m:t>j</m:t>
            </m:r>
          </m:sub>
        </m:sSub>
      </m:oMath>
      <w:r>
        <w:t xml:space="preserve"> </w:t>
      </w:r>
      <w:r>
        <w:t xml:space="preserve">donc:</w:t>
      </w:r>
    </w:p>
    <w:p>
      <w:pPr>
        <w:pStyle w:val="Compact"/>
      </w:pPr>
      <m:oMathPara>
        <m:oMathParaPr>
          <m:jc m:val="center"/>
        </m:oMathParaPr>
        <m:oMath>
          <m:sSub>
            <m:e>
              <m:groupChr>
                <m:groupChrPr>
                  <m:chr m:val="^"/>
                  <m:pos m:val="top"/>
                  <m:vertJc m:val="bot"/>
                </m:groupChrPr>
                <m:e>
                  <m:r>
                    <m:t>β</m:t>
                  </m:r>
                </m:e>
              </m:groupChr>
            </m:e>
            <m:sub>
              <m:r>
                <m:t>j</m:t>
              </m:r>
            </m:sub>
          </m:sSub>
          <m:r>
            <m:t>=</m:t>
          </m:r>
          <m:r>
            <m:t>a</m:t>
          </m:r>
          <m:r>
            <m:t>r</m:t>
          </m:r>
          <m:r>
            <m:t>g</m:t>
          </m:r>
          <m:r>
            <m:t>m</m:t>
          </m:r>
          <m:r>
            <m:t>i</m:t>
          </m:r>
          <m:sSub>
            <m:e>
              <m:r>
                <m:t>n</m:t>
              </m:r>
            </m:e>
            <m:sub>
              <m:sSub>
                <m:e>
                  <m:r>
                    <m:t>β</m:t>
                  </m:r>
                </m:e>
                <m:sub>
                  <m:r>
                    <m:t>j</m:t>
                  </m:r>
                </m:sub>
              </m:sSub>
            </m:sub>
          </m:sSub>
          <m:r>
            <m:t>|</m:t>
          </m:r>
          <m:r>
            <m:t>|</m:t>
          </m:r>
          <m:sSub>
            <m:e>
              <m:r>
                <m:t>Y</m:t>
              </m:r>
            </m:e>
            <m:sub>
              <m:r>
                <m:t>j</m:t>
              </m:r>
            </m:sub>
          </m:sSub>
          <m:r>
            <m:t>−</m:t>
          </m:r>
          <m:r>
            <m:t>X</m:t>
          </m:r>
          <m:sSub>
            <m:e>
              <m:r>
                <m:t>β</m:t>
              </m:r>
            </m:e>
            <m:sub>
              <m:r>
                <m:t>j</m:t>
              </m:r>
            </m:sub>
          </m:sSub>
          <m:r>
            <m:t>|</m:t>
          </m:r>
          <m:sSup>
            <m:e>
              <m:r>
                <m:t>|</m:t>
              </m:r>
            </m:e>
            <m:sup>
              <m:r>
                <m:t>2</m:t>
              </m:r>
            </m:sup>
          </m:sSup>
          <m:r>
            <m:t>+</m:t>
          </m:r>
          <m:r>
            <m:t>λ</m:t>
          </m:r>
          <m:r>
            <m:t>|</m:t>
          </m:r>
          <m:r>
            <m:t>|</m:t>
          </m:r>
          <m:sSub>
            <m:e>
              <m:r>
                <m:t>β</m:t>
              </m:r>
            </m:e>
            <m:sub>
              <m:r>
                <m:t>j</m:t>
              </m:r>
            </m:sub>
          </m:sSub>
          <m:r>
            <m:t>|</m:t>
          </m:r>
          <m:sSup>
            <m:e>
              <m:r>
                <m:t>|</m:t>
              </m:r>
            </m:e>
            <m:sup>
              <m:r>
                <m:t>2</m:t>
              </m:r>
            </m:sup>
          </m:sSup>
          <m:r>
            <m:t>+</m:t>
          </m:r>
          <m:sSub>
            <m:e>
              <m:r>
                <m:t>λ</m:t>
              </m:r>
            </m:e>
            <m:sub>
              <m:r>
                <m:t>1</m:t>
              </m:r>
              <m:r>
                <m:t>,</m:t>
              </m:r>
              <m:r>
                <m:t>j</m:t>
              </m:r>
            </m:sub>
          </m:sSub>
          <m:r>
            <m:t>|</m:t>
          </m:r>
          <m:r>
            <m:t>|</m:t>
          </m:r>
          <m:sSub>
            <m:e>
              <m:r>
                <m:t>β</m:t>
              </m:r>
            </m:e>
            <m:sub>
              <m:r>
                <m:t>j</m:t>
              </m:r>
            </m:sub>
          </m:sSub>
          <m:r>
            <m:t>|</m:t>
          </m:r>
          <m:sSub>
            <m:e>
              <m:r>
                <m:t>|</m:t>
              </m:r>
            </m:e>
            <m:sub>
              <m:r>
                <m:t>1</m:t>
              </m:r>
            </m:sub>
          </m:sSub>
        </m:oMath>
      </m:oMathPara>
    </w:p>
    <w:p>
      <w:pPr>
        <w:pStyle w:val="FirstParagraph"/>
      </w:pPr>
      <m:oMathPara>
        <m:oMathParaPr>
          <m:jc m:val="center"/>
        </m:oMathParaPr>
        <m:oMath>
          <m:sSub>
            <m:e>
              <m:groupChr>
                <m:groupChrPr>
                  <m:chr m:val="^"/>
                  <m:pos m:val="top"/>
                  <m:vertJc m:val="bot"/>
                </m:groupChrPr>
                <m:e>
                  <m:r>
                    <m:t>β</m:t>
                  </m:r>
                </m:e>
              </m:groupChr>
            </m:e>
            <m:sub>
              <m:r>
                <m:t>j</m:t>
              </m:r>
            </m:sub>
          </m:sSub>
          <m:r>
            <m:t>=</m:t>
          </m:r>
          <m:r>
            <m:t>a</m:t>
          </m:r>
          <m:r>
            <m:t>r</m:t>
          </m:r>
          <m:r>
            <m:t>g</m:t>
          </m:r>
          <m:r>
            <m:t>m</m:t>
          </m:r>
          <m:r>
            <m:t>i</m:t>
          </m:r>
          <m:sSub>
            <m:e>
              <m:r>
                <m:t>n</m:t>
              </m:r>
            </m:e>
            <m:sub>
              <m:r>
                <m:t>β</m:t>
              </m:r>
            </m:sub>
          </m:sSub>
          <m:r>
            <m:t>(</m:t>
          </m:r>
          <m:sSub>
            <m:e>
              <m:r>
                <m:t>α</m:t>
              </m:r>
            </m:e>
            <m:sub>
              <m:r>
                <m:t>j</m:t>
              </m:r>
            </m:sub>
          </m:sSub>
          <m:r>
            <m:t>−</m:t>
          </m:r>
          <m:r>
            <m:t>β</m:t>
          </m:r>
          <m:sSup>
            <m:e>
              <m:r>
                <m:t>)</m:t>
              </m:r>
            </m:e>
            <m:sup>
              <m:r>
                <m:t>T</m:t>
              </m:r>
            </m:sup>
          </m:sSup>
          <m:sSup>
            <m:e>
              <m:r>
                <m:t>X</m:t>
              </m:r>
            </m:e>
            <m:sup>
              <m:r>
                <m:t>T</m:t>
              </m:r>
            </m:sup>
          </m:sSup>
          <m:r>
            <m:t>X</m:t>
          </m:r>
          <m:r>
            <m:t>(</m:t>
          </m:r>
          <m:sSub>
            <m:e>
              <m:r>
                <m:t>α</m:t>
              </m:r>
            </m:e>
            <m:sub>
              <m:r>
                <m:t>j</m:t>
              </m:r>
            </m:sub>
          </m:sSub>
          <m:r>
            <m:t>−</m:t>
          </m:r>
          <m:r>
            <m:t>β</m:t>
          </m:r>
          <m:r>
            <m:t>)</m:t>
          </m:r>
          <m:r>
            <m:t>+</m:t>
          </m:r>
          <m:r>
            <m:t>λ</m:t>
          </m:r>
          <m:r>
            <m:t>|</m:t>
          </m:r>
          <m:r>
            <m:t>|</m:t>
          </m:r>
          <m:r>
            <m:t>β</m:t>
          </m:r>
          <m:r>
            <m:t>|</m:t>
          </m:r>
          <m:sSup>
            <m:e>
              <m:r>
                <m:t>|</m:t>
              </m:r>
            </m:e>
            <m:sup>
              <m:r>
                <m:t>2</m:t>
              </m:r>
            </m:sup>
          </m:sSup>
          <m:r>
            <m:t>+</m:t>
          </m:r>
          <m:sSub>
            <m:e>
              <m:r>
                <m:t>λ</m:t>
              </m:r>
            </m:e>
            <m:sub>
              <m:r>
                <m:t>1</m:t>
              </m:r>
            </m:sub>
          </m:sSub>
          <m:r>
            <m:t>,</m:t>
          </m:r>
          <m:r>
            <m:t>j</m:t>
          </m:r>
          <m:r>
            <m:t>|</m:t>
          </m:r>
          <m:r>
            <m:t>|</m:t>
          </m:r>
          <m:r>
            <m:t>β</m:t>
          </m:r>
          <m:r>
            <m:t>|</m:t>
          </m:r>
          <m:sSub>
            <m:e>
              <m:r>
                <m:t>|</m:t>
              </m:r>
            </m:e>
            <m:sub>
              <m:r>
                <m:t>1</m:t>
              </m:r>
            </m:sub>
          </m:sSub>
        </m:oMath>
      </m:oMathPara>
    </w:p>
    <w:p>
      <w:pPr>
        <w:pStyle w:val="FirstParagraph"/>
      </w:pPr>
      <w:r>
        <w:t xml:space="preserve">-On suppose que B est connu et fixé, on ignore la pénalité qui est lié aux termes de</w:t>
      </w:r>
      <w:r>
        <w:t xml:space="preserve"> </w:t>
      </w:r>
      <m:oMath>
        <m:r>
          <m:t>B</m:t>
        </m:r>
      </m:oMath>
      <w:r>
        <w:t xml:space="preserve">, et le problème de minimisation devient:</w:t>
      </w:r>
    </w:p>
    <w:p>
      <w:pPr>
        <w:pStyle w:val="BodyText"/>
      </w:pPr>
      <m:oMathPara>
        <m:oMathParaPr>
          <m:jc m:val="center"/>
        </m:oMathParaPr>
        <m:oMath>
          <m:r>
            <m:t>m</m:t>
          </m:r>
          <m:r>
            <m:t>i</m:t>
          </m:r>
          <m:sSub>
            <m:e>
              <m:r>
                <m:t>n</m:t>
              </m:r>
            </m:e>
            <m:sub>
              <m:r>
                <m:t>β</m:t>
              </m:r>
            </m:sub>
          </m:sSub>
          <m:nary>
            <m:naryPr>
              <m:chr m:val="∑"/>
              <m:limLoc m:val="undOvr"/>
              <m:subHide m:val="0"/>
              <m:supHide m:val="0"/>
            </m:naryPr>
            <m:sub>
              <m:r>
                <m:t>i</m:t>
              </m:r>
              <m:r>
                <m:t>=</m:t>
              </m:r>
              <m:r>
                <m:t>1</m:t>
              </m:r>
            </m:sub>
            <m:sup>
              <m:r>
                <m:t>k</m:t>
              </m:r>
            </m:sup>
            <m:e>
              <m:r>
                <m:t>|</m:t>
              </m:r>
            </m:e>
          </m:nary>
          <m:r>
            <m:t>|</m:t>
          </m:r>
          <m:sSub>
            <m:e>
              <m:r>
                <m:t>x</m:t>
              </m:r>
            </m:e>
            <m:sub>
              <m:r>
                <m:t>i</m:t>
              </m:r>
            </m:sub>
          </m:sSub>
          <m:r>
            <m:t>−</m:t>
          </m:r>
          <m:r>
            <m:t>A</m:t>
          </m:r>
          <m:sSup>
            <m:e>
              <m:r>
                <m:t>B</m:t>
              </m:r>
            </m:e>
            <m:sup>
              <m:r>
                <m:t>T</m:t>
              </m:r>
            </m:sup>
          </m:sSup>
          <m:sSub>
            <m:e>
              <m:r>
                <m:t>x</m:t>
              </m:r>
            </m:e>
            <m:sub>
              <m:r>
                <m:t>i</m:t>
              </m:r>
            </m:sub>
          </m:sSub>
          <m:r>
            <m:t>|</m:t>
          </m:r>
          <m:sSup>
            <m:e>
              <m:r>
                <m:t>|</m:t>
              </m:r>
            </m:e>
            <m:sup>
              <m:r>
                <m:t>2</m:t>
              </m:r>
            </m:sup>
          </m:sSup>
          <m:r>
            <m:t>=</m:t>
          </m:r>
          <m:r>
            <m:t>|</m:t>
          </m:r>
          <m:r>
            <m:t>|</m:t>
          </m:r>
          <m:r>
            <m:t>X</m:t>
          </m:r>
          <m:r>
            <m:t>−</m:t>
          </m:r>
          <m:r>
            <m:t>X</m:t>
          </m:r>
          <m:r>
            <m:t>B</m:t>
          </m:r>
          <m:sSup>
            <m:e>
              <m:r>
                <m:t>A</m:t>
              </m:r>
            </m:e>
            <m:sup>
              <m:r>
                <m:t>T</m:t>
              </m:r>
            </m:sup>
          </m:sSup>
          <m:r>
            <m:t>|</m:t>
          </m:r>
          <m:r>
            <m:t>|</m:t>
          </m:r>
        </m:oMath>
      </m:oMathPara>
    </w:p>
    <w:p>
      <w:pPr>
        <w:pStyle w:val="FirstParagraph"/>
      </w:pPr>
      <w:r>
        <w:t xml:space="preserve">Soud la contrainte:</w:t>
      </w:r>
    </w:p>
    <w:p>
      <w:pPr>
        <w:pStyle w:val="BodyText"/>
      </w:pPr>
      <m:oMathPara>
        <m:oMathParaPr>
          <m:jc m:val="center"/>
        </m:oMathParaPr>
        <m:oMath>
          <m:sSup>
            <m:e>
              <m:r>
                <m:t>A</m:t>
              </m:r>
            </m:e>
            <m:sup>
              <m:r>
                <m:t>T</m:t>
              </m:r>
            </m:sup>
          </m:sSup>
          <m:r>
            <m:t>A</m:t>
          </m:r>
          <m:r>
            <m:t>=</m:t>
          </m:r>
          <m:sSub>
            <m:e>
              <m:r>
                <m:t>I</m:t>
              </m:r>
            </m:e>
            <m:sub>
              <m:r>
                <m:t>k</m:t>
              </m:r>
              <m:r>
                <m:t>*</m:t>
              </m:r>
              <m:r>
                <m:t>k</m:t>
              </m:r>
            </m:sub>
          </m:sSub>
        </m:oMath>
      </m:oMathPara>
    </w:p>
    <w:p>
      <w:pPr>
        <w:pStyle w:val="FirstParagraph"/>
      </w:pPr>
      <w:r>
        <w:t xml:space="preserve">La solution est obtenu en utilisant le théorème 2; en calculant la décomposition en valeurs singilieures (SVD)</w:t>
      </w:r>
      <w:r>
        <w:t xml:space="preserve"> </w:t>
      </w:r>
      <m:oMath>
        <m:r>
          <m:t>(</m:t>
        </m:r>
        <m:sSup>
          <m:e>
            <m:r>
              <m:t>X</m:t>
            </m:r>
          </m:e>
          <m:sup>
            <m:r>
              <m:t>T</m:t>
            </m:r>
          </m:sup>
        </m:sSup>
        <m:r>
          <m:t>X</m:t>
        </m:r>
        <m:r>
          <m:t>)</m:t>
        </m:r>
        <m:r>
          <m:t>B</m:t>
        </m:r>
        <m:r>
          <m:t>=</m:t>
        </m:r>
        <m:r>
          <m:t>U</m:t>
        </m:r>
        <m:r>
          <m:t>D</m:t>
        </m:r>
        <m:sSup>
          <m:e>
            <m:r>
              <m:t>V</m:t>
            </m:r>
          </m:e>
          <m:sup>
            <m:r>
              <m:t>T</m:t>
            </m:r>
          </m:sup>
        </m:sSup>
      </m:oMath>
      <w:r>
        <w:t xml:space="preserve"> </w:t>
      </w:r>
      <w:r>
        <w:t xml:space="preserve">et posant</w:t>
      </w:r>
      <w:r>
        <w:t xml:space="preserve"> </w:t>
      </w:r>
      <m:oMath>
        <m:groupChr>
          <m:groupChrPr>
            <m:chr m:val="^"/>
            <m:pos m:val="top"/>
            <m:vertJc m:val="bot"/>
          </m:groupChrPr>
          <m:e>
            <m:r>
              <m:t>A</m:t>
            </m:r>
          </m:e>
        </m:groupChr>
        <m:r>
          <m:t>=</m:t>
        </m:r>
        <m:r>
          <m:t>U</m:t>
        </m:r>
        <m:sSup>
          <m:e>
            <m:r>
              <m:t>V</m:t>
            </m:r>
          </m:e>
          <m:sup>
            <m:r>
              <m:t>T</m:t>
            </m:r>
          </m:sup>
        </m:sSup>
      </m:oMath>
    </w:p>
    <w:p>
      <w:pPr>
        <w:pStyle w:val="BodyText"/>
      </w:pPr>
      <w:r>
        <w:rPr>
          <w:i/>
        </w:rPr>
        <w:t xml:space="preserve">Théorème 2</w:t>
      </w:r>
      <w:r>
        <w:t xml:space="preserve"> </w:t>
      </w:r>
      <w:r>
        <w:t xml:space="preserve">Soit</w:t>
      </w:r>
      <w:r>
        <w:t xml:space="preserve"> </w:t>
      </w:r>
      <m:oMath>
        <m:sSub>
          <m:e>
            <m:r>
              <m:t>M</m:t>
            </m:r>
          </m:e>
          <m:sub>
            <m:r>
              <m:t>n</m:t>
            </m:r>
            <m:r>
              <m:t>*</m:t>
            </m:r>
            <m:r>
              <m:t>p</m:t>
            </m:r>
          </m:sub>
        </m:sSub>
      </m:oMath>
      <w:r>
        <w:t xml:space="preserve"> </w:t>
      </w:r>
      <w:r>
        <w:t xml:space="preserve">et</w:t>
      </w:r>
      <w:r>
        <w:t xml:space="preserve"> </w:t>
      </w:r>
      <m:oMath>
        <m:sSub>
          <m:e>
            <m:r>
              <m:t>N</m:t>
            </m:r>
          </m:e>
          <m:sub>
            <m:r>
              <m:t>n</m:t>
            </m:r>
            <m:r>
              <m:t>*</m:t>
            </m:r>
            <m:r>
              <m:t>k</m:t>
            </m:r>
          </m:sub>
        </m:sSub>
      </m:oMath>
      <w:r>
        <w:t xml:space="preserve"> </w:t>
      </w:r>
      <w:r>
        <w:t xml:space="preserve">deux matrices,</w:t>
      </w:r>
      <w:r>
        <w:t xml:space="preserve"> </w:t>
      </w:r>
      <w:r>
        <w:t xml:space="preserve">On considère le problème de minimisation suivant:</w:t>
      </w:r>
    </w:p>
    <w:p>
      <w:pPr>
        <w:pStyle w:val="BodyText"/>
      </w:pPr>
      <m:oMathPara>
        <m:oMathParaPr>
          <m:jc m:val="center"/>
        </m:oMathParaPr>
        <m:oMath>
          <m:groupChr>
            <m:groupChrPr>
              <m:chr m:val="^"/>
              <m:pos m:val="top"/>
              <m:vertJc m:val="bot"/>
            </m:groupChrPr>
            <m:e>
              <m:r>
                <m:t>A</m:t>
              </m:r>
            </m:e>
          </m:groupChr>
          <m:r>
            <m:t>=</m:t>
          </m:r>
          <m:r>
            <m:t>a</m:t>
          </m:r>
          <m:r>
            <m:t>r</m:t>
          </m:r>
          <m:r>
            <m:t>g</m:t>
          </m:r>
          <m:r>
            <m:t>m</m:t>
          </m:r>
          <m:r>
            <m:t>i</m:t>
          </m:r>
          <m:sSub>
            <m:e>
              <m:r>
                <m:t>n</m:t>
              </m:r>
            </m:e>
            <m:sub>
              <m:r>
                <m:t>A</m:t>
              </m:r>
            </m:sub>
          </m:sSub>
          <m:r>
            <m:t>|</m:t>
          </m:r>
          <m:r>
            <m:t>|</m:t>
          </m:r>
          <m:r>
            <m:t>M</m:t>
          </m:r>
          <m:r>
            <m:t>−</m:t>
          </m:r>
          <m:r>
            <m:t>N</m:t>
          </m:r>
          <m:sSup>
            <m:e>
              <m:r>
                <m:t>A</m:t>
              </m:r>
            </m:e>
            <m:sup>
              <m:r>
                <m:t>T</m:t>
              </m:r>
            </m:sup>
          </m:sSup>
          <m:r>
            <m:t>|</m:t>
          </m:r>
          <m:r>
            <m:t>|</m:t>
          </m:r>
        </m:oMath>
      </m:oMathPara>
    </w:p>
    <w:p>
      <w:pPr>
        <w:pStyle w:val="FirstParagraph"/>
      </w:pPr>
      <w:r>
        <w:t xml:space="preserve">Sous la contrainte</w:t>
      </w:r>
    </w:p>
    <w:p>
      <w:pPr>
        <w:pStyle w:val="BodyText"/>
      </w:pPr>
      <m:oMathPara>
        <m:oMathParaPr>
          <m:jc m:val="center"/>
        </m:oMathParaPr>
        <m:oMath>
          <m:sSup>
            <m:e>
              <m:r>
                <m:t>A</m:t>
              </m:r>
            </m:e>
            <m:sup>
              <m:r>
                <m:t>T</m:t>
              </m:r>
            </m:sup>
          </m:sSup>
          <m:r>
            <m:t>A</m:t>
          </m:r>
          <m:r>
            <m:t>=</m:t>
          </m:r>
          <m:sSub>
            <m:e>
              <m:r>
                <m:t>I</m:t>
              </m:r>
            </m:e>
            <m:sub>
              <m:r>
                <m:t>k</m:t>
              </m:r>
              <m:r>
                <m:t>*</m:t>
              </m:r>
              <m:r>
                <m:t>k</m:t>
              </m:r>
            </m:sub>
          </m:sSub>
        </m:oMath>
      </m:oMathPara>
    </w:p>
    <w:p>
      <w:pPr>
        <w:pStyle w:val="FirstParagraph"/>
      </w:pPr>
      <w:r>
        <w:t xml:space="preserve">Soit la décomposition en valeurs singulière de</w:t>
      </w:r>
      <w:r>
        <w:t xml:space="preserve"> </w:t>
      </w:r>
      <m:oMath>
        <m:sSup>
          <m:e>
            <m:r>
              <m:t>M</m:t>
            </m:r>
          </m:e>
          <m:sup>
            <m:r>
              <m:t>T</m:t>
            </m:r>
          </m:sup>
        </m:sSup>
        <m:r>
          <m:t>N</m:t>
        </m:r>
      </m:oMath>
      <w:r>
        <w:t xml:space="preserve"> </w:t>
      </w:r>
      <w:r>
        <w:t xml:space="preserve">est</w:t>
      </w:r>
      <w:r>
        <w:t xml:space="preserve"> </w:t>
      </w:r>
      <m:oMath>
        <m:r>
          <m:t>U</m:t>
        </m:r>
        <m:r>
          <m:t>D</m:t>
        </m:r>
        <m:sSup>
          <m:e>
            <m:r>
              <m:t>V</m:t>
            </m:r>
          </m:e>
          <m:sup>
            <m:r>
              <m:t>T</m:t>
            </m:r>
          </m:sup>
        </m:sSup>
      </m:oMath>
      <w:r>
        <w:t xml:space="preserve"> </w:t>
      </w:r>
      <w:r>
        <w:t xml:space="preserve">donc</w:t>
      </w:r>
      <w:r>
        <w:t xml:space="preserve"> </w:t>
      </w:r>
      <m:oMath>
        <m:groupChr>
          <m:groupChrPr>
            <m:chr m:val="^"/>
            <m:pos m:val="top"/>
            <m:vertJc m:val="bot"/>
          </m:groupChrPr>
          <m:e>
            <m:r>
              <m:t>A</m:t>
            </m:r>
          </m:e>
        </m:groupChr>
        <m:r>
          <m:t>=</m:t>
        </m:r>
        <m:r>
          <m:t>U</m:t>
        </m:r>
        <m:sSup>
          <m:e>
            <m:r>
              <m:t>V</m:t>
            </m:r>
          </m:e>
          <m:sup>
            <m:r>
              <m:t>T</m:t>
            </m:r>
          </m:sup>
        </m:sSup>
      </m:oMath>
      <w:r>
        <w:t xml:space="preserve">.</w:t>
      </w:r>
    </w:p>
    <w:p>
      <w:pPr>
        <w:pStyle w:val="BodyText"/>
      </w:pPr>
      <w:r>
        <w:t xml:space="preserve">Ceci étant expliqué, l’algorithme peut ^etre résumé comme suit:</w:t>
      </w:r>
      <w:r>
        <w:t xml:space="preserve"> </w:t>
      </w:r>
      <w:r>
        <w:t xml:space="preserve">1. On commence par</w:t>
      </w:r>
      <w:r>
        <w:t xml:space="preserve"> </w:t>
      </w:r>
      <m:oMath>
        <m:r>
          <m:t>A</m:t>
        </m:r>
        <m:r>
          <m:t>=</m:t>
        </m:r>
        <m:r>
          <m:t>V</m:t>
        </m:r>
        <m:r>
          <m:t>[</m:t>
        </m:r>
        <m:r>
          <m:t>1</m:t>
        </m:r>
        <m:r>
          <m:t>:</m:t>
        </m:r>
        <m:r>
          <m:t>k</m:t>
        </m:r>
        <m:r>
          <m:t>]</m:t>
        </m:r>
      </m:oMath>
      <w:r>
        <w:t xml:space="preserve"> </w:t>
      </w:r>
      <w:r>
        <w:t xml:space="preserve">les coefficients de saturation des K premiÃ¨res composantes principales.</w:t>
      </w:r>
      <w:r>
        <w:t xml:space="preserve"> </w:t>
      </w:r>
      <w:r>
        <w:t xml:space="preserve">2. Sachant</w:t>
      </w:r>
      <w:r>
        <w:t xml:space="preserve"> </w:t>
      </w:r>
      <m:oMath>
        <m:r>
          <m:t>A</m:t>
        </m:r>
        <m:r>
          <m:t>=</m:t>
        </m:r>
        <m:r>
          <m:t>[</m:t>
        </m:r>
        <m:sSub>
          <m:e>
            <m:r>
              <m:t>α</m:t>
            </m:r>
          </m:e>
          <m:sub>
            <m:r>
              <m:t>1</m:t>
            </m:r>
          </m:sub>
        </m:sSub>
        <m:r>
          <m:t>,</m:t>
        </m:r>
        <m:sSub>
          <m:e>
            <m:r>
              <m:t>α</m:t>
            </m:r>
          </m:e>
          <m:sub>
            <m:r>
              <m:t>2</m:t>
            </m:r>
          </m:sub>
        </m:sSub>
        <m:r>
          <m:t>,</m:t>
        </m:r>
        <m:r>
          <m:t>.</m:t>
        </m:r>
        <m:r>
          <m:t>.</m:t>
        </m:r>
        <m:r>
          <m:t>.</m:t>
        </m:r>
        <m:r>
          <m:t>,</m:t>
        </m:r>
        <m:sSub>
          <m:e>
            <m:r>
              <m:t>α</m:t>
            </m:r>
          </m:e>
          <m:sub>
            <m:r>
              <m:t>k</m:t>
            </m:r>
          </m:sub>
        </m:sSub>
        <m:r>
          <m:t>]</m:t>
        </m:r>
      </m:oMath>
      <w:r>
        <w:t xml:space="preserve">, On résout le problème pour</w:t>
      </w:r>
      <w:r>
        <w:t xml:space="preserve"> </w:t>
      </w:r>
      <m:oMath>
        <m:r>
          <m:t>j</m:t>
        </m:r>
        <m:r>
          <m:t>=</m:t>
        </m:r>
        <m:r>
          <m:t>1</m:t>
        </m:r>
        <m:r>
          <m:t>,</m:t>
        </m:r>
        <m:r>
          <m:t>2</m:t>
        </m:r>
        <m:r>
          <m:t>,</m:t>
        </m:r>
        <m:r>
          <m:t>.</m:t>
        </m:r>
        <m:r>
          <m:t>.</m:t>
        </m:r>
        <m:r>
          <m:t>.</m:t>
        </m:r>
        <m:r>
          <m:t>,</m:t>
        </m:r>
        <m:r>
          <m:t>k</m:t>
        </m:r>
      </m:oMath>
    </w:p>
    <w:p>
      <w:pPr>
        <w:pStyle w:val="BodyText"/>
      </w:pPr>
      <m:oMathPara>
        <m:oMathParaPr>
          <m:jc m:val="center"/>
        </m:oMathParaPr>
        <m:oMath>
          <m:sSub>
            <m:e>
              <m:r>
                <m:t>β</m:t>
              </m:r>
            </m:e>
            <m:sub>
              <m:r>
                <m:t>j</m:t>
              </m:r>
            </m:sub>
          </m:sSub>
          <m:r>
            <m:t>=</m:t>
          </m:r>
          <m:r>
            <m:t>a</m:t>
          </m:r>
          <m:r>
            <m:t>r</m:t>
          </m:r>
          <m:r>
            <m:t>g</m:t>
          </m:r>
          <m:r>
            <m:t>m</m:t>
          </m:r>
          <m:r>
            <m:t>i</m:t>
          </m:r>
          <m:sSub>
            <m:e>
              <m:r>
                <m:t>n</m:t>
              </m:r>
            </m:e>
            <m:sub>
              <m:r>
                <m:t>β</m:t>
              </m:r>
            </m:sub>
          </m:sSub>
          <m:r>
            <m:t>(</m:t>
          </m:r>
          <m:sSub>
            <m:e>
              <m:r>
                <m:t>α</m:t>
              </m:r>
            </m:e>
            <m:sub>
              <m:r>
                <m:t>j</m:t>
              </m:r>
            </m:sub>
          </m:sSub>
          <m:r>
            <m:t>−</m:t>
          </m:r>
          <m:r>
            <m:t>β</m:t>
          </m:r>
          <m:sSup>
            <m:e>
              <m:r>
                <m:t>)</m:t>
              </m:r>
            </m:e>
            <m:sup>
              <m:r>
                <m:t>T</m:t>
              </m:r>
            </m:sup>
          </m:sSup>
          <m:sSup>
            <m:e>
              <m:r>
                <m:t>X</m:t>
              </m:r>
            </m:e>
            <m:sup>
              <m:r>
                <m:t>T</m:t>
              </m:r>
            </m:sup>
          </m:sSup>
          <m:r>
            <m:t>X</m:t>
          </m:r>
          <m:r>
            <m:t>(</m:t>
          </m:r>
          <m:sSub>
            <m:e>
              <m:r>
                <m:t>α</m:t>
              </m:r>
            </m:e>
            <m:sub>
              <m:r>
                <m:t>j</m:t>
              </m:r>
            </m:sub>
          </m:sSub>
          <m:r>
            <m:t>−</m:t>
          </m:r>
          <m:r>
            <m:t>β</m:t>
          </m:r>
          <m:r>
            <m:t>)</m:t>
          </m:r>
          <m:r>
            <m:t>+</m:t>
          </m:r>
          <m:r>
            <m:t>λ</m:t>
          </m:r>
          <m:r>
            <m:t>|</m:t>
          </m:r>
          <m:r>
            <m:t>|</m:t>
          </m:r>
          <m:r>
            <m:t>β</m:t>
          </m:r>
          <m:r>
            <m:t>|</m:t>
          </m:r>
          <m:sSup>
            <m:e>
              <m:r>
                <m:t>|</m:t>
              </m:r>
            </m:e>
            <m:sup>
              <m:r>
                <m:t>2</m:t>
              </m:r>
            </m:sup>
          </m:sSup>
          <m:r>
            <m:t>+</m:t>
          </m:r>
          <m:sSub>
            <m:e>
              <m:r>
                <m:t>λ</m:t>
              </m:r>
            </m:e>
            <m:sub>
              <m:r>
                <m:t>1</m:t>
              </m:r>
            </m:sub>
          </m:sSub>
          <m:r>
            <m:t>,</m:t>
          </m:r>
          <m:r>
            <m:t>j</m:t>
          </m:r>
          <m:r>
            <m:t>|</m:t>
          </m:r>
          <m:r>
            <m:t>|</m:t>
          </m:r>
          <m:r>
            <m:t>β</m:t>
          </m:r>
          <m:r>
            <m:t>|</m:t>
          </m:r>
          <m:sSub>
            <m:e>
              <m:r>
                <m:t>|</m:t>
              </m:r>
            </m:e>
            <m:sub>
              <m:r>
                <m:t>1</m:t>
              </m:r>
            </m:sub>
          </m:sSub>
        </m:oMath>
      </m:oMathPara>
    </w:p>
    <w:p>
      <w:pPr>
        <w:pStyle w:val="Compact"/>
        <w:numPr>
          <w:numId w:val="1002"/>
          <w:ilvl w:val="0"/>
        </w:numPr>
      </w:pPr>
      <w:r>
        <w:t xml:space="preserve">Pour une matrice</w:t>
      </w:r>
      <w:r>
        <w:t xml:space="preserve"> </w:t>
      </w:r>
      <m:oMath>
        <m:r>
          <m:t>B</m:t>
        </m:r>
        <m:r>
          <m:t>=</m:t>
        </m:r>
        <m:r>
          <m:t>[</m:t>
        </m:r>
        <m:sSub>
          <m:e>
            <m:r>
              <m:t>β</m:t>
            </m:r>
          </m:e>
          <m:sub>
            <m:r>
              <m:t>1</m:t>
            </m:r>
          </m:sub>
        </m:sSub>
        <m:r>
          <m:t>,</m:t>
        </m:r>
        <m:sSub>
          <m:e>
            <m:r>
              <m:t>β</m:t>
            </m:r>
          </m:e>
          <m:sub>
            <m:r>
              <m:t>2</m:t>
            </m:r>
          </m:sub>
        </m:sSub>
        <m:r>
          <m:t>,</m:t>
        </m:r>
        <m:r>
          <m:t>.</m:t>
        </m:r>
        <m:r>
          <m:t>.</m:t>
        </m:r>
        <m:r>
          <m:t>.</m:t>
        </m:r>
        <m:r>
          <m:t>,</m:t>
        </m:r>
        <m:sSub>
          <m:e>
            <m:r>
              <m:t>β</m:t>
            </m:r>
          </m:e>
          <m:sub>
            <m:r>
              <m:t>k</m:t>
            </m:r>
          </m:sub>
        </m:sSub>
        <m:r>
          <m:t>]</m:t>
        </m:r>
      </m:oMath>
      <w:r>
        <w:t xml:space="preserve"> </w:t>
      </w:r>
      <w:r>
        <w:t xml:space="preserve">fixée, on calcule la décomposition de la matrice en valeur singuliÃ¨re (SVD) de</w:t>
      </w:r>
      <w:r>
        <w:t xml:space="preserve"> </w:t>
      </w:r>
      <m:oMath>
        <m:sSup>
          <m:e>
            <m:r>
              <m:t>X</m:t>
            </m:r>
          </m:e>
          <m:sup>
            <m:r>
              <m:t>T</m:t>
            </m:r>
          </m:sup>
        </m:sSup>
        <m:r>
          <m:t>X</m:t>
        </m:r>
        <m:r>
          <m:t>B</m:t>
        </m:r>
        <m:r>
          <m:t>=</m:t>
        </m:r>
        <m:r>
          <m:t>U</m:t>
        </m:r>
        <m:r>
          <m:t>D</m:t>
        </m:r>
        <m:sSup>
          <m:e>
            <m:r>
              <m:t>V</m:t>
            </m:r>
          </m:e>
          <m:sup>
            <m:r>
              <m:t>T</m:t>
            </m:r>
          </m:sup>
        </m:sSup>
      </m:oMath>
      <w:r>
        <w:t xml:space="preserve">, par la suite on met A à jour, ce qui donne</w:t>
      </w:r>
      <w:r>
        <w:t xml:space="preserve"> </w:t>
      </w:r>
      <m:oMath>
        <m:r>
          <m:t>A</m:t>
        </m:r>
        <m:r>
          <m:t>=</m:t>
        </m:r>
        <m:r>
          <m:t>U</m:t>
        </m:r>
        <m:sSup>
          <m:e>
            <m:r>
              <m:t>V</m:t>
            </m:r>
          </m:e>
          <m:sup>
            <m:r>
              <m:t>T</m:t>
            </m:r>
          </m:sup>
        </m:sSup>
      </m:oMath>
    </w:p>
    <w:p>
      <w:pPr>
        <w:pStyle w:val="Compact"/>
        <w:numPr>
          <w:numId w:val="1002"/>
          <w:ilvl w:val="0"/>
        </w:numPr>
      </w:pPr>
      <w:r>
        <w:t xml:space="preserve">On répète les étapes 2-3 jusqu’à la convergence.</w:t>
      </w:r>
    </w:p>
    <w:p>
      <w:pPr>
        <w:pStyle w:val="Compact"/>
        <w:numPr>
          <w:numId w:val="1002"/>
          <w:ilvl w:val="0"/>
        </w:numPr>
      </w:pPr>
      <w:r>
        <w:t xml:space="preserve">On normalise V,</w:t>
      </w:r>
      <w:r>
        <w:t xml:space="preserve"> </w:t>
      </w:r>
      <m:oMath>
        <m:sSub>
          <m:e>
            <m:groupChr>
              <m:groupChrPr>
                <m:chr m:val="^"/>
                <m:pos m:val="top"/>
                <m:vertJc m:val="bot"/>
              </m:groupChrPr>
              <m:e>
                <m:r>
                  <m:t>V</m:t>
                </m:r>
              </m:e>
            </m:groupChr>
          </m:e>
          <m:sub>
            <m:r>
              <m:t>j</m:t>
            </m:r>
          </m:sub>
        </m:sSub>
        <m:r>
          <m:t>=</m:t>
        </m:r>
        <m:f>
          <m:fPr>
            <m:type m:val="bar"/>
          </m:fPr>
          <m:num>
            <m:sSub>
              <m:e>
                <m:r>
                  <m:t>β</m:t>
                </m:r>
              </m:e>
              <m:sub>
                <m:r>
                  <m:t>j</m:t>
                </m:r>
              </m:sub>
            </m:sSub>
          </m:num>
          <m:den>
            <m:r>
              <m:t>|</m:t>
            </m:r>
            <m:r>
              <m:t>|</m:t>
            </m:r>
            <m:sSub>
              <m:e>
                <m:r>
                  <m:t>β</m:t>
                </m:r>
              </m:e>
              <m:sub>
                <m:r>
                  <m:t>j</m:t>
                </m:r>
              </m:sub>
            </m:sSub>
            <m:r>
              <m:t>|</m:t>
            </m:r>
            <m:r>
              <m:t>|</m:t>
            </m:r>
          </m:den>
        </m:f>
      </m:oMath>
      <w:r>
        <w:t xml:space="preserve"> </w:t>
      </w:r>
      <w:r>
        <w:t xml:space="preserve">Et les</w:t>
      </w:r>
      <w:r>
        <w:t xml:space="preserve"> </w:t>
      </w:r>
      <m:oMath>
        <m:sSub>
          <m:e>
            <m:r>
              <m:t>V</m:t>
            </m:r>
          </m:e>
          <m:sub>
            <m:r>
              <m:t>j</m:t>
            </m:r>
          </m:sub>
        </m:sSub>
      </m:oMath>
      <w:r>
        <w:t xml:space="preserve"> </w:t>
      </w:r>
      <w:r>
        <w:t xml:space="preserve">sont les nouvelles composantes principales paricimonieuses.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1012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6e09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e3b19e4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Methode de PCA parcimonieuse</dc:title>
  <dc:creator>Sofia HARROUCH</dc:creator>
  <dcterms:created xsi:type="dcterms:W3CDTF">2018-03-31T07:16:38Z</dcterms:created>
  <dcterms:modified xsi:type="dcterms:W3CDTF">2018-03-31T07:16:38Z</dcterms:modified>
</cp:coreProperties>
</file>