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CD40" w14:textId="77777777" w:rsidR="00303420" w:rsidRPr="00303420" w:rsidRDefault="00303420" w:rsidP="0030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Для примера возьмем </w:t>
      </w: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две компании, занимающиеся онлайн-торговлей одежды (</w:t>
      </w:r>
      <w:proofErr w:type="spellStart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fashion</w:t>
      </w:r>
      <w:proofErr w:type="spellEnd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e-</w:t>
      </w:r>
      <w:proofErr w:type="spellStart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commerce</w:t>
      </w:r>
      <w:proofErr w:type="spellEnd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3101D0D7" w14:textId="77777777" w:rsidR="00303420" w:rsidRPr="00303420" w:rsidRDefault="00303420" w:rsidP="00303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Компания “Модный Стиль” (MS)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- фокус на быстрых трендах, низких ценах и широком ассортименте.</w:t>
      </w:r>
    </w:p>
    <w:p w14:paraId="2DB5919D" w14:textId="77777777" w:rsidR="00303420" w:rsidRPr="00303420" w:rsidRDefault="00303420" w:rsidP="003034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Компания “Элегантный Выбор” (EV)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- фокус на качестве, эксклюзивности и персонализированном обслуживании.</w:t>
      </w:r>
    </w:p>
    <w:p w14:paraId="299FEEC8" w14:textId="77777777" w:rsidR="00303420" w:rsidRPr="00303420" w:rsidRDefault="00303420" w:rsidP="0030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Главные отличия в бизнес-процессах: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902"/>
        <w:gridCol w:w="3638"/>
      </w:tblGrid>
      <w:tr w:rsidR="00303420" w:rsidRPr="00303420" w14:paraId="6EDD602E" w14:textId="77777777" w:rsidTr="0030342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831B7" w14:textId="77777777" w:rsidR="00303420" w:rsidRPr="00303420" w:rsidRDefault="00303420" w:rsidP="0030342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Бизнес-процесс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82920" w14:textId="77777777" w:rsidR="00303420" w:rsidRPr="00303420" w:rsidRDefault="00303420" w:rsidP="0030342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Компания “Модный Стиль” (MS)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E7CFA" w14:textId="77777777" w:rsidR="00303420" w:rsidRPr="00303420" w:rsidRDefault="00303420" w:rsidP="0030342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Компания “Элегантный Выбор” (EV)</w:t>
            </w:r>
          </w:p>
        </w:tc>
      </w:tr>
      <w:tr w:rsidR="00303420" w:rsidRPr="00303420" w14:paraId="1AC2E7E8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FAAFD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Закупка товара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837F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Закупка больших партий товара у массовых производителей с низкой себестоимостью. * Фокус на скорости и объемах, а не на уникальности. * Быстрое обновление коллекций, частое появление новых моделей.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4AC4D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Закупка небольших партий товара у проверенных производителей и дизайнеров с акцентом на качество и оригинальность. * Тщательный отбор материалов и пошива. * Более медленное обновление коллекций, фокус на классике и эксклюзиве.</w:t>
            </w:r>
          </w:p>
        </w:tc>
      </w:tr>
      <w:tr w:rsidR="00303420" w:rsidRPr="00303420" w14:paraId="0F54935D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7244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Управление запасами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78361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Большие запасы товара на складе. * Автоматизированные системы управления запасами, с фокусом на минимизацию издержек и отслеживание скорости продаж. * Частые распродажи для освобождения места на складе.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7F090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Меньшие запасы, более точное прогнозирование спроса. * Ручное управление запасами, особое внимание на сохранение качества и товарного вида. * Распродажи редки, фокус на создании эксклюзивности.</w:t>
            </w:r>
          </w:p>
        </w:tc>
      </w:tr>
      <w:tr w:rsidR="00303420" w:rsidRPr="00303420" w14:paraId="75F1F866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2277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Маркетинг и продажи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F43E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* Массовая реклама в соцсетях, коллаборации с </w:t>
            </w:r>
            <w:proofErr w:type="spellStart"/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инфлюенсерами</w:t>
            </w:r>
            <w:proofErr w:type="spellEnd"/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* Акции, скидки, купоны для привлечения клиентов. * Фокус на продвижение трендовых моделей и доступных цен. * Агрессивный маркетинг для привлечения новых клиентов.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AAD2B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Таргетированная реклама на узкие сегменты аудитории, участие в модных показах, PR в нишевых журналах. * Персональные предложения и консультации стилистов для клиентов. * Фокус на создание образа и продажу опыта, а не только одежды. * Упор на лояльность существующих клиентов.</w:t>
            </w:r>
          </w:p>
        </w:tc>
      </w:tr>
      <w:tr w:rsidR="00303420" w:rsidRPr="00303420" w14:paraId="548DB3FF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36095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Обработка заказов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D13F6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Полностью автоматизированный процесс. * Упаковка и отправка заказов в кратчайшие сроки. * Стандартизированный процесс обработки возвратов, с акцентом на быстроту и минимальные издержки.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3AA6B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Более персональный подход к обработке заказов (проверка качества, красивая упаковка). * Более долгий процесс обработки, так как на нем делается акцент на качество. * Процесс обработки возвратов более гибкий и ориентированный на клиента.</w:t>
            </w:r>
          </w:p>
        </w:tc>
      </w:tr>
      <w:tr w:rsidR="00303420" w:rsidRPr="00303420" w14:paraId="6F28A08E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F1168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Обслуживание клиентов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9F78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Стандартизированная поддержка клиентов через чат-боты и форму обратной связи. * Фокус на оперативности ответов, а не на персональном подходе.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8C86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Персональный менеджер для каждого клиента, готовый помочь с выбором и ответить на любые вопросы. * Бесплатные консультации стилистов и помощь в подборе гардероба. * Фокус на создании долгосрочных отношений с клиентами.</w:t>
            </w:r>
          </w:p>
        </w:tc>
      </w:tr>
      <w:tr w:rsidR="00303420" w:rsidRPr="00303420" w14:paraId="31F2DD6D" w14:textId="77777777" w:rsidTr="0030342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46A6A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Логистика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1DAE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Работа с крупными и недорогими логистическими компаниями, с фокусом на быструю доставку и низкую стоимость. * Оптимизация маршрутов доставки, использование автоматизированных складов.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66664" w14:textId="77777777" w:rsidR="00303420" w:rsidRPr="00303420" w:rsidRDefault="00303420" w:rsidP="0030342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34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Работа с надежными, но, возможно, более дорогими логистическими компаниями, с фокусом на бережную и своевременную доставку. * Персонализация доставки (выбор времени и курьера) и упаковки для VIP-клиентов.</w:t>
            </w:r>
          </w:p>
        </w:tc>
      </w:tr>
    </w:tbl>
    <w:p w14:paraId="4D2562EF" w14:textId="77777777" w:rsidR="00303420" w:rsidRPr="00303420" w:rsidRDefault="00303420" w:rsidP="0030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и вспомогательные бизнес-процессы:</w:t>
      </w:r>
    </w:p>
    <w:p w14:paraId="2E51377A" w14:textId="77777777" w:rsidR="00303420" w:rsidRPr="00303420" w:rsidRDefault="00303420" w:rsidP="0030342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бизнес-процессы</w:t>
      </w:r>
      <w:proofErr w:type="gramStart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Это</w:t>
      </w:r>
      <w:proofErr w:type="gramEnd"/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 xml:space="preserve"> процессы, напрямую создающие ценность для клиента и влияющие на основной доход компании.</w:t>
      </w:r>
    </w:p>
    <w:p w14:paraId="7CCA1630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Закупка товара: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(поиск, выбор, приобретение)</w:t>
      </w:r>
    </w:p>
    <w:p w14:paraId="6FC22B97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запасами: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(хранение, отслеживание, пополнение)</w:t>
      </w:r>
    </w:p>
    <w:p w14:paraId="070F3F50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Маркетинг и продажи: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(продвижение, привлечение, продажа)</w:t>
      </w:r>
    </w:p>
    <w:p w14:paraId="6EFC927D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Обработка заказов: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(оформление, комплектация, отправка)</w:t>
      </w:r>
    </w:p>
    <w:p w14:paraId="6A8CA89D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Доставка: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(логистика, транспортировка)</w:t>
      </w:r>
    </w:p>
    <w:p w14:paraId="312D7BC2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Обслуживание клиентов: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(поддержка, ответы на вопросы, решение проблем)</w:t>
      </w:r>
    </w:p>
    <w:p w14:paraId="38F18A75" w14:textId="77777777" w:rsidR="00303420" w:rsidRPr="00303420" w:rsidRDefault="00303420" w:rsidP="0030342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Вспомогательные бизнес-процессы</w:t>
      </w:r>
      <w:proofErr w:type="gramStart"/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Это</w:t>
      </w:r>
      <w:proofErr w:type="gramEnd"/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 xml:space="preserve"> процессы, поддерживающие основные процессы, и обеспечивающие эффективную работу компании.</w:t>
      </w:r>
    </w:p>
    <w:p w14:paraId="25598133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финансами: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(ведение учета, планирование бюджета, контроль расходов).</w:t>
      </w:r>
    </w:p>
    <w:p w14:paraId="75BE3B12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персоналом: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(наем, обучение, мотивация).</w:t>
      </w:r>
    </w:p>
    <w:p w14:paraId="1DED0E90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IT: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(обслуживание IT-инфраструктуры, техническая поддержка)</w:t>
      </w:r>
    </w:p>
    <w:p w14:paraId="2A5468E1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качеством: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(контроль на всех этапах, тестирование).</w:t>
      </w:r>
    </w:p>
    <w:p w14:paraId="03484CEB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Юридическое сопровождение: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(составление договоров, защита прав, ведение дел).</w:t>
      </w:r>
    </w:p>
    <w:p w14:paraId="07BB8A4C" w14:textId="77777777" w:rsidR="00303420" w:rsidRPr="00303420" w:rsidRDefault="00303420" w:rsidP="0030342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поставщиками:</w:t>
      </w: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 (поиск, переговоры, контроль поставок).</w:t>
      </w:r>
    </w:p>
    <w:p w14:paraId="40B53E8F" w14:textId="77777777" w:rsidR="00303420" w:rsidRPr="00303420" w:rsidRDefault="00303420" w:rsidP="0030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заключение:</w:t>
      </w:r>
    </w:p>
    <w:p w14:paraId="042DC039" w14:textId="77777777" w:rsidR="00303420" w:rsidRPr="00303420" w:rsidRDefault="00303420" w:rsidP="0030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3420">
        <w:rPr>
          <w:rFonts w:ascii="Segoe UI" w:eastAsia="Times New Roman" w:hAnsi="Segoe UI" w:cs="Segoe UI"/>
          <w:color w:val="212529"/>
          <w:sz w:val="24"/>
          <w:szCs w:val="24"/>
        </w:rPr>
        <w:t>Как видно, даже две компании из одной индустрии могут иметь существенные отличия в бизнес-процессах. Это связано с их разными стратегиями, ценностями и позиционированием на рынке. “Модный Стиль” ориентируется на скорость и низкие цены, а “Элегантный Выбор” делает акцент на качестве и персональном подходе. Эти различия отражаются в организации их бизнес-процессов.</w:t>
      </w:r>
    </w:p>
    <w:p w14:paraId="5E36F47D" w14:textId="77777777" w:rsidR="00282C18" w:rsidRDefault="00282C18">
      <w:bookmarkStart w:id="0" w:name="_GoBack"/>
      <w:bookmarkEnd w:id="0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6FCF"/>
    <w:multiLevelType w:val="multilevel"/>
    <w:tmpl w:val="55C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5002C"/>
    <w:multiLevelType w:val="multilevel"/>
    <w:tmpl w:val="682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3DF0"/>
    <w:rsid w:val="00282C18"/>
    <w:rsid w:val="00303420"/>
    <w:rsid w:val="004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CDC66-9C62-48FF-92FF-439A0F69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03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2025-01-26T17:09:00Z</dcterms:created>
  <dcterms:modified xsi:type="dcterms:W3CDTF">2025-01-26T17:10:00Z</dcterms:modified>
</cp:coreProperties>
</file>