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C45BB" w14:textId="77777777" w:rsidR="00E970D1" w:rsidRPr="00E970D1" w:rsidRDefault="00E970D1" w:rsidP="00E970D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970D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Ключевые отличия бизнес-модели от операционной модели (простыми словами):</w:t>
      </w:r>
    </w:p>
    <w:p w14:paraId="02BBBB47" w14:textId="77777777" w:rsidR="00E970D1" w:rsidRPr="00E970D1" w:rsidRDefault="00E970D1" w:rsidP="00E970D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970D1">
        <w:rPr>
          <w:rFonts w:ascii="Segoe UI" w:eastAsia="Times New Roman" w:hAnsi="Segoe UI" w:cs="Segoe UI"/>
          <w:color w:val="212529"/>
          <w:sz w:val="24"/>
          <w:szCs w:val="24"/>
        </w:rPr>
        <w:t>Представьте, что вы открываете кафе.</w:t>
      </w:r>
    </w:p>
    <w:p w14:paraId="770C49F0" w14:textId="77777777" w:rsidR="00E970D1" w:rsidRPr="00E970D1" w:rsidRDefault="00E970D1" w:rsidP="00E970D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970D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Бизнес-модель (что)</w:t>
      </w:r>
      <w:proofErr w:type="gramStart"/>
      <w:r w:rsidRPr="00E970D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E970D1">
        <w:rPr>
          <w:rFonts w:ascii="Segoe UI" w:eastAsia="Times New Roman" w:hAnsi="Segoe UI" w:cs="Segoe UI"/>
          <w:color w:val="212529"/>
          <w:sz w:val="24"/>
          <w:szCs w:val="24"/>
        </w:rPr>
        <w:t> Это</w:t>
      </w:r>
      <w:proofErr w:type="gramEnd"/>
      <w:r w:rsidRPr="00E970D1">
        <w:rPr>
          <w:rFonts w:ascii="Segoe UI" w:eastAsia="Times New Roman" w:hAnsi="Segoe UI" w:cs="Segoe UI"/>
          <w:color w:val="212529"/>
          <w:sz w:val="24"/>
          <w:szCs w:val="24"/>
        </w:rPr>
        <w:t xml:space="preserve"> ваш план “чем вы будете зарабатывать деньги”. Это как ваш рецепт для бизнеса. Она отвечает на вопросы:</w:t>
      </w:r>
    </w:p>
    <w:p w14:paraId="2D7D7068" w14:textId="77777777" w:rsidR="00E970D1" w:rsidRPr="00E970D1" w:rsidRDefault="00E970D1" w:rsidP="00E970D1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970D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Кому</w:t>
      </w:r>
      <w:r w:rsidRPr="00E970D1">
        <w:rPr>
          <w:rFonts w:ascii="Segoe UI" w:eastAsia="Times New Roman" w:hAnsi="Segoe UI" w:cs="Segoe UI"/>
          <w:color w:val="212529"/>
          <w:sz w:val="24"/>
          <w:szCs w:val="24"/>
        </w:rPr>
        <w:t> мы продаем? (Целевая аудитория: студенты, офисные работники, туристы)</w:t>
      </w:r>
    </w:p>
    <w:p w14:paraId="404E05B2" w14:textId="77777777" w:rsidR="00E970D1" w:rsidRPr="00E970D1" w:rsidRDefault="00E970D1" w:rsidP="00E970D1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970D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Что</w:t>
      </w:r>
      <w:r w:rsidRPr="00E970D1">
        <w:rPr>
          <w:rFonts w:ascii="Segoe UI" w:eastAsia="Times New Roman" w:hAnsi="Segoe UI" w:cs="Segoe UI"/>
          <w:color w:val="212529"/>
          <w:sz w:val="24"/>
          <w:szCs w:val="24"/>
        </w:rPr>
        <w:t> мы продаем? (Кофе, выпечка, салаты)</w:t>
      </w:r>
    </w:p>
    <w:p w14:paraId="0C3D552F" w14:textId="77777777" w:rsidR="00E970D1" w:rsidRPr="00E970D1" w:rsidRDefault="00E970D1" w:rsidP="00E970D1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970D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Как</w:t>
      </w:r>
      <w:r w:rsidRPr="00E970D1">
        <w:rPr>
          <w:rFonts w:ascii="Segoe UI" w:eastAsia="Times New Roman" w:hAnsi="Segoe UI" w:cs="Segoe UI"/>
          <w:color w:val="212529"/>
          <w:sz w:val="24"/>
          <w:szCs w:val="24"/>
        </w:rPr>
        <w:t> мы будем зарабатывать? (Цены, акции, доставка)</w:t>
      </w:r>
    </w:p>
    <w:p w14:paraId="27F9A58C" w14:textId="77777777" w:rsidR="00E970D1" w:rsidRPr="00E970D1" w:rsidRDefault="00E970D1" w:rsidP="00E970D1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970D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Почему</w:t>
      </w:r>
      <w:r w:rsidRPr="00E970D1">
        <w:rPr>
          <w:rFonts w:ascii="Segoe UI" w:eastAsia="Times New Roman" w:hAnsi="Segoe UI" w:cs="Segoe UI"/>
          <w:color w:val="212529"/>
          <w:sz w:val="24"/>
          <w:szCs w:val="24"/>
        </w:rPr>
        <w:t> клиенты выбирают нас? (Атмосфера, качество, скорость обслуживания)</w:t>
      </w:r>
    </w:p>
    <w:p w14:paraId="2F50AB8D" w14:textId="77777777" w:rsidR="00E970D1" w:rsidRPr="00E970D1" w:rsidRDefault="00E970D1" w:rsidP="00E970D1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970D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Кто</w:t>
      </w:r>
      <w:r w:rsidRPr="00E970D1">
        <w:rPr>
          <w:rFonts w:ascii="Segoe UI" w:eastAsia="Times New Roman" w:hAnsi="Segoe UI" w:cs="Segoe UI"/>
          <w:color w:val="212529"/>
          <w:sz w:val="24"/>
          <w:szCs w:val="24"/>
        </w:rPr>
        <w:t> наши конкуренты и как мы от них отличаемся?</w:t>
      </w:r>
    </w:p>
    <w:p w14:paraId="44D202D5" w14:textId="77777777" w:rsidR="00E970D1" w:rsidRPr="00E970D1" w:rsidRDefault="00E970D1" w:rsidP="00E970D1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970D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Какие</w:t>
      </w:r>
      <w:r w:rsidRPr="00E970D1">
        <w:rPr>
          <w:rFonts w:ascii="Segoe UI" w:eastAsia="Times New Roman" w:hAnsi="Segoe UI" w:cs="Segoe UI"/>
          <w:color w:val="212529"/>
          <w:sz w:val="24"/>
          <w:szCs w:val="24"/>
        </w:rPr>
        <w:t> ресурсы нам нужны? (Персонал, оборудование, помещение)</w:t>
      </w:r>
    </w:p>
    <w:p w14:paraId="47C39193" w14:textId="77777777" w:rsidR="00E970D1" w:rsidRPr="00E970D1" w:rsidRDefault="00E970D1" w:rsidP="00E970D1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970D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Как</w:t>
      </w:r>
      <w:r w:rsidRPr="00E970D1">
        <w:rPr>
          <w:rFonts w:ascii="Segoe UI" w:eastAsia="Times New Roman" w:hAnsi="Segoe UI" w:cs="Segoe UI"/>
          <w:color w:val="212529"/>
          <w:sz w:val="24"/>
          <w:szCs w:val="24"/>
        </w:rPr>
        <w:t> мы будем получать доход? (Наличные, карты, предоплата)</w:t>
      </w:r>
    </w:p>
    <w:p w14:paraId="34B49955" w14:textId="77777777" w:rsidR="00E970D1" w:rsidRPr="00E970D1" w:rsidRDefault="00E970D1" w:rsidP="00E970D1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970D1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Это как “что именно мы собираемся готовить и кому это будем продавать”</w:t>
      </w:r>
    </w:p>
    <w:p w14:paraId="0F6B1F0F" w14:textId="77777777" w:rsidR="00E970D1" w:rsidRPr="00E970D1" w:rsidRDefault="00E970D1" w:rsidP="00E970D1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970D1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Фокусируется на том, “как мы зарабатываем деньги”</w:t>
      </w:r>
    </w:p>
    <w:p w14:paraId="1B933960" w14:textId="77777777" w:rsidR="00E970D1" w:rsidRPr="00E970D1" w:rsidRDefault="00E970D1" w:rsidP="00E970D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970D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Операционная модель (как)</w:t>
      </w:r>
      <w:proofErr w:type="gramStart"/>
      <w:r w:rsidRPr="00E970D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E970D1">
        <w:rPr>
          <w:rFonts w:ascii="Segoe UI" w:eastAsia="Times New Roman" w:hAnsi="Segoe UI" w:cs="Segoe UI"/>
          <w:color w:val="212529"/>
          <w:sz w:val="24"/>
          <w:szCs w:val="24"/>
        </w:rPr>
        <w:t> Это</w:t>
      </w:r>
      <w:proofErr w:type="gramEnd"/>
      <w:r w:rsidRPr="00E970D1">
        <w:rPr>
          <w:rFonts w:ascii="Segoe UI" w:eastAsia="Times New Roman" w:hAnsi="Segoe UI" w:cs="Segoe UI"/>
          <w:color w:val="212529"/>
          <w:sz w:val="24"/>
          <w:szCs w:val="24"/>
        </w:rPr>
        <w:t xml:space="preserve"> план того, “как мы будем выполнять наш бизнес-рецепт”. Она отвечает на вопросы:</w:t>
      </w:r>
    </w:p>
    <w:p w14:paraId="7A0CD0D1" w14:textId="77777777" w:rsidR="00E970D1" w:rsidRPr="00E970D1" w:rsidRDefault="00E970D1" w:rsidP="00E970D1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970D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Как</w:t>
      </w:r>
      <w:r w:rsidRPr="00E970D1">
        <w:rPr>
          <w:rFonts w:ascii="Segoe UI" w:eastAsia="Times New Roman" w:hAnsi="Segoe UI" w:cs="Segoe UI"/>
          <w:color w:val="212529"/>
          <w:sz w:val="24"/>
          <w:szCs w:val="24"/>
        </w:rPr>
        <w:t> мы будем закупать продукты? (У каких поставщиков)</w:t>
      </w:r>
    </w:p>
    <w:p w14:paraId="58B3E3ED" w14:textId="77777777" w:rsidR="00E970D1" w:rsidRPr="00E970D1" w:rsidRDefault="00E970D1" w:rsidP="00E970D1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970D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Как</w:t>
      </w:r>
      <w:r w:rsidRPr="00E970D1">
        <w:rPr>
          <w:rFonts w:ascii="Segoe UI" w:eastAsia="Times New Roman" w:hAnsi="Segoe UI" w:cs="Segoe UI"/>
          <w:color w:val="212529"/>
          <w:sz w:val="24"/>
          <w:szCs w:val="24"/>
        </w:rPr>
        <w:t> мы будем готовить кофе и еду? (Технологии, процессы)</w:t>
      </w:r>
    </w:p>
    <w:p w14:paraId="083BDAA3" w14:textId="77777777" w:rsidR="00E970D1" w:rsidRPr="00E970D1" w:rsidRDefault="00E970D1" w:rsidP="00E970D1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970D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Как</w:t>
      </w:r>
      <w:r w:rsidRPr="00E970D1">
        <w:rPr>
          <w:rFonts w:ascii="Segoe UI" w:eastAsia="Times New Roman" w:hAnsi="Segoe UI" w:cs="Segoe UI"/>
          <w:color w:val="212529"/>
          <w:sz w:val="24"/>
          <w:szCs w:val="24"/>
        </w:rPr>
        <w:t> мы будем обслуживать клиентов? (Скрипты, стандарты)</w:t>
      </w:r>
    </w:p>
    <w:p w14:paraId="7B3F4307" w14:textId="77777777" w:rsidR="00E970D1" w:rsidRPr="00E970D1" w:rsidRDefault="00E970D1" w:rsidP="00E970D1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970D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Как</w:t>
      </w:r>
      <w:r w:rsidRPr="00E970D1">
        <w:rPr>
          <w:rFonts w:ascii="Segoe UI" w:eastAsia="Times New Roman" w:hAnsi="Segoe UI" w:cs="Segoe UI"/>
          <w:color w:val="212529"/>
          <w:sz w:val="24"/>
          <w:szCs w:val="24"/>
        </w:rPr>
        <w:t> мы будем управлять персоналом? (Графики, зарплаты)</w:t>
      </w:r>
    </w:p>
    <w:p w14:paraId="44FB5D00" w14:textId="77777777" w:rsidR="00E970D1" w:rsidRPr="00E970D1" w:rsidRDefault="00E970D1" w:rsidP="00E970D1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970D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Как</w:t>
      </w:r>
      <w:r w:rsidRPr="00E970D1">
        <w:rPr>
          <w:rFonts w:ascii="Segoe UI" w:eastAsia="Times New Roman" w:hAnsi="Segoe UI" w:cs="Segoe UI"/>
          <w:color w:val="212529"/>
          <w:sz w:val="24"/>
          <w:szCs w:val="24"/>
        </w:rPr>
        <w:t> мы будем следить за качеством? (Стандарты, проверки)</w:t>
      </w:r>
    </w:p>
    <w:p w14:paraId="7A2BB3C5" w14:textId="77777777" w:rsidR="00E970D1" w:rsidRPr="00E970D1" w:rsidRDefault="00E970D1" w:rsidP="00E970D1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970D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Как</w:t>
      </w:r>
      <w:r w:rsidRPr="00E970D1">
        <w:rPr>
          <w:rFonts w:ascii="Segoe UI" w:eastAsia="Times New Roman" w:hAnsi="Segoe UI" w:cs="Segoe UI"/>
          <w:color w:val="212529"/>
          <w:sz w:val="24"/>
          <w:szCs w:val="24"/>
        </w:rPr>
        <w:t> мы будем организовывать пространство в кафе? (Посадка, кухня)</w:t>
      </w:r>
    </w:p>
    <w:p w14:paraId="799C868C" w14:textId="77777777" w:rsidR="00E970D1" w:rsidRPr="00E970D1" w:rsidRDefault="00E970D1" w:rsidP="00E970D1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970D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Как</w:t>
      </w:r>
      <w:r w:rsidRPr="00E970D1">
        <w:rPr>
          <w:rFonts w:ascii="Segoe UI" w:eastAsia="Times New Roman" w:hAnsi="Segoe UI" w:cs="Segoe UI"/>
          <w:color w:val="212529"/>
          <w:sz w:val="24"/>
          <w:szCs w:val="24"/>
        </w:rPr>
        <w:t> мы будем управлять финансами? (Ведение учета, контроль доходов и расходов)</w:t>
      </w:r>
    </w:p>
    <w:p w14:paraId="04E29DFA" w14:textId="77777777" w:rsidR="00E970D1" w:rsidRPr="00E970D1" w:rsidRDefault="00E970D1" w:rsidP="00E970D1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970D1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Это как “как именно мы будем это готовить и продавать”.</w:t>
      </w:r>
    </w:p>
    <w:p w14:paraId="04D32FB4" w14:textId="77777777" w:rsidR="00E970D1" w:rsidRPr="00E970D1" w:rsidRDefault="00E970D1" w:rsidP="00E970D1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970D1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Фокусируется на “как мы работаем”</w:t>
      </w:r>
    </w:p>
    <w:p w14:paraId="34D9C27D" w14:textId="77777777" w:rsidR="00E970D1" w:rsidRPr="00E970D1" w:rsidRDefault="00E970D1" w:rsidP="00E970D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970D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В итоге:</w:t>
      </w:r>
    </w:p>
    <w:p w14:paraId="210714CC" w14:textId="77777777" w:rsidR="00E970D1" w:rsidRPr="00E970D1" w:rsidRDefault="00E970D1" w:rsidP="00E970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970D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Бизнес-модель</w:t>
      </w:r>
      <w:r w:rsidRPr="00E970D1">
        <w:rPr>
          <w:rFonts w:ascii="Segoe UI" w:eastAsia="Times New Roman" w:hAnsi="Segoe UI" w:cs="Segoe UI"/>
          <w:color w:val="212529"/>
          <w:sz w:val="24"/>
          <w:szCs w:val="24"/>
        </w:rPr>
        <w:t> – это </w:t>
      </w:r>
      <w:r w:rsidRPr="00E970D1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стратегия</w:t>
      </w:r>
      <w:r w:rsidRPr="00E970D1">
        <w:rPr>
          <w:rFonts w:ascii="Segoe UI" w:eastAsia="Times New Roman" w:hAnsi="Segoe UI" w:cs="Segoe UI"/>
          <w:color w:val="212529"/>
          <w:sz w:val="24"/>
          <w:szCs w:val="24"/>
        </w:rPr>
        <w:t> того, как компания будет создавать ценность и зарабатывать деньги.</w:t>
      </w:r>
    </w:p>
    <w:p w14:paraId="27B5925B" w14:textId="77777777" w:rsidR="00E970D1" w:rsidRPr="00E970D1" w:rsidRDefault="00E970D1" w:rsidP="00E970D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970D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Операционная модель</w:t>
      </w:r>
      <w:r w:rsidRPr="00E970D1">
        <w:rPr>
          <w:rFonts w:ascii="Segoe UI" w:eastAsia="Times New Roman" w:hAnsi="Segoe UI" w:cs="Segoe UI"/>
          <w:color w:val="212529"/>
          <w:sz w:val="24"/>
          <w:szCs w:val="24"/>
        </w:rPr>
        <w:t> – это </w:t>
      </w:r>
      <w:r w:rsidRPr="00E970D1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тактика</w:t>
      </w:r>
      <w:r w:rsidRPr="00E970D1">
        <w:rPr>
          <w:rFonts w:ascii="Segoe UI" w:eastAsia="Times New Roman" w:hAnsi="Segoe UI" w:cs="Segoe UI"/>
          <w:color w:val="212529"/>
          <w:sz w:val="24"/>
          <w:szCs w:val="24"/>
        </w:rPr>
        <w:t>, как эта стратегия будет реализована на практике каждый день.</w:t>
      </w:r>
    </w:p>
    <w:p w14:paraId="2050A406" w14:textId="77777777" w:rsidR="00282C18" w:rsidRDefault="00282C18">
      <w:bookmarkStart w:id="0" w:name="_GoBack"/>
      <w:bookmarkEnd w:id="0"/>
    </w:p>
    <w:sectPr w:rsidR="00282C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56298"/>
    <w:multiLevelType w:val="multilevel"/>
    <w:tmpl w:val="6304F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400C3"/>
    <w:multiLevelType w:val="multilevel"/>
    <w:tmpl w:val="AF34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03CA3"/>
    <w:rsid w:val="00282C18"/>
    <w:rsid w:val="00B03CA3"/>
    <w:rsid w:val="00E9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6C9D58-BE88-40D1-8269-1B026DC4F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7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E970D1"/>
    <w:rPr>
      <w:b/>
      <w:bCs/>
    </w:rPr>
  </w:style>
  <w:style w:type="character" w:styleId="a5">
    <w:name w:val="Emphasis"/>
    <w:basedOn w:val="a0"/>
    <w:uiPriority w:val="20"/>
    <w:qFormat/>
    <w:rsid w:val="00E970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01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2025-01-26T17:00:00Z</dcterms:created>
  <dcterms:modified xsi:type="dcterms:W3CDTF">2025-01-26T17:01:00Z</dcterms:modified>
</cp:coreProperties>
</file>