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E5A12" w14:textId="4436E82A" w:rsidR="00867489" w:rsidRPr="00867489" w:rsidRDefault="00867489" w:rsidP="00867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Для примера возь</w:t>
      </w:r>
      <w:r>
        <w:rPr>
          <w:rFonts w:ascii="Segoe UI" w:eastAsia="MS Mincho" w:hAnsi="Segoe UI" w:cs="Segoe UI"/>
          <w:color w:val="212529"/>
          <w:sz w:val="24"/>
          <w:szCs w:val="24"/>
          <w:lang w:eastAsia="ja-JP"/>
        </w:rPr>
        <w:t>мем</w:t>
      </w:r>
      <w:bookmarkStart w:id="0" w:name="_GoBack"/>
      <w:bookmarkEnd w:id="0"/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 xml:space="preserve"> компанию </w:t>
      </w: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“</w:t>
      </w:r>
      <w:proofErr w:type="spellStart"/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TechSolutions</w:t>
      </w:r>
      <w:proofErr w:type="spellEnd"/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Inc</w:t>
      </w:r>
      <w:proofErr w:type="spellEnd"/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.”</w:t>
      </w: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, которая занимается разработкой программного обеспечения, и процесс </w:t>
      </w: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“Разработка программного продукта”</w:t>
      </w: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9B2231B" w14:textId="77777777" w:rsidR="00867489" w:rsidRPr="00867489" w:rsidRDefault="00867489" w:rsidP="00867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Процесс нулевого уровня: “Разработка программного продукта”</w:t>
      </w:r>
    </w:p>
    <w:p w14:paraId="51F98FFC" w14:textId="77777777" w:rsidR="00867489" w:rsidRPr="00867489" w:rsidRDefault="00867489" w:rsidP="00867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Этот процесс на самом верхнем уровне описывает весь цикл создания программного обеспечения.</w:t>
      </w:r>
    </w:p>
    <w:p w14:paraId="6E1593D5" w14:textId="77777777" w:rsidR="00867489" w:rsidRPr="00867489" w:rsidRDefault="00867489" w:rsidP="00867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Декомпозиция до первого подпроцесса:</w:t>
      </w:r>
    </w:p>
    <w:p w14:paraId="4CD531B0" w14:textId="77777777" w:rsidR="00867489" w:rsidRPr="00867489" w:rsidRDefault="00867489" w:rsidP="00867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Разложим процесс “Разработка программного продукта” на несколько подпроцессов первого уровня:</w:t>
      </w:r>
    </w:p>
    <w:p w14:paraId="29E00894" w14:textId="77777777" w:rsidR="00867489" w:rsidRPr="00867489" w:rsidRDefault="00867489" w:rsidP="00867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Планирование и анализ:</w:t>
      </w: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 Определение требований, планирование проекта, составление ТЗ.</w:t>
      </w:r>
    </w:p>
    <w:p w14:paraId="12B5CEDD" w14:textId="77777777" w:rsidR="00867489" w:rsidRPr="00867489" w:rsidRDefault="00867489" w:rsidP="008674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Проектирование:</w:t>
      </w: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 Разработка архитектуры, проектирование интерфейсов и баз данных.</w:t>
      </w:r>
    </w:p>
    <w:p w14:paraId="63CDB77E" w14:textId="77777777" w:rsidR="00867489" w:rsidRPr="00867489" w:rsidRDefault="00867489" w:rsidP="008674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Разработка:</w:t>
      </w: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 Написание кода, модульное и интеграционное тестирование.</w:t>
      </w:r>
    </w:p>
    <w:p w14:paraId="66055A5A" w14:textId="77777777" w:rsidR="00867489" w:rsidRPr="00867489" w:rsidRDefault="00867489" w:rsidP="008674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Тестирование и отладка:</w:t>
      </w: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 Проверка всего продукта, поиск и исправление ошибок.</w:t>
      </w:r>
    </w:p>
    <w:p w14:paraId="76681904" w14:textId="77777777" w:rsidR="00867489" w:rsidRPr="00867489" w:rsidRDefault="00867489" w:rsidP="008674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Внедрение и сопровождение:</w:t>
      </w: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 Выпуск продукта, обучение пользователей, техническая поддержка.</w:t>
      </w:r>
    </w:p>
    <w:p w14:paraId="1294A4FE" w14:textId="77777777" w:rsidR="00867489" w:rsidRPr="00867489" w:rsidRDefault="00867489" w:rsidP="00867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Декомпозиция до операций второго подпроцесса (выберем подпроцесс “Разработка”):</w:t>
      </w:r>
    </w:p>
    <w:p w14:paraId="6B8A6589" w14:textId="77777777" w:rsidR="00867489" w:rsidRPr="00867489" w:rsidRDefault="00867489" w:rsidP="00867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Давайте углубимся в подпроцесс “Разработка” и разложим его на операции второго уровня:</w:t>
      </w:r>
    </w:p>
    <w:p w14:paraId="37661AA0" w14:textId="77777777" w:rsidR="00867489" w:rsidRPr="00867489" w:rsidRDefault="00867489" w:rsidP="008674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Подготовка среды разработки:</w:t>
      </w:r>
    </w:p>
    <w:p w14:paraId="63184EA7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1.1. Установка необходимого программного обеспечения (IDE, SDK, инструменты).</w:t>
      </w:r>
    </w:p>
    <w:p w14:paraId="368E5767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1.2. Настройка репозитория кода (</w:t>
      </w:r>
      <w:proofErr w:type="spellStart"/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Git</w:t>
      </w:r>
      <w:proofErr w:type="spellEnd"/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, SVN).</w:t>
      </w:r>
    </w:p>
    <w:p w14:paraId="0DBBD221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1.3. Создание рабочей среды для команды (проекты, шаблоны).</w:t>
      </w:r>
    </w:p>
    <w:p w14:paraId="7978E8F1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1.4. Настройка системы сборки (CI/CD).</w:t>
      </w:r>
    </w:p>
    <w:p w14:paraId="2E8D6528" w14:textId="77777777" w:rsidR="00867489" w:rsidRPr="00867489" w:rsidRDefault="00867489" w:rsidP="008674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Написание кода (кодирование):</w:t>
      </w:r>
    </w:p>
    <w:p w14:paraId="016E6FE6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2.1. Разработка отдельных модулей/компонентов согласно ТЗ.</w:t>
      </w:r>
    </w:p>
    <w:p w14:paraId="04C77F29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2.2. Следование стандартам кодирования и документирование кода.</w:t>
      </w:r>
    </w:p>
    <w:p w14:paraId="7465E8A3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 xml:space="preserve">2.3. Проведение </w:t>
      </w:r>
      <w:proofErr w:type="spellStart"/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code</w:t>
      </w:r>
      <w:proofErr w:type="spellEnd"/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review</w:t>
      </w:r>
      <w:proofErr w:type="spellEnd"/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 xml:space="preserve"> (проверки кода другими разработчиками).</w:t>
      </w:r>
    </w:p>
    <w:p w14:paraId="049AA904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2.4. Обновление кода в репозитории.</w:t>
      </w:r>
    </w:p>
    <w:p w14:paraId="3C52B2FA" w14:textId="77777777" w:rsidR="00867489" w:rsidRPr="00867489" w:rsidRDefault="00867489" w:rsidP="008674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Модульное тестирование:</w:t>
      </w:r>
    </w:p>
    <w:p w14:paraId="4BA90752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3.1. Написание юнит-тестов для отдельных модулей/компонентов.</w:t>
      </w:r>
    </w:p>
    <w:p w14:paraId="2E8AC136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3.2. Запуск юнит-тестов и проверка их прохождения.</w:t>
      </w:r>
    </w:p>
    <w:p w14:paraId="1C230817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3.3. Исправление ошибок в модулях и повторный запуск тестов.</w:t>
      </w:r>
    </w:p>
    <w:p w14:paraId="06FA1B2C" w14:textId="77777777" w:rsidR="00867489" w:rsidRPr="00867489" w:rsidRDefault="00867489" w:rsidP="008674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Интеграция:</w:t>
      </w:r>
    </w:p>
    <w:p w14:paraId="43F11F08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4.1 Сборка отдельных модулей в работающее приложение.</w:t>
      </w:r>
    </w:p>
    <w:p w14:paraId="14404AA7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4.2 Настройка связей между компонентами.</w:t>
      </w:r>
    </w:p>
    <w:p w14:paraId="017CACDB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4.3 Разрешение конфликтов при интеграции.</w:t>
      </w:r>
    </w:p>
    <w:p w14:paraId="27000C47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4.4 Запуск интеграционных тестов.</w:t>
      </w:r>
    </w:p>
    <w:p w14:paraId="47E3B48B" w14:textId="77777777" w:rsidR="00867489" w:rsidRPr="00867489" w:rsidRDefault="00867489" w:rsidP="008674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Сопровождение</w:t>
      </w: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0592190C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5.1 Мониторинг производительности системы.</w:t>
      </w:r>
    </w:p>
    <w:p w14:paraId="50D78360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5.2 Рефакторинг кода.</w:t>
      </w:r>
    </w:p>
    <w:p w14:paraId="76D7E58B" w14:textId="77777777" w:rsidR="00867489" w:rsidRPr="00867489" w:rsidRDefault="00867489" w:rsidP="008674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5.3 Актуализация документации.</w:t>
      </w:r>
    </w:p>
    <w:p w14:paraId="538E065F" w14:textId="77777777" w:rsidR="00867489" w:rsidRPr="00867489" w:rsidRDefault="00867489" w:rsidP="00867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Итог:</w:t>
      </w:r>
    </w:p>
    <w:p w14:paraId="0A97548A" w14:textId="77777777" w:rsidR="00867489" w:rsidRPr="00867489" w:rsidRDefault="00867489" w:rsidP="00867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Таким образом, процесс нулевого уровня “Разработка программного продукта” был декомпозирован до операций второго подпроцесса “Разработка”. Это демонстрирует, как один большой процесс можно разложить на более мелкие, конкретные действия.</w:t>
      </w:r>
    </w:p>
    <w:p w14:paraId="6A92E66E" w14:textId="77777777" w:rsidR="00867489" w:rsidRPr="00867489" w:rsidRDefault="00867489" w:rsidP="00867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Объяснение:</w:t>
      </w:r>
    </w:p>
    <w:p w14:paraId="209F01EC" w14:textId="77777777" w:rsidR="00867489" w:rsidRPr="00867489" w:rsidRDefault="00867489" w:rsidP="008674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Процесс нулевого уровня</w:t>
      </w: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 дает общее представление о деятельности компании.</w:t>
      </w:r>
    </w:p>
    <w:p w14:paraId="0F198D29" w14:textId="77777777" w:rsidR="00867489" w:rsidRPr="00867489" w:rsidRDefault="00867489" w:rsidP="008674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Подпроцессы первого уровня</w:t>
      </w: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 выделяют крупные этапы в рамках основного процесса.</w:t>
      </w:r>
    </w:p>
    <w:p w14:paraId="624909E0" w14:textId="77777777" w:rsidR="00867489" w:rsidRPr="00867489" w:rsidRDefault="00867489" w:rsidP="008674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Операции второго уровня</w:t>
      </w: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 конкретизируют действия, которые выполняются в рамках каждого этапа.</w:t>
      </w:r>
    </w:p>
    <w:p w14:paraId="270CC81E" w14:textId="77777777" w:rsidR="00867489" w:rsidRPr="00867489" w:rsidRDefault="00867489" w:rsidP="00867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7489">
        <w:rPr>
          <w:rFonts w:ascii="Segoe UI" w:eastAsia="Times New Roman" w:hAnsi="Segoe UI" w:cs="Segoe UI"/>
          <w:color w:val="212529"/>
          <w:sz w:val="24"/>
          <w:szCs w:val="24"/>
        </w:rPr>
        <w:t>Эта декомпозиция помогает лучше понять, организовать и контролировать выполнение процесса разработки ПО. Далее можно декомпозировать и другие подпроцессы до еще более мелких операций, чтобы получить детальное описание всей деятельности компании.</w:t>
      </w:r>
    </w:p>
    <w:p w14:paraId="18AE20E1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17FE3"/>
    <w:multiLevelType w:val="multilevel"/>
    <w:tmpl w:val="10CC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E2DFC"/>
    <w:multiLevelType w:val="multilevel"/>
    <w:tmpl w:val="C40A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AB09FE"/>
    <w:multiLevelType w:val="multilevel"/>
    <w:tmpl w:val="EC6E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2FED"/>
    <w:rsid w:val="00282C18"/>
    <w:rsid w:val="002F2FED"/>
    <w:rsid w:val="0086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F666"/>
  <w15:chartTrackingRefBased/>
  <w15:docId w15:val="{CC6B4708-C4C7-47DE-8291-D1056718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67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2025-01-26T17:12:00Z</dcterms:created>
  <dcterms:modified xsi:type="dcterms:W3CDTF">2025-01-26T17:13:00Z</dcterms:modified>
</cp:coreProperties>
</file>