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Evidencia de pruebas app resger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cuenta nueva,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validar que si llegue el correo de confirmación, y que direcciones a la web que debe llegar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14813" cy="2121409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2121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al momento de crear la cuenta sale esta alerta y en la consola esa respuesta,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llega el correo correctamente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774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se abre y se visualiza de esta manera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014788" cy="1393838"/>
            <wp:effectExtent b="0" l="0" r="0" t="0"/>
            <wp:docPr id="2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39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  <w:t xml:space="preserve">al darle clic a el link de Confirm your email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le direcciona a la web principal, donde debe de confirmar el nombre de la empresa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29038" cy="1889296"/>
            <wp:effectExtent b="0" l="0" r="0" t="0"/>
            <wp:docPr id="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9038" cy="18892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PRUEBAS DE OLVIDO DE CONTRASEÑA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497693" cy="2940462"/>
            <wp:effectExtent b="0" l="0" r="0" t="0"/>
            <wp:docPr id="2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693" cy="29404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cuando agregamos el corre y damos click en enviar enlace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43138" cy="2535721"/>
            <wp:effectExtent b="0" l="0" r="0" t="0"/>
            <wp:docPr id="36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2535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debemos revisar nuestro correo para alli encontrar el enlace que nos direcciona a el cambio de contraseña 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52813" cy="1451099"/>
            <wp:effectExtent b="0" l="0" r="0" t="0"/>
            <wp:docPr id="2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2813" cy="1451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 es la ventana de restablecimiento de contraseña aqui ponemos la nueva contraseña 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90788" cy="2535443"/>
            <wp:effectExtent b="0" l="0" r="0" t="0"/>
            <wp:docPr id="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2535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debe de crear clientes, editarlos, eliminarlos, buscarlos </w:t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vista inicial Para Crear Clientes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326255" cy="2163128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255" cy="21631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CREACIÓN </w:t>
      </w:r>
    </w:p>
    <w:p w:rsidR="00000000" w:rsidDel="00000000" w:rsidP="00000000" w:rsidRDefault="00000000" w:rsidRPr="00000000" w14:paraId="00000042">
      <w:pPr>
        <w:ind w:left="1440" w:firstLine="0"/>
        <w:rPr/>
      </w:pPr>
      <w:r w:rsidDel="00000000" w:rsidR="00000000" w:rsidRPr="00000000">
        <w:rPr>
          <w:rtl w:val="0"/>
        </w:rPr>
        <w:t xml:space="preserve">tiene validación en los campos, no se permiten crear clientes sin estos datos,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72815" cy="2508598"/>
            <wp:effectExtent b="0" l="0" r="0" t="0"/>
            <wp:docPr id="4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508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  <w:t xml:space="preserve">la llave para la creación de clientes es el numero telefónico,  </w:t>
      </w:r>
    </w:p>
    <w:p w:rsidR="00000000" w:rsidDel="00000000" w:rsidP="00000000" w:rsidRDefault="00000000" w:rsidRPr="00000000" w14:paraId="00000045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83546" cy="2646874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3546" cy="264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vista principal de clientes, 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910013" cy="1838096"/>
            <wp:effectExtent b="0" l="0" r="0" t="0"/>
            <wp:docPr id="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0013" cy="1838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1440" w:firstLine="0"/>
        <w:rPr/>
      </w:pPr>
      <w:r w:rsidDel="00000000" w:rsidR="00000000" w:rsidRPr="00000000">
        <w:rPr>
          <w:rtl w:val="0"/>
        </w:rPr>
        <w:t xml:space="preserve">ya se ve el cliente creado correctamente,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este filtro se debe organizar para que funcione </w:t>
      </w:r>
      <w:r w:rsidDel="00000000" w:rsidR="00000000" w:rsidRPr="00000000">
        <w:rPr/>
        <w:drawing>
          <wp:inline distB="114300" distT="114300" distL="114300" distR="114300">
            <wp:extent cx="4319588" cy="459225"/>
            <wp:effectExtent b="0" l="0" r="0" t="0"/>
            <wp:docPr id="34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9588" cy="45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 la tabla donde se listan los clientes, la paginacion no funciona, </w:t>
      </w:r>
    </w:p>
    <w:p w:rsidR="00000000" w:rsidDel="00000000" w:rsidP="00000000" w:rsidRDefault="00000000" w:rsidRPr="00000000" w14:paraId="0000004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052888" cy="612646"/>
            <wp:effectExtent b="0" l="0" r="0" t="0"/>
            <wp:docPr id="3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612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buscador que estan en la parte superior de la pagina este consulta clientes</w:t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4491038" cy="305868"/>
            <wp:effectExtent b="0" l="0" r="0" t="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0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los botones de editar un cliente y eliminar</w:t>
      </w:r>
    </w:p>
    <w:p w:rsidR="00000000" w:rsidDel="00000000" w:rsidP="00000000" w:rsidRDefault="00000000" w:rsidRPr="00000000" w14:paraId="0000004F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343490" cy="783702"/>
            <wp:effectExtent b="0" l="0" r="0" t="0"/>
            <wp:docPr id="1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3490" cy="783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Editar clientes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456997" cy="1711124"/>
            <wp:effectExtent b="0" l="0" r="0" t="0"/>
            <wp:docPr id="2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6997" cy="1711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eliminar clientes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  <w:t xml:space="preserve">confirmación antes de eliminar cliente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419475" cy="984394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9843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eliminado OK no sale en la lista de clientes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498090" cy="1338263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8090" cy="133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debe de crear productos, editarlos, eliminarlos, buscarlos 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Vista principal de productos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3216355" cy="1779147"/>
            <wp:effectExtent b="0" l="0" r="0" t="0"/>
            <wp:docPr id="38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6355" cy="17791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Crear Productos</w:t>
      </w:r>
    </w:p>
    <w:p w:rsidR="00000000" w:rsidDel="00000000" w:rsidP="00000000" w:rsidRDefault="00000000" w:rsidRPr="00000000" w14:paraId="0000005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023235" cy="2134048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1340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937260</wp:posOffset>
            </wp:positionH>
            <wp:positionV relativeFrom="paragraph">
              <wp:posOffset>241935</wp:posOffset>
            </wp:positionV>
            <wp:extent cx="2962275" cy="2457712"/>
            <wp:effectExtent b="0" l="0" r="0" t="0"/>
            <wp:wrapNone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245771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creación de producto</w:t>
      </w:r>
    </w:p>
    <w:p w:rsidR="00000000" w:rsidDel="00000000" w:rsidP="00000000" w:rsidRDefault="00000000" w:rsidRPr="00000000" w14:paraId="0000006B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836946" cy="2065067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6946" cy="2065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puede editar el producto </w:t>
      </w:r>
    </w:p>
    <w:p w:rsidR="00000000" w:rsidDel="00000000" w:rsidP="00000000" w:rsidRDefault="00000000" w:rsidRPr="00000000" w14:paraId="0000006D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1275" cy="1873783"/>
            <wp:effectExtent b="0" l="0" r="0" t="0"/>
            <wp:docPr id="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8737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eliminar un producto siempre y cuando no este en ninguna venta </w:t>
      </w:r>
    </w:p>
    <w:p w:rsidR="00000000" w:rsidDel="00000000" w:rsidP="00000000" w:rsidRDefault="00000000" w:rsidRPr="00000000" w14:paraId="0000006F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312795" cy="1325118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2795" cy="1325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evidencia la ultima actividad, pero el ver historial no en un boton</w:t>
      </w:r>
    </w:p>
    <w:p w:rsidR="00000000" w:rsidDel="00000000" w:rsidP="00000000" w:rsidRDefault="00000000" w:rsidRPr="00000000" w14:paraId="00000071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792855" cy="103957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2855" cy="1039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 tarjeta no es  clara y se debe modificar.</w:t>
      </w:r>
    </w:p>
    <w:p w:rsidR="00000000" w:rsidDel="00000000" w:rsidP="00000000" w:rsidRDefault="00000000" w:rsidRPr="00000000" w14:paraId="00000073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9617" cy="122682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9617" cy="122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de Nueva Venta (POS)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debe crear una venta, descontar el producto, seleccionar un cliente, y un producto, </w:t>
      </w:r>
    </w:p>
    <w:p w:rsidR="00000000" w:rsidDel="00000000" w:rsidP="00000000" w:rsidRDefault="00000000" w:rsidRPr="00000000" w14:paraId="00000076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72527" cy="1853707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2527" cy="1853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53249" cy="1813342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3249" cy="1813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27263" cy="181298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63" cy="1812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al crear la venta, genera recibo</w:t>
      </w:r>
    </w:p>
    <w:p w:rsidR="00000000" w:rsidDel="00000000" w:rsidP="00000000" w:rsidRDefault="00000000" w:rsidRPr="00000000" w14:paraId="0000007B">
      <w:pPr>
        <w:ind w:left="144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0335" cy="2172763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217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1440"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 imprime recibo y se ve asi</w:t>
      </w:r>
    </w:p>
    <w:p w:rsidR="00000000" w:rsidDel="00000000" w:rsidP="00000000" w:rsidRDefault="00000000" w:rsidRPr="00000000" w14:paraId="0000007E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8855" cy="193094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8855" cy="1930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Historial de Ventas y Cierre de Caja</w:t>
      </w:r>
    </w:p>
    <w:p w:rsidR="00000000" w:rsidDel="00000000" w:rsidP="00000000" w:rsidRDefault="00000000" w:rsidRPr="00000000" w14:paraId="00000082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67075" cy="1752932"/>
            <wp:effectExtent b="0" l="0" r="0" t="0"/>
            <wp:docPr id="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752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click en ojo ver detalle</w:t>
      </w:r>
    </w:p>
    <w:p w:rsidR="00000000" w:rsidDel="00000000" w:rsidP="00000000" w:rsidRDefault="00000000" w:rsidRPr="00000000" w14:paraId="00000085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75535" cy="1862546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5535" cy="1862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cierre de caja, por usuario o admin recoje todo </w:t>
      </w:r>
    </w:p>
    <w:p w:rsidR="00000000" w:rsidDel="00000000" w:rsidP="00000000" w:rsidRDefault="00000000" w:rsidRPr="00000000" w14:paraId="00000087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8075" cy="1108710"/>
            <wp:effectExtent b="0" l="0" r="0" t="0"/>
            <wp:docPr id="3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8075" cy="1108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confirmación de cierre de caja</w:t>
      </w:r>
    </w:p>
    <w:p w:rsidR="00000000" w:rsidDel="00000000" w:rsidP="00000000" w:rsidRDefault="00000000" w:rsidRPr="00000000" w14:paraId="0000008D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9855" cy="1065453"/>
            <wp:effectExtent b="0" l="0" r="0" t="0"/>
            <wp:docPr id="39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9855" cy="1065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historial de cierre de caja funciona bien</w:t>
      </w:r>
    </w:p>
    <w:p w:rsidR="00000000" w:rsidDel="00000000" w:rsidP="00000000" w:rsidRDefault="00000000" w:rsidRPr="00000000" w14:paraId="0000008F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901387" cy="1272369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1387" cy="12723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pdf al generar el cierre de caja </w:t>
      </w:r>
    </w:p>
    <w:p w:rsidR="00000000" w:rsidDel="00000000" w:rsidP="00000000" w:rsidRDefault="00000000" w:rsidRPr="00000000" w14:paraId="00000091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43175" cy="1499713"/>
            <wp:effectExtent b="0" l="0" r="0" t="0"/>
            <wp:docPr id="2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49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ind w:left="21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esta tarjeta debe mejorarse para que haga algo de reposteria con respecto a ventas y productos o clientes </w:t>
      </w:r>
    </w:p>
    <w:p w:rsidR="00000000" w:rsidDel="00000000" w:rsidP="00000000" w:rsidRDefault="00000000" w:rsidRPr="00000000" w14:paraId="00000093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42235" cy="1246503"/>
            <wp:effectExtent b="0" l="0" r="0" t="0"/>
            <wp:docPr id="2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2235" cy="124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Configuración y Permisos (Roles)</w:t>
      </w:r>
    </w:p>
    <w:p w:rsidR="00000000" w:rsidDel="00000000" w:rsidP="00000000" w:rsidRDefault="00000000" w:rsidRPr="00000000" w14:paraId="00000096">
      <w:pPr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53615" cy="1051937"/>
            <wp:effectExtent b="0" l="0" r="0" t="0"/>
            <wp:docPr id="3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3615" cy="1051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21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**Editar Datos Básicos:** Ve a Configuración y cambia el nombre o RUT de la empresa. Verifica el cambio, ademas de que las etiquetas del menu solo funcionan gestion de equipo las otras estan en proceso de desarrollo</w:t>
      </w:r>
    </w:p>
    <w:p w:rsidR="00000000" w:rsidDel="00000000" w:rsidP="00000000" w:rsidRDefault="00000000" w:rsidRPr="00000000" w14:paraId="0000009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4155" cy="1510643"/>
            <wp:effectExtent b="0" l="0" r="0" t="0"/>
            <wp:docPr id="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1510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card de actividad reciente, mejorarlo ya que no hacer nada y esta quemado</w:t>
      </w:r>
    </w:p>
    <w:p w:rsidR="00000000" w:rsidDel="00000000" w:rsidP="00000000" w:rsidRDefault="00000000" w:rsidRPr="00000000" w14:paraId="0000009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588895" cy="1391118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8895" cy="13911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card de suscripción mejorar que no hace nada</w:t>
      </w:r>
    </w:p>
    <w:p w:rsidR="00000000" w:rsidDel="00000000" w:rsidP="00000000" w:rsidRDefault="00000000" w:rsidRPr="00000000" w14:paraId="0000009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80335" cy="1323080"/>
            <wp:effectExtent b="0" l="0" r="0" t="0"/>
            <wp:docPr id="3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0335" cy="1323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seccion de GESTION DE EQUIPO </w:t>
      </w:r>
    </w:p>
    <w:p w:rsidR="00000000" w:rsidDel="00000000" w:rsidP="00000000" w:rsidRDefault="00000000" w:rsidRPr="00000000" w14:paraId="000000A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realiza la invitación a un miembro de equipo de trabajo de la empresa </w:t>
      </w:r>
    </w:p>
    <w:p w:rsidR="00000000" w:rsidDel="00000000" w:rsidP="00000000" w:rsidRDefault="00000000" w:rsidRPr="00000000" w14:paraId="000000A2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56277" cy="111177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6277" cy="111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42" Type="http://schemas.openxmlformats.org/officeDocument/2006/relationships/image" Target="media/image24.png"/><Relationship Id="rId41" Type="http://schemas.openxmlformats.org/officeDocument/2006/relationships/image" Target="media/image35.png"/><Relationship Id="rId44" Type="http://schemas.openxmlformats.org/officeDocument/2006/relationships/image" Target="media/image17.png"/><Relationship Id="rId43" Type="http://schemas.openxmlformats.org/officeDocument/2006/relationships/image" Target="media/image7.png"/><Relationship Id="rId46" Type="http://schemas.openxmlformats.org/officeDocument/2006/relationships/image" Target="media/image36.png"/><Relationship Id="rId45" Type="http://schemas.openxmlformats.org/officeDocument/2006/relationships/image" Target="media/image4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48" Type="http://schemas.openxmlformats.org/officeDocument/2006/relationships/image" Target="media/image23.png"/><Relationship Id="rId47" Type="http://schemas.openxmlformats.org/officeDocument/2006/relationships/image" Target="media/image28.png"/><Relationship Id="rId49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15.png"/><Relationship Id="rId31" Type="http://schemas.openxmlformats.org/officeDocument/2006/relationships/image" Target="media/image9.png"/><Relationship Id="rId30" Type="http://schemas.openxmlformats.org/officeDocument/2006/relationships/image" Target="media/image21.png"/><Relationship Id="rId33" Type="http://schemas.openxmlformats.org/officeDocument/2006/relationships/image" Target="media/image20.png"/><Relationship Id="rId32" Type="http://schemas.openxmlformats.org/officeDocument/2006/relationships/image" Target="media/image39.png"/><Relationship Id="rId35" Type="http://schemas.openxmlformats.org/officeDocument/2006/relationships/image" Target="media/image3.png"/><Relationship Id="rId34" Type="http://schemas.openxmlformats.org/officeDocument/2006/relationships/image" Target="media/image8.png"/><Relationship Id="rId37" Type="http://schemas.openxmlformats.org/officeDocument/2006/relationships/image" Target="media/image32.png"/><Relationship Id="rId36" Type="http://schemas.openxmlformats.org/officeDocument/2006/relationships/image" Target="media/image38.png"/><Relationship Id="rId39" Type="http://schemas.openxmlformats.org/officeDocument/2006/relationships/image" Target="media/image14.png"/><Relationship Id="rId38" Type="http://schemas.openxmlformats.org/officeDocument/2006/relationships/image" Target="media/image31.png"/><Relationship Id="rId20" Type="http://schemas.openxmlformats.org/officeDocument/2006/relationships/image" Target="media/image19.png"/><Relationship Id="rId22" Type="http://schemas.openxmlformats.org/officeDocument/2006/relationships/image" Target="media/image41.png"/><Relationship Id="rId21" Type="http://schemas.openxmlformats.org/officeDocument/2006/relationships/image" Target="media/image22.png"/><Relationship Id="rId24" Type="http://schemas.openxmlformats.org/officeDocument/2006/relationships/image" Target="media/image6.png"/><Relationship Id="rId23" Type="http://schemas.openxmlformats.org/officeDocument/2006/relationships/image" Target="media/image16.png"/><Relationship Id="rId26" Type="http://schemas.openxmlformats.org/officeDocument/2006/relationships/image" Target="media/image10.png"/><Relationship Id="rId25" Type="http://schemas.openxmlformats.org/officeDocument/2006/relationships/image" Target="media/image44.png"/><Relationship Id="rId28" Type="http://schemas.openxmlformats.org/officeDocument/2006/relationships/image" Target="media/image5.png"/><Relationship Id="rId27" Type="http://schemas.openxmlformats.org/officeDocument/2006/relationships/image" Target="media/image18.png"/><Relationship Id="rId29" Type="http://schemas.openxmlformats.org/officeDocument/2006/relationships/image" Target="media/image27.png"/><Relationship Id="rId11" Type="http://schemas.openxmlformats.org/officeDocument/2006/relationships/image" Target="media/image42.png"/><Relationship Id="rId10" Type="http://schemas.openxmlformats.org/officeDocument/2006/relationships/image" Target="media/image12.png"/><Relationship Id="rId13" Type="http://schemas.openxmlformats.org/officeDocument/2006/relationships/image" Target="media/image13.png"/><Relationship Id="rId12" Type="http://schemas.openxmlformats.org/officeDocument/2006/relationships/image" Target="media/image25.png"/><Relationship Id="rId15" Type="http://schemas.openxmlformats.org/officeDocument/2006/relationships/image" Target="media/image37.png"/><Relationship Id="rId14" Type="http://schemas.openxmlformats.org/officeDocument/2006/relationships/image" Target="media/image4.png"/><Relationship Id="rId17" Type="http://schemas.openxmlformats.org/officeDocument/2006/relationships/image" Target="media/image29.png"/><Relationship Id="rId16" Type="http://schemas.openxmlformats.org/officeDocument/2006/relationships/image" Target="media/image34.png"/><Relationship Id="rId19" Type="http://schemas.openxmlformats.org/officeDocument/2006/relationships/image" Target="media/image40.png"/><Relationship Id="rId1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