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B9" w:rsidRPr="007748C1" w:rsidRDefault="007748C1" w:rsidP="007748C1">
      <w:pPr>
        <w:jc w:val="both"/>
        <w:rPr>
          <w:b/>
          <w:sz w:val="28"/>
        </w:rPr>
      </w:pPr>
      <w:r w:rsidRPr="007748C1">
        <w:rPr>
          <w:b/>
          <w:sz w:val="28"/>
        </w:rPr>
        <w:t>CAPAS DE LA APLICACIÓN</w:t>
      </w:r>
    </w:p>
    <w:p w:rsidR="004B5B50" w:rsidRDefault="004B5B50" w:rsidP="007748C1">
      <w:pPr>
        <w:jc w:val="both"/>
      </w:pPr>
    </w:p>
    <w:p w:rsidR="004B5B50" w:rsidRPr="007748C1" w:rsidRDefault="004B5B50" w:rsidP="007748C1">
      <w:pPr>
        <w:jc w:val="both"/>
        <w:rPr>
          <w:b/>
        </w:rPr>
      </w:pPr>
      <w:r w:rsidRPr="007748C1">
        <w:rPr>
          <w:b/>
        </w:rPr>
        <w:t>Capas de la aplicación.</w:t>
      </w:r>
    </w:p>
    <w:p w:rsidR="004B5B50" w:rsidRDefault="007748C1" w:rsidP="007748C1">
      <w:pPr>
        <w:jc w:val="both"/>
      </w:pPr>
      <w:r>
        <w:t>El proyecto se realizó bajo arquitectura MVC.</w:t>
      </w:r>
    </w:p>
    <w:p w:rsidR="007748C1" w:rsidRDefault="007748C1" w:rsidP="007748C1">
      <w:pPr>
        <w:jc w:val="both"/>
      </w:pPr>
      <w:r>
        <w:t xml:space="preserve">Tiene un único punto de entrada que es el servicio REST </w:t>
      </w:r>
      <w:r w:rsidR="004F46D0">
        <w:t xml:space="preserve">(UploadFile.java), </w:t>
      </w:r>
      <w:r>
        <w:t xml:space="preserve">el cual a través de una petición POST que recibe un archivo bajo </w:t>
      </w:r>
      <w:r w:rsidR="004F46D0">
        <w:t>un</w:t>
      </w:r>
      <w:r>
        <w:t xml:space="preserve"> parámetro </w:t>
      </w:r>
      <w:r w:rsidR="004F46D0">
        <w:t xml:space="preserve">llamado </w:t>
      </w:r>
      <w:r w:rsidRPr="004F46D0">
        <w:rPr>
          <w:b/>
        </w:rPr>
        <w:t>file</w:t>
      </w:r>
      <w:r>
        <w:t xml:space="preserve"> y recibe un parámetro opcional </w:t>
      </w:r>
      <w:r w:rsidR="004F46D0">
        <w:t xml:space="preserve">llamado </w:t>
      </w:r>
      <w:r w:rsidRPr="004F46D0">
        <w:rPr>
          <w:b/>
        </w:rPr>
        <w:t>trace</w:t>
      </w:r>
      <w:r>
        <w:t xml:space="preserve"> </w:t>
      </w:r>
      <w:r w:rsidR="004F46D0">
        <w:t>(</w:t>
      </w:r>
      <w:r>
        <w:t>que permite los valores true o false</w:t>
      </w:r>
      <w:r w:rsidR="004F46D0">
        <w:t>)</w:t>
      </w:r>
      <w:r>
        <w:t xml:space="preserve"> para poder generar una salida detallada del proceso.</w:t>
      </w:r>
      <w:bookmarkStart w:id="0" w:name="_GoBack"/>
      <w:bookmarkEnd w:id="0"/>
    </w:p>
    <w:p w:rsidR="007748C1" w:rsidRDefault="007748C1" w:rsidP="007748C1">
      <w:pPr>
        <w:jc w:val="both"/>
      </w:pPr>
    </w:p>
    <w:p w:rsidR="004F46D0" w:rsidRDefault="004F46D0" w:rsidP="007748C1">
      <w:pPr>
        <w:jc w:val="both"/>
      </w:pPr>
      <w:r>
        <w:t>El servicio invoca el controlador (Challenge.java) quien se encargará de:</w:t>
      </w:r>
    </w:p>
    <w:p w:rsidR="004F46D0" w:rsidRDefault="004F46D0" w:rsidP="004F46D0">
      <w:pPr>
        <w:pStyle w:val="ListParagraph"/>
        <w:numPr>
          <w:ilvl w:val="0"/>
          <w:numId w:val="1"/>
        </w:numPr>
        <w:jc w:val="both"/>
      </w:pPr>
      <w:r>
        <w:t>Procesar el archivo recibido.</w:t>
      </w:r>
    </w:p>
    <w:p w:rsidR="004F46D0" w:rsidRDefault="004F46D0" w:rsidP="004F46D0">
      <w:pPr>
        <w:pStyle w:val="ListParagraph"/>
        <w:numPr>
          <w:ilvl w:val="0"/>
          <w:numId w:val="1"/>
        </w:numPr>
        <w:jc w:val="both"/>
      </w:pPr>
      <w:r>
        <w:t>Validar los datos de entrada, Shopping center, caminos y tipos de pescado.</w:t>
      </w:r>
    </w:p>
    <w:p w:rsidR="004F46D0" w:rsidRDefault="004F46D0" w:rsidP="004F46D0">
      <w:pPr>
        <w:pStyle w:val="ListParagraph"/>
        <w:numPr>
          <w:ilvl w:val="0"/>
          <w:numId w:val="1"/>
        </w:numPr>
        <w:jc w:val="both"/>
      </w:pPr>
      <w:r>
        <w:t xml:space="preserve">La estrategia de solución es primero buscar la ruta más corta para el Little </w:t>
      </w:r>
      <w:proofErr w:type="spellStart"/>
      <w:r>
        <w:t>Cat</w:t>
      </w:r>
      <w:proofErr w:type="spellEnd"/>
      <w:r>
        <w:t>, y luego buscar la ruta que recorra los Shopping Center faltantes para completar la colección de tipos de pescado.</w:t>
      </w:r>
    </w:p>
    <w:p w:rsidR="004F46D0" w:rsidRDefault="004F46D0" w:rsidP="004F46D0">
      <w:pPr>
        <w:pStyle w:val="ListParagraph"/>
        <w:ind w:left="765"/>
        <w:jc w:val="both"/>
      </w:pPr>
    </w:p>
    <w:p w:rsidR="004F46D0" w:rsidRDefault="004F46D0" w:rsidP="004F46D0">
      <w:pPr>
        <w:pStyle w:val="ListParagraph"/>
        <w:ind w:left="765"/>
        <w:jc w:val="both"/>
      </w:pPr>
    </w:p>
    <w:p w:rsidR="004F46D0" w:rsidRDefault="004F46D0" w:rsidP="004F46D0">
      <w:pPr>
        <w:pStyle w:val="ListParagraph"/>
        <w:ind w:left="0"/>
        <w:jc w:val="both"/>
      </w:pPr>
      <w:r>
        <w:t>El modelo, define las características de cada uno de los elementos involucrados en la solución.</w:t>
      </w:r>
    </w:p>
    <w:p w:rsidR="004F46D0" w:rsidRDefault="004F46D0" w:rsidP="004F46D0">
      <w:pPr>
        <w:pStyle w:val="ListParagraph"/>
        <w:numPr>
          <w:ilvl w:val="0"/>
          <w:numId w:val="2"/>
        </w:numPr>
        <w:jc w:val="both"/>
      </w:pPr>
      <w:r>
        <w:t>Node.java es el Shopping Center</w:t>
      </w:r>
    </w:p>
    <w:p w:rsidR="004F46D0" w:rsidRDefault="004F46D0" w:rsidP="004F46D0">
      <w:pPr>
        <w:pStyle w:val="ListParagraph"/>
        <w:numPr>
          <w:ilvl w:val="0"/>
          <w:numId w:val="2"/>
        </w:numPr>
        <w:jc w:val="both"/>
      </w:pPr>
      <w:r>
        <w:t>StatusNode.java define el estado del nodo durante el proceso de búsqueda de la ruta más corta o requerida. Es decir, este componente está asociado al nodo y cambia cada vez que se evalúa la ruta.</w:t>
      </w:r>
    </w:p>
    <w:p w:rsidR="004F46D0" w:rsidRDefault="004F46D0" w:rsidP="004F46D0">
      <w:pPr>
        <w:pStyle w:val="ListParagraph"/>
        <w:numPr>
          <w:ilvl w:val="0"/>
          <w:numId w:val="2"/>
        </w:numPr>
        <w:jc w:val="both"/>
      </w:pPr>
      <w:r>
        <w:t>AdyacentNode.java guarda información referente al próximo nodo desde un nodo determinado. Es importante aclarar que cada nodo asocia múltiples nodos adyacentes.</w:t>
      </w:r>
    </w:p>
    <w:p w:rsidR="004F46D0" w:rsidRDefault="004F46D0" w:rsidP="004F46D0">
      <w:pPr>
        <w:pStyle w:val="ListParagraph"/>
        <w:numPr>
          <w:ilvl w:val="0"/>
          <w:numId w:val="2"/>
        </w:numPr>
        <w:jc w:val="both"/>
      </w:pPr>
      <w:r>
        <w:t>FishType.java almacena la información sobre el tipo de pescado y si ya se ha recolectado por alguno de los dos gatos.</w:t>
      </w:r>
    </w:p>
    <w:p w:rsidR="004F46D0" w:rsidRDefault="004F46D0" w:rsidP="004F46D0">
      <w:pPr>
        <w:pStyle w:val="ListParagraph"/>
        <w:numPr>
          <w:ilvl w:val="0"/>
          <w:numId w:val="2"/>
        </w:numPr>
        <w:jc w:val="both"/>
      </w:pPr>
      <w:r>
        <w:t>Result.java almacena la respuesta y su detalle, y es el objeto que devuelve el servicio REST.</w:t>
      </w:r>
    </w:p>
    <w:p w:rsidR="004F46D0" w:rsidRDefault="004F46D0" w:rsidP="004F46D0">
      <w:pPr>
        <w:pStyle w:val="ListParagraph"/>
        <w:ind w:left="0"/>
        <w:jc w:val="both"/>
      </w:pPr>
    </w:p>
    <w:p w:rsidR="004B5B50" w:rsidRDefault="004B5B50" w:rsidP="007748C1">
      <w:pPr>
        <w:jc w:val="both"/>
      </w:pPr>
    </w:p>
    <w:p w:rsidR="004B5B50" w:rsidRPr="007748C1" w:rsidRDefault="004B5B50" w:rsidP="007748C1">
      <w:pPr>
        <w:jc w:val="both"/>
        <w:rPr>
          <w:b/>
        </w:rPr>
      </w:pPr>
      <w:r w:rsidRPr="007748C1">
        <w:rPr>
          <w:b/>
        </w:rPr>
        <w:t>Clases</w:t>
      </w:r>
    </w:p>
    <w:p w:rsidR="004B5B50" w:rsidRDefault="004B5B50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88035A" w:rsidTr="0088035A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88035A" w:rsidRPr="0088035A" w:rsidRDefault="0088035A" w:rsidP="0088035A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88035A" w:rsidRDefault="0088035A" w:rsidP="0088035A">
            <w:proofErr w:type="spellStart"/>
            <w:r w:rsidRPr="0088035A">
              <w:t>co.com.codingchallenge</w:t>
            </w:r>
            <w:r>
              <w:t>.main</w:t>
            </w:r>
            <w:proofErr w:type="spellEnd"/>
          </w:p>
        </w:tc>
      </w:tr>
      <w:tr w:rsidR="0088035A" w:rsidTr="003C3398">
        <w:tc>
          <w:tcPr>
            <w:tcW w:w="2405" w:type="dxa"/>
          </w:tcPr>
          <w:p w:rsidR="0088035A" w:rsidRDefault="0088035A" w:rsidP="0088035A">
            <w:r>
              <w:t>App</w:t>
            </w:r>
          </w:p>
        </w:tc>
        <w:tc>
          <w:tcPr>
            <w:tcW w:w="6423" w:type="dxa"/>
          </w:tcPr>
          <w:p w:rsidR="0088035A" w:rsidRDefault="003C3398" w:rsidP="0088035A">
            <w:r>
              <w:t>Punto de entrada a la aplicación.</w:t>
            </w:r>
          </w:p>
        </w:tc>
      </w:tr>
    </w:tbl>
    <w:p w:rsidR="0088035A" w:rsidRDefault="0088035A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3C3398" w:rsidTr="00613F2E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3C3398" w:rsidRPr="0088035A" w:rsidRDefault="003C3398" w:rsidP="00613F2E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3C3398" w:rsidRDefault="003C3398" w:rsidP="00613F2E">
            <w:proofErr w:type="spellStart"/>
            <w:r w:rsidRPr="0088035A">
              <w:t>co.com.codingchallenge</w:t>
            </w:r>
            <w:r>
              <w:t>.rest</w:t>
            </w:r>
            <w:proofErr w:type="spellEnd"/>
          </w:p>
        </w:tc>
      </w:tr>
      <w:tr w:rsidR="003C3398" w:rsidTr="00613F2E">
        <w:tc>
          <w:tcPr>
            <w:tcW w:w="2405" w:type="dxa"/>
          </w:tcPr>
          <w:p w:rsidR="003C3398" w:rsidRDefault="003C3398" w:rsidP="003C3398">
            <w:pPr>
              <w:tabs>
                <w:tab w:val="center" w:pos="1094"/>
              </w:tabs>
            </w:pPr>
            <w:proofErr w:type="spellStart"/>
            <w:r w:rsidRPr="003C3398">
              <w:t>UploadFile</w:t>
            </w:r>
            <w:proofErr w:type="spellEnd"/>
            <w:r>
              <w:tab/>
            </w:r>
          </w:p>
        </w:tc>
        <w:tc>
          <w:tcPr>
            <w:tcW w:w="6423" w:type="dxa"/>
          </w:tcPr>
          <w:p w:rsidR="003C3398" w:rsidRDefault="003C3398" w:rsidP="00613F2E">
            <w:r>
              <w:t>Servicio REST que permite la subida del archivo para resolverlo</w:t>
            </w:r>
          </w:p>
        </w:tc>
      </w:tr>
    </w:tbl>
    <w:p w:rsidR="003C3398" w:rsidRDefault="003C3398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3C3398" w:rsidTr="00613F2E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3C3398" w:rsidRPr="0088035A" w:rsidRDefault="003C3398" w:rsidP="00613F2E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3C3398" w:rsidRDefault="003C3398" w:rsidP="003C3398">
            <w:proofErr w:type="spellStart"/>
            <w:r w:rsidRPr="0088035A">
              <w:t>co.com.codingchallenge</w:t>
            </w:r>
            <w:r>
              <w:t>.</w:t>
            </w:r>
            <w:r>
              <w:t>controller</w:t>
            </w:r>
            <w:proofErr w:type="spellEnd"/>
          </w:p>
        </w:tc>
      </w:tr>
      <w:tr w:rsidR="003C3398" w:rsidTr="00613F2E">
        <w:tc>
          <w:tcPr>
            <w:tcW w:w="2405" w:type="dxa"/>
          </w:tcPr>
          <w:p w:rsidR="003C3398" w:rsidRDefault="003C3398" w:rsidP="00613F2E">
            <w:pPr>
              <w:tabs>
                <w:tab w:val="center" w:pos="1094"/>
              </w:tabs>
            </w:pPr>
            <w:proofErr w:type="spellStart"/>
            <w:r w:rsidRPr="003C3398">
              <w:t>Challenge</w:t>
            </w:r>
            <w:proofErr w:type="spellEnd"/>
            <w:r>
              <w:tab/>
            </w:r>
          </w:p>
        </w:tc>
        <w:tc>
          <w:tcPr>
            <w:tcW w:w="6423" w:type="dxa"/>
          </w:tcPr>
          <w:p w:rsidR="003C3398" w:rsidRDefault="003C3398" w:rsidP="003C3398">
            <w:r>
              <w:t>Controlador. Contiene de la lógica para resolver el problema de la recolección de los tipos de pescado dentro de un grafo no dirigido por parte de Little y Big Cat.</w:t>
            </w:r>
          </w:p>
        </w:tc>
      </w:tr>
    </w:tbl>
    <w:p w:rsidR="003C3398" w:rsidRDefault="003C3398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3C3398" w:rsidTr="00613F2E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3C3398" w:rsidRPr="0088035A" w:rsidRDefault="003C3398" w:rsidP="00613F2E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3C3398" w:rsidRDefault="003C3398" w:rsidP="003C3398">
            <w:proofErr w:type="spellStart"/>
            <w:r w:rsidRPr="0088035A">
              <w:t>co.com.codingchallenge</w:t>
            </w:r>
            <w:r>
              <w:t>.</w:t>
            </w:r>
            <w:r>
              <w:t>model</w:t>
            </w:r>
            <w:proofErr w:type="spellEnd"/>
          </w:p>
        </w:tc>
      </w:tr>
      <w:tr w:rsidR="003C3398" w:rsidRPr="003C3398" w:rsidTr="00613F2E">
        <w:tc>
          <w:tcPr>
            <w:tcW w:w="2405" w:type="dxa"/>
          </w:tcPr>
          <w:p w:rsidR="003C3398" w:rsidRDefault="003C3398" w:rsidP="00613F2E">
            <w:proofErr w:type="spellStart"/>
            <w:r>
              <w:t>Node</w:t>
            </w:r>
            <w:proofErr w:type="spellEnd"/>
          </w:p>
        </w:tc>
        <w:tc>
          <w:tcPr>
            <w:tcW w:w="6423" w:type="dxa"/>
          </w:tcPr>
          <w:p w:rsidR="003C3398" w:rsidRPr="003C3398" w:rsidRDefault="003C3398" w:rsidP="00613F2E">
            <w:pPr>
              <w:rPr>
                <w:lang w:val="en-US"/>
              </w:rPr>
            </w:pPr>
            <w:proofErr w:type="spellStart"/>
            <w:r w:rsidRPr="003C3398">
              <w:rPr>
                <w:lang w:val="en-US"/>
              </w:rPr>
              <w:t>Modelo</w:t>
            </w:r>
            <w:proofErr w:type="spellEnd"/>
            <w:r w:rsidRPr="003C3398">
              <w:rPr>
                <w:lang w:val="en-US"/>
              </w:rPr>
              <w:t xml:space="preserve">. </w:t>
            </w:r>
            <w:r w:rsidRPr="003C3398">
              <w:t>Identifica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Shopping center</w:t>
            </w:r>
            <w:r w:rsidR="00081C8E">
              <w:rPr>
                <w:lang w:val="en-US"/>
              </w:rPr>
              <w:t>.</w:t>
            </w:r>
          </w:p>
        </w:tc>
      </w:tr>
      <w:tr w:rsidR="003C3398" w:rsidRPr="003C3398" w:rsidTr="00613F2E">
        <w:tc>
          <w:tcPr>
            <w:tcW w:w="2405" w:type="dxa"/>
          </w:tcPr>
          <w:p w:rsidR="003C3398" w:rsidRPr="003C3398" w:rsidRDefault="003C3398" w:rsidP="00613F2E">
            <w:pPr>
              <w:rPr>
                <w:lang w:val="en-US"/>
              </w:rPr>
            </w:pPr>
            <w:proofErr w:type="spellStart"/>
            <w:r w:rsidRPr="003C3398">
              <w:rPr>
                <w:lang w:val="en-US"/>
              </w:rPr>
              <w:t>StatusNode</w:t>
            </w:r>
            <w:proofErr w:type="spellEnd"/>
          </w:p>
        </w:tc>
        <w:tc>
          <w:tcPr>
            <w:tcW w:w="6423" w:type="dxa"/>
          </w:tcPr>
          <w:p w:rsidR="003C3398" w:rsidRPr="003C3398" w:rsidRDefault="003C3398" w:rsidP="00613F2E">
            <w:r w:rsidRPr="003C3398">
              <w:t xml:space="preserve">Modelo. Identifica el estado del nodo durante la </w:t>
            </w:r>
            <w:proofErr w:type="spellStart"/>
            <w:r w:rsidRPr="003C3398">
              <w:t>busqueda</w:t>
            </w:r>
            <w:proofErr w:type="spellEnd"/>
            <w:r w:rsidRPr="003C3398">
              <w:t xml:space="preserve"> del recorrido para el</w:t>
            </w:r>
            <w:r>
              <w:t xml:space="preserve"> Little y Big Cat.</w:t>
            </w:r>
          </w:p>
        </w:tc>
      </w:tr>
      <w:tr w:rsidR="003C3398" w:rsidRPr="00081C8E" w:rsidTr="00613F2E">
        <w:tc>
          <w:tcPr>
            <w:tcW w:w="2405" w:type="dxa"/>
          </w:tcPr>
          <w:p w:rsidR="003C3398" w:rsidRPr="003C3398" w:rsidRDefault="003C3398" w:rsidP="003C3398">
            <w:pPr>
              <w:tabs>
                <w:tab w:val="center" w:pos="1094"/>
              </w:tabs>
              <w:rPr>
                <w:lang w:val="en-US"/>
              </w:rPr>
            </w:pPr>
            <w:proofErr w:type="spellStart"/>
            <w:r w:rsidRPr="003C3398">
              <w:rPr>
                <w:lang w:val="en-US"/>
              </w:rPr>
              <w:t>AdyacentNode</w:t>
            </w:r>
            <w:proofErr w:type="spellEnd"/>
          </w:p>
        </w:tc>
        <w:tc>
          <w:tcPr>
            <w:tcW w:w="6423" w:type="dxa"/>
          </w:tcPr>
          <w:p w:rsidR="003C3398" w:rsidRPr="00081C8E" w:rsidRDefault="003C3398" w:rsidP="00081C8E">
            <w:r w:rsidRPr="00081C8E">
              <w:t xml:space="preserve">Modelo. </w:t>
            </w:r>
            <w:r w:rsidR="00081C8E" w:rsidRPr="00081C8E">
              <w:t>Identifica el tiempo (distancia) de recorrido entre un nodo y otro.</w:t>
            </w:r>
          </w:p>
        </w:tc>
      </w:tr>
      <w:tr w:rsidR="003C3398" w:rsidRPr="00081C8E" w:rsidTr="00613F2E">
        <w:tc>
          <w:tcPr>
            <w:tcW w:w="2405" w:type="dxa"/>
          </w:tcPr>
          <w:p w:rsidR="003C3398" w:rsidRPr="003C3398" w:rsidRDefault="003C3398" w:rsidP="00613F2E">
            <w:pPr>
              <w:rPr>
                <w:lang w:val="en-US"/>
              </w:rPr>
            </w:pPr>
            <w:proofErr w:type="spellStart"/>
            <w:r w:rsidRPr="003C3398">
              <w:rPr>
                <w:lang w:val="en-US"/>
              </w:rPr>
              <w:t>FishType</w:t>
            </w:r>
            <w:proofErr w:type="spellEnd"/>
          </w:p>
        </w:tc>
        <w:tc>
          <w:tcPr>
            <w:tcW w:w="6423" w:type="dxa"/>
          </w:tcPr>
          <w:p w:rsidR="003C3398" w:rsidRPr="00081C8E" w:rsidRDefault="00081C8E" w:rsidP="00613F2E">
            <w:r w:rsidRPr="00081C8E">
              <w:t>Modelo. Identifica un tipo de pescado.</w:t>
            </w:r>
          </w:p>
        </w:tc>
      </w:tr>
      <w:tr w:rsidR="003C3398" w:rsidRPr="00081C8E" w:rsidTr="00613F2E">
        <w:tc>
          <w:tcPr>
            <w:tcW w:w="2405" w:type="dxa"/>
          </w:tcPr>
          <w:p w:rsidR="003C3398" w:rsidRPr="003C3398" w:rsidRDefault="003C3398" w:rsidP="00613F2E">
            <w:pPr>
              <w:rPr>
                <w:lang w:val="en-US"/>
              </w:rPr>
            </w:pPr>
            <w:r w:rsidRPr="003C3398">
              <w:rPr>
                <w:lang w:val="en-US"/>
              </w:rPr>
              <w:t>Result</w:t>
            </w:r>
          </w:p>
        </w:tc>
        <w:tc>
          <w:tcPr>
            <w:tcW w:w="6423" w:type="dxa"/>
          </w:tcPr>
          <w:p w:rsidR="003C3398" w:rsidRPr="00081C8E" w:rsidRDefault="00081C8E" w:rsidP="00613F2E">
            <w:r w:rsidRPr="00081C8E">
              <w:t>Modelo. Identifica el objeto que generar</w:t>
            </w:r>
            <w:r>
              <w:t>á el servicio REST como respuesta.</w:t>
            </w:r>
          </w:p>
        </w:tc>
      </w:tr>
    </w:tbl>
    <w:p w:rsidR="004B5B50" w:rsidRDefault="004B5B50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081C8E" w:rsidTr="00613F2E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081C8E" w:rsidRPr="0088035A" w:rsidRDefault="00081C8E" w:rsidP="00613F2E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081C8E" w:rsidRDefault="00081C8E" w:rsidP="00081C8E">
            <w:proofErr w:type="spellStart"/>
            <w:r w:rsidRPr="0088035A">
              <w:t>co.com.codingchallenge</w:t>
            </w:r>
            <w:r>
              <w:t>.</w:t>
            </w:r>
            <w:r>
              <w:t>util</w:t>
            </w:r>
            <w:proofErr w:type="spellEnd"/>
          </w:p>
        </w:tc>
      </w:tr>
      <w:tr w:rsidR="00081C8E" w:rsidTr="00613F2E">
        <w:tc>
          <w:tcPr>
            <w:tcW w:w="2405" w:type="dxa"/>
          </w:tcPr>
          <w:p w:rsidR="00081C8E" w:rsidRDefault="00081C8E" w:rsidP="00081C8E">
            <w:pPr>
              <w:tabs>
                <w:tab w:val="right" w:pos="2189"/>
              </w:tabs>
            </w:pPr>
            <w:proofErr w:type="spellStart"/>
            <w:r>
              <w:t>Util</w:t>
            </w:r>
            <w:proofErr w:type="spellEnd"/>
          </w:p>
        </w:tc>
        <w:tc>
          <w:tcPr>
            <w:tcW w:w="6423" w:type="dxa"/>
          </w:tcPr>
          <w:p w:rsidR="00081C8E" w:rsidRDefault="00081C8E" w:rsidP="00081C8E">
            <w:r>
              <w:t>Clase con métodos de utilería para manejo de archivos y tipos de datos.</w:t>
            </w:r>
          </w:p>
        </w:tc>
      </w:tr>
      <w:tr w:rsidR="00081C8E" w:rsidTr="00613F2E">
        <w:tc>
          <w:tcPr>
            <w:tcW w:w="2405" w:type="dxa"/>
          </w:tcPr>
          <w:p w:rsidR="00081C8E" w:rsidRDefault="00081C8E" w:rsidP="00081C8E">
            <w:pPr>
              <w:tabs>
                <w:tab w:val="right" w:pos="2189"/>
              </w:tabs>
            </w:pPr>
            <w:proofErr w:type="spellStart"/>
            <w:r w:rsidRPr="00081C8E">
              <w:t>RouteQueue</w:t>
            </w:r>
            <w:proofErr w:type="spellEnd"/>
          </w:p>
        </w:tc>
        <w:tc>
          <w:tcPr>
            <w:tcW w:w="6423" w:type="dxa"/>
          </w:tcPr>
          <w:p w:rsidR="00081C8E" w:rsidRDefault="00A956F0" w:rsidP="00A956F0">
            <w:r>
              <w:t>Cola de prioridad personalizada para permitir elementos irrepetibles.</w:t>
            </w:r>
          </w:p>
        </w:tc>
      </w:tr>
    </w:tbl>
    <w:p w:rsidR="00081C8E" w:rsidRDefault="00081C8E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405"/>
        <w:gridCol w:w="6423"/>
      </w:tblGrid>
      <w:tr w:rsidR="007748C1" w:rsidTr="00613F2E">
        <w:trPr>
          <w:trHeight w:val="503"/>
        </w:trPr>
        <w:tc>
          <w:tcPr>
            <w:tcW w:w="2405" w:type="dxa"/>
            <w:tcBorders>
              <w:tl2br w:val="single" w:sz="4" w:space="0" w:color="auto"/>
            </w:tcBorders>
            <w:vAlign w:val="center"/>
          </w:tcPr>
          <w:p w:rsidR="007748C1" w:rsidRPr="0088035A" w:rsidRDefault="007748C1" w:rsidP="00613F2E">
            <w:pPr>
              <w:rPr>
                <w:b/>
              </w:rPr>
            </w:pPr>
            <w:r>
              <w:rPr>
                <w:b/>
              </w:rPr>
              <w:t xml:space="preserve">Clase   </w:t>
            </w:r>
            <w:r w:rsidRPr="0088035A">
              <w:rPr>
                <w:b/>
              </w:rPr>
              <w:t xml:space="preserve">                Paquete</w:t>
            </w:r>
          </w:p>
        </w:tc>
        <w:tc>
          <w:tcPr>
            <w:tcW w:w="6423" w:type="dxa"/>
            <w:vAlign w:val="center"/>
          </w:tcPr>
          <w:p w:rsidR="007748C1" w:rsidRDefault="007748C1" w:rsidP="007748C1">
            <w:proofErr w:type="spellStart"/>
            <w:r w:rsidRPr="0088035A">
              <w:t>co.com.codingchallenge</w:t>
            </w:r>
            <w:r>
              <w:t>.</w:t>
            </w:r>
            <w:r>
              <w:t>exception</w:t>
            </w:r>
            <w:proofErr w:type="spellEnd"/>
          </w:p>
        </w:tc>
      </w:tr>
      <w:tr w:rsidR="007748C1" w:rsidTr="00613F2E">
        <w:tc>
          <w:tcPr>
            <w:tcW w:w="2405" w:type="dxa"/>
          </w:tcPr>
          <w:p w:rsidR="007748C1" w:rsidRDefault="007748C1" w:rsidP="00613F2E">
            <w:pPr>
              <w:tabs>
                <w:tab w:val="center" w:pos="1094"/>
              </w:tabs>
            </w:pPr>
            <w:proofErr w:type="spellStart"/>
            <w:r w:rsidRPr="007748C1">
              <w:t>ProjectException</w:t>
            </w:r>
            <w:proofErr w:type="spellEnd"/>
          </w:p>
        </w:tc>
        <w:tc>
          <w:tcPr>
            <w:tcW w:w="6423" w:type="dxa"/>
          </w:tcPr>
          <w:p w:rsidR="007748C1" w:rsidRDefault="007748C1" w:rsidP="007748C1">
            <w:r>
              <w:t>Excepción personalizada para la aplicación.</w:t>
            </w:r>
          </w:p>
        </w:tc>
      </w:tr>
    </w:tbl>
    <w:p w:rsidR="007748C1" w:rsidRDefault="007748C1"/>
    <w:p w:rsidR="007748C1" w:rsidRDefault="007748C1" w:rsidP="007748C1">
      <w:pPr>
        <w:jc w:val="both"/>
      </w:pPr>
    </w:p>
    <w:p w:rsidR="007748C1" w:rsidRPr="00081C8E" w:rsidRDefault="007748C1" w:rsidP="007748C1">
      <w:pPr>
        <w:jc w:val="both"/>
      </w:pPr>
    </w:p>
    <w:p w:rsidR="003C3398" w:rsidRPr="00081C8E" w:rsidRDefault="003C3398" w:rsidP="007748C1">
      <w:pPr>
        <w:jc w:val="both"/>
      </w:pPr>
    </w:p>
    <w:p w:rsidR="003C3398" w:rsidRPr="00081C8E" w:rsidRDefault="003C3398" w:rsidP="007748C1">
      <w:pPr>
        <w:jc w:val="both"/>
      </w:pPr>
    </w:p>
    <w:p w:rsidR="003C3398" w:rsidRPr="00081C8E" w:rsidRDefault="003C3398" w:rsidP="007748C1">
      <w:pPr>
        <w:jc w:val="both"/>
      </w:pPr>
    </w:p>
    <w:sectPr w:rsidR="003C3398" w:rsidRPr="00081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A1C2E"/>
    <w:multiLevelType w:val="hybridMultilevel"/>
    <w:tmpl w:val="80F6D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B25"/>
    <w:multiLevelType w:val="hybridMultilevel"/>
    <w:tmpl w:val="2B12AE3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0"/>
    <w:rsid w:val="00081C8E"/>
    <w:rsid w:val="003C3398"/>
    <w:rsid w:val="004B5B50"/>
    <w:rsid w:val="004F46D0"/>
    <w:rsid w:val="007748C1"/>
    <w:rsid w:val="0088035A"/>
    <w:rsid w:val="00A956F0"/>
    <w:rsid w:val="00D0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378456-1DDC-485F-8CBD-4C366C78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Stephan Martinez Becerra</dc:creator>
  <cp:keywords/>
  <dc:description/>
  <cp:lastModifiedBy>Dennis Stephan Martinez Becerra</cp:lastModifiedBy>
  <cp:revision>3</cp:revision>
  <dcterms:created xsi:type="dcterms:W3CDTF">2017-10-17T00:50:00Z</dcterms:created>
  <dcterms:modified xsi:type="dcterms:W3CDTF">2017-10-17T03:28:00Z</dcterms:modified>
</cp:coreProperties>
</file>