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0949" w14:textId="0067D359" w:rsidR="00C030B9" w:rsidRDefault="00C030B9" w:rsidP="00C030B9">
      <w:pPr>
        <w:rPr>
          <w:b/>
          <w:bCs/>
        </w:rPr>
      </w:pPr>
      <w:r>
        <w:rPr>
          <w:rFonts w:hint="eastAsia"/>
          <w:b/>
          <w:bCs/>
        </w:rPr>
        <w:t xml:space="preserve">                         </w:t>
      </w:r>
      <w:r>
        <w:rPr>
          <w:b/>
          <w:bCs/>
        </w:rPr>
        <w:t xml:space="preserve">  </w:t>
      </w:r>
      <w:r w:rsidR="0070084D">
        <w:rPr>
          <w:b/>
          <w:bCs/>
        </w:rPr>
        <w:t xml:space="preserve"> </w:t>
      </w:r>
      <w:r>
        <w:rPr>
          <w:rFonts w:hint="eastAsia"/>
          <w:b/>
          <w:bCs/>
        </w:rPr>
        <w:t xml:space="preserve"> </w:t>
      </w:r>
      <w:r>
        <w:rPr>
          <w:rFonts w:hint="eastAsia"/>
          <w:b/>
          <w:bCs/>
        </w:rPr>
        <w:t>讨论题</w:t>
      </w:r>
      <w:r w:rsidR="00411EEC">
        <w:rPr>
          <w:rFonts w:hint="eastAsia"/>
          <w:b/>
          <w:bCs/>
        </w:rPr>
        <w:t>十</w:t>
      </w:r>
      <w:r w:rsidR="009933AA">
        <w:rPr>
          <w:rFonts w:hint="eastAsia"/>
          <w:b/>
          <w:bCs/>
        </w:rPr>
        <w:t>四</w:t>
      </w:r>
    </w:p>
    <w:p w14:paraId="6D902DB4" w14:textId="3DF2BC9A" w:rsidR="0070084D" w:rsidRPr="0070084D" w:rsidRDefault="0070084D" w:rsidP="00C030B9">
      <w:pPr>
        <w:rPr>
          <w:bCs/>
        </w:rPr>
      </w:pPr>
      <w:r>
        <w:rPr>
          <w:rFonts w:hint="eastAsia"/>
          <w:b/>
          <w:bCs/>
        </w:rPr>
        <w:t xml:space="preserve"> </w:t>
      </w:r>
      <w:r>
        <w:rPr>
          <w:b/>
          <w:bCs/>
        </w:rPr>
        <w:t xml:space="preserve">                            </w:t>
      </w:r>
    </w:p>
    <w:p w14:paraId="4F3639B7" w14:textId="77777777" w:rsidR="00C030B9" w:rsidRDefault="00C030B9" w:rsidP="00C030B9">
      <w:pPr>
        <w:rPr>
          <w:b/>
          <w:bCs/>
        </w:rPr>
      </w:pPr>
      <w:r>
        <w:rPr>
          <w:rFonts w:hint="eastAsia"/>
          <w:b/>
          <w:bCs/>
        </w:rPr>
        <w:t>一、</w:t>
      </w:r>
      <w:r>
        <w:rPr>
          <w:rFonts w:hint="eastAsia"/>
          <w:b/>
          <w:bCs/>
        </w:rPr>
        <w:t xml:space="preserve"> </w:t>
      </w:r>
      <w:r>
        <w:rPr>
          <w:rFonts w:hint="eastAsia"/>
          <w:b/>
          <w:bCs/>
        </w:rPr>
        <w:t>判断题</w:t>
      </w:r>
    </w:p>
    <w:p w14:paraId="6E510DE6" w14:textId="77777777" w:rsidR="00C030B9" w:rsidRDefault="00C030B9" w:rsidP="004B5D2C">
      <w:pPr>
        <w:rPr>
          <w:bCs/>
        </w:rPr>
      </w:pPr>
      <w:r w:rsidRPr="00025AAA">
        <w:rPr>
          <w:rFonts w:hint="eastAsia"/>
          <w:szCs w:val="21"/>
        </w:rPr>
        <w:t>1.</w:t>
      </w:r>
      <w:r w:rsidRPr="00025AAA">
        <w:rPr>
          <w:rFonts w:hint="eastAsia"/>
          <w:szCs w:val="21"/>
        </w:rPr>
        <w:t>张三是小镇上唯一的矿泉水生产者，利润非常丰厚</w:t>
      </w:r>
      <w:r>
        <w:rPr>
          <w:rFonts w:hint="eastAsia"/>
          <w:szCs w:val="21"/>
        </w:rPr>
        <w:t>达到每年</w:t>
      </w:r>
      <w:r>
        <w:rPr>
          <w:rFonts w:hint="eastAsia"/>
          <w:szCs w:val="21"/>
        </w:rPr>
        <w:t>100</w:t>
      </w:r>
      <w:r>
        <w:rPr>
          <w:rFonts w:hint="eastAsia"/>
          <w:szCs w:val="21"/>
        </w:rPr>
        <w:t>万元</w:t>
      </w:r>
      <w:r w:rsidRPr="00025AAA">
        <w:rPr>
          <w:rFonts w:hint="eastAsia"/>
          <w:szCs w:val="21"/>
        </w:rPr>
        <w:t>。</w:t>
      </w:r>
      <w:r>
        <w:rPr>
          <w:rFonts w:hint="eastAsia"/>
          <w:szCs w:val="21"/>
        </w:rPr>
        <w:t>镇政府决定从今年开始对张三的矿泉水厂每年收取固定数额的管理费</w:t>
      </w:r>
      <w:r>
        <w:rPr>
          <w:rFonts w:hint="eastAsia"/>
          <w:szCs w:val="21"/>
        </w:rPr>
        <w:t>50</w:t>
      </w:r>
      <w:r>
        <w:rPr>
          <w:rFonts w:hint="eastAsia"/>
          <w:szCs w:val="21"/>
        </w:rPr>
        <w:t>万元。此政策一出台，小镇中某德高望重的老者叹言：“唉，羊毛出在羊身上，张三牌矿泉水要涨价了啰。”请问老者的预言是否正确？</w:t>
      </w:r>
      <w:r w:rsidR="004B5D2C">
        <w:rPr>
          <w:bCs/>
        </w:rPr>
        <w:t xml:space="preserve"> </w:t>
      </w:r>
    </w:p>
    <w:p w14:paraId="368F2A64" w14:textId="77C8735F" w:rsidR="00C030B9" w:rsidRPr="00654F27" w:rsidRDefault="001703D6" w:rsidP="00C030B9">
      <w:pPr>
        <w:rPr>
          <w:bCs/>
          <w:color w:val="FF0000"/>
        </w:rPr>
      </w:pPr>
      <w:r>
        <w:rPr>
          <w:rFonts w:hint="eastAsia"/>
          <w:bCs/>
          <w:color w:val="FF0000"/>
        </w:rPr>
        <w:t>老者的预言并不正确，管理费固定，并不改变边际利润曲线，张三矿泉水的定价与销量都不会变。</w:t>
      </w:r>
    </w:p>
    <w:p w14:paraId="2D59FF4B" w14:textId="77777777" w:rsidR="00C030B9" w:rsidRPr="0045208C" w:rsidRDefault="00C030B9" w:rsidP="00C030B9">
      <w:pPr>
        <w:rPr>
          <w:b/>
        </w:rPr>
      </w:pPr>
    </w:p>
    <w:p w14:paraId="70A3A63A" w14:textId="77777777" w:rsidR="00DE482D" w:rsidRDefault="00C030B9" w:rsidP="00C030B9">
      <w:pPr>
        <w:rPr>
          <w:b/>
        </w:rPr>
      </w:pPr>
      <w:r>
        <w:rPr>
          <w:rFonts w:hint="eastAsia"/>
          <w:b/>
        </w:rPr>
        <w:t>二、</w:t>
      </w:r>
      <w:r w:rsidR="00DE482D">
        <w:rPr>
          <w:rFonts w:hint="eastAsia"/>
          <w:b/>
        </w:rPr>
        <w:t>分析题</w:t>
      </w:r>
    </w:p>
    <w:p w14:paraId="512CF1EF" w14:textId="77777777" w:rsidR="00C030B9" w:rsidRDefault="00C030B9" w:rsidP="00C030B9">
      <w:pPr>
        <w:rPr>
          <w:b/>
        </w:rPr>
      </w:pPr>
      <w:r>
        <w:rPr>
          <w:rFonts w:hint="eastAsia"/>
          <w:b/>
        </w:rPr>
        <w:t>垄断竞争市场（共</w:t>
      </w:r>
      <w:r>
        <w:rPr>
          <w:rFonts w:hint="eastAsia"/>
          <w:b/>
        </w:rPr>
        <w:t>10</w:t>
      </w:r>
      <w:r>
        <w:rPr>
          <w:rFonts w:hint="eastAsia"/>
          <w:b/>
        </w:rPr>
        <w:t>分）（要求作图）</w:t>
      </w:r>
    </w:p>
    <w:p w14:paraId="444A4932" w14:textId="77777777" w:rsidR="00C030B9" w:rsidRDefault="009B6710" w:rsidP="00C030B9">
      <w:r>
        <w:rPr>
          <w:rFonts w:hint="eastAsia"/>
        </w:rPr>
        <w:t>1.</w:t>
      </w:r>
      <w:r w:rsidR="00C030B9">
        <w:rPr>
          <w:rFonts w:hint="eastAsia"/>
        </w:rPr>
        <w:t>矿泉水市场是垄断竞争的并处于长期均衡，厂商的成本完全相同且无固定成本，需求曲线是直线。假设长期均衡时，每个厂商面临相同的需求曲线，均衡价格是一元钱</w:t>
      </w:r>
      <w:r w:rsidR="00C030B9">
        <w:rPr>
          <w:rFonts w:hint="eastAsia"/>
        </w:rPr>
        <w:t>/</w:t>
      </w:r>
      <w:r w:rsidR="00C030B9">
        <w:rPr>
          <w:rFonts w:hint="eastAsia"/>
        </w:rPr>
        <w:t>瓶。</w:t>
      </w:r>
    </w:p>
    <w:p w14:paraId="70E6E82A" w14:textId="77777777" w:rsidR="00C030B9" w:rsidRDefault="00C030B9" w:rsidP="00C030B9">
      <w:pPr>
        <w:numPr>
          <w:ilvl w:val="0"/>
          <w:numId w:val="1"/>
        </w:numPr>
      </w:pPr>
      <w:r>
        <w:rPr>
          <w:rFonts w:hint="eastAsia"/>
        </w:rPr>
        <w:t>农夫牌矿泉水率先打出广告“您饮用的每一瓶水中都有一分钱捐助给希望工程”。广告后，农夫矿泉水售价为</w:t>
      </w:r>
      <w:r>
        <w:rPr>
          <w:rFonts w:hint="eastAsia"/>
        </w:rPr>
        <w:t>P</w:t>
      </w:r>
      <w:r>
        <w:rPr>
          <w:rFonts w:hint="eastAsia"/>
        </w:rPr>
        <w:t>，请比较</w:t>
      </w:r>
      <w:r>
        <w:rPr>
          <w:rFonts w:hint="eastAsia"/>
        </w:rPr>
        <w:t>P</w:t>
      </w:r>
      <w:r>
        <w:rPr>
          <w:rFonts w:hint="eastAsia"/>
        </w:rPr>
        <w:t>和一元零一分的大小关系并说明理由。（</w:t>
      </w:r>
      <w:r>
        <w:rPr>
          <w:rFonts w:hint="eastAsia"/>
        </w:rPr>
        <w:t>3</w:t>
      </w:r>
      <w:r>
        <w:rPr>
          <w:rFonts w:hint="eastAsia"/>
        </w:rPr>
        <w:t>分）（提示：如果其他厂商都做广告，广告的效果使得需求曲线正好相上移动一分钱的距离；如果仅此一家做广告，那么需求曲线移动的距离大于</w:t>
      </w:r>
      <w:r>
        <w:rPr>
          <w:rFonts w:hint="eastAsia"/>
        </w:rPr>
        <w:t>1</w:t>
      </w:r>
      <w:r>
        <w:rPr>
          <w:rFonts w:hint="eastAsia"/>
        </w:rPr>
        <w:t>分钱）</w:t>
      </w:r>
    </w:p>
    <w:p w14:paraId="65658DC3" w14:textId="02898C48" w:rsidR="00C030B9" w:rsidRDefault="006B7368" w:rsidP="00C030B9">
      <w:pPr>
        <w:rPr>
          <w:color w:val="EE0000"/>
        </w:rPr>
      </w:pPr>
      <w:r>
        <w:rPr>
          <w:rFonts w:hint="eastAsia"/>
          <w:color w:val="EE0000"/>
        </w:rPr>
        <w:t>如图所示</w:t>
      </w:r>
      <w:r>
        <w:rPr>
          <w:noProof/>
        </w:rPr>
        <w:drawing>
          <wp:anchor distT="0" distB="0" distL="114300" distR="114300" simplePos="0" relativeHeight="251658240" behindDoc="1" locked="0" layoutInCell="1" allowOverlap="1" wp14:anchorId="57B30523" wp14:editId="64DEAB01">
            <wp:simplePos x="0" y="0"/>
            <wp:positionH relativeFrom="column">
              <wp:posOffset>2540</wp:posOffset>
            </wp:positionH>
            <wp:positionV relativeFrom="paragraph">
              <wp:posOffset>74930</wp:posOffset>
            </wp:positionV>
            <wp:extent cx="2225040" cy="1833880"/>
            <wp:effectExtent l="0" t="0" r="0" b="0"/>
            <wp:wrapSquare wrapText="bothSides"/>
            <wp:docPr id="1754165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65635" name="图片 17541656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5040" cy="1833880"/>
                    </a:xfrm>
                    <a:prstGeom prst="rect">
                      <a:avLst/>
                    </a:prstGeom>
                  </pic:spPr>
                </pic:pic>
              </a:graphicData>
            </a:graphic>
            <wp14:sizeRelH relativeFrom="page">
              <wp14:pctWidth>0</wp14:pctWidth>
            </wp14:sizeRelH>
            <wp14:sizeRelV relativeFrom="page">
              <wp14:pctHeight>0</wp14:pctHeight>
            </wp14:sizeRelV>
          </wp:anchor>
        </w:drawing>
      </w:r>
      <w:r>
        <w:rPr>
          <w:rFonts w:hint="eastAsia"/>
          <w:color w:val="EE0000"/>
        </w:rPr>
        <w:t>，打广告后，边际成本上升一分钱，边际收益和需求曲线上升量相同，大于一分钱，两直线交点在横坐标尺度上右移，上升大于一分钱。</w:t>
      </w:r>
    </w:p>
    <w:p w14:paraId="6FE972C1" w14:textId="77777777" w:rsidR="006B7368" w:rsidRDefault="006B7368" w:rsidP="00C030B9">
      <w:pPr>
        <w:rPr>
          <w:color w:val="EE0000"/>
        </w:rPr>
      </w:pPr>
    </w:p>
    <w:p w14:paraId="7415DE1B" w14:textId="77777777" w:rsidR="006B7368" w:rsidRDefault="006B7368" w:rsidP="00C030B9">
      <w:pPr>
        <w:rPr>
          <w:color w:val="EE0000"/>
        </w:rPr>
      </w:pPr>
    </w:p>
    <w:p w14:paraId="632399C1" w14:textId="77777777" w:rsidR="006B7368" w:rsidRDefault="006B7368" w:rsidP="00C030B9">
      <w:pPr>
        <w:rPr>
          <w:color w:val="EE0000"/>
        </w:rPr>
      </w:pPr>
    </w:p>
    <w:p w14:paraId="73336C6C" w14:textId="77777777" w:rsidR="006B7368" w:rsidRDefault="006B7368" w:rsidP="00C030B9">
      <w:pPr>
        <w:rPr>
          <w:color w:val="EE0000"/>
        </w:rPr>
      </w:pPr>
    </w:p>
    <w:p w14:paraId="448EBEBC" w14:textId="77777777" w:rsidR="006B7368" w:rsidRDefault="006B7368" w:rsidP="00C030B9">
      <w:pPr>
        <w:rPr>
          <w:color w:val="EE0000"/>
        </w:rPr>
      </w:pPr>
    </w:p>
    <w:p w14:paraId="08674A31" w14:textId="77777777" w:rsidR="006B7368" w:rsidRDefault="006B7368" w:rsidP="00C030B9"/>
    <w:p w14:paraId="03FC7172" w14:textId="77777777" w:rsidR="00C030B9" w:rsidRPr="00C25330" w:rsidRDefault="00C030B9" w:rsidP="00C030B9">
      <w:pPr>
        <w:rPr>
          <w:color w:val="0000FF"/>
        </w:rPr>
      </w:pPr>
      <w:r>
        <w:rPr>
          <w:rFonts w:hint="eastAsia"/>
        </w:rPr>
        <w:t xml:space="preserve">   </w:t>
      </w:r>
    </w:p>
    <w:p w14:paraId="0698E2B5" w14:textId="77777777" w:rsidR="00C030B9" w:rsidRDefault="00C030B9" w:rsidP="00C030B9">
      <w:pPr>
        <w:numPr>
          <w:ilvl w:val="0"/>
          <w:numId w:val="1"/>
        </w:numPr>
      </w:pPr>
      <w:r>
        <w:rPr>
          <w:rFonts w:hint="eastAsia"/>
        </w:rPr>
        <w:t>农夫水厂的利润大于零吗？（</w:t>
      </w:r>
      <w:r>
        <w:rPr>
          <w:rFonts w:hint="eastAsia"/>
        </w:rPr>
        <w:t>1</w:t>
      </w:r>
      <w:r>
        <w:rPr>
          <w:rFonts w:hint="eastAsia"/>
        </w:rPr>
        <w:t>分）其产量和广告前相比如何变化？为什么（</w:t>
      </w:r>
      <w:r>
        <w:rPr>
          <w:rFonts w:hint="eastAsia"/>
        </w:rPr>
        <w:t>2</w:t>
      </w:r>
      <w:r>
        <w:rPr>
          <w:rFonts w:hint="eastAsia"/>
        </w:rPr>
        <w:t>分）</w:t>
      </w:r>
    </w:p>
    <w:p w14:paraId="323DE763" w14:textId="5F7C57CC" w:rsidR="00C030B9" w:rsidRDefault="00C030B9" w:rsidP="00C030B9">
      <w:r w:rsidRPr="00AF2636">
        <w:rPr>
          <w:rFonts w:hint="eastAsia"/>
          <w:color w:val="FF0000"/>
        </w:rPr>
        <w:t xml:space="preserve">   </w:t>
      </w:r>
      <w:r w:rsidR="006B7368">
        <w:rPr>
          <w:rFonts w:hint="eastAsia"/>
          <w:color w:val="FF0000"/>
        </w:rPr>
        <w:t>打广告后利润只会增加，因为售价的增加不仅超过了成本的增加，产量也会上升，原因已在上题中阐明</w:t>
      </w:r>
    </w:p>
    <w:p w14:paraId="0BE28C32" w14:textId="77777777" w:rsidR="00C030B9" w:rsidRDefault="00C030B9" w:rsidP="00C030B9">
      <w:pPr>
        <w:numPr>
          <w:ilvl w:val="0"/>
          <w:numId w:val="1"/>
        </w:numPr>
      </w:pPr>
      <w:r>
        <w:rPr>
          <w:rFonts w:hint="eastAsia"/>
        </w:rPr>
        <w:t>看到农夫牌的行为后，所有其他厂商都相继打出同样的广告“您饮用的每一瓶水中都有一分钱捐助给希望工程”，在长期这个市场的均衡价格是多少？为什么？（</w:t>
      </w:r>
      <w:r>
        <w:rPr>
          <w:rFonts w:hint="eastAsia"/>
        </w:rPr>
        <w:t>2</w:t>
      </w:r>
      <w:r>
        <w:rPr>
          <w:rFonts w:hint="eastAsia"/>
        </w:rPr>
        <w:t>分）</w:t>
      </w:r>
    </w:p>
    <w:p w14:paraId="0D291BBB" w14:textId="5B66AA0A" w:rsidR="00C030B9" w:rsidRPr="006B7368" w:rsidRDefault="006B7368" w:rsidP="00C030B9">
      <w:pPr>
        <w:ind w:left="720"/>
        <w:rPr>
          <w:color w:val="EE0000"/>
        </w:rPr>
      </w:pPr>
      <w:r>
        <w:rPr>
          <w:rFonts w:hint="eastAsia"/>
          <w:color w:val="EE0000"/>
        </w:rPr>
        <w:t>长期下来，厂商又变成全同厂商，成本均为之前的成本加一分，同样的，需求曲线也上升恰好一分，因此均衡价格将为</w:t>
      </w:r>
      <w:r>
        <w:rPr>
          <w:rFonts w:hint="eastAsia"/>
          <w:color w:val="EE0000"/>
        </w:rPr>
        <w:t>1.01</w:t>
      </w:r>
      <w:r>
        <w:rPr>
          <w:rFonts w:hint="eastAsia"/>
          <w:color w:val="EE0000"/>
        </w:rPr>
        <w:t>元</w:t>
      </w:r>
    </w:p>
    <w:p w14:paraId="7D1985EF" w14:textId="77777777" w:rsidR="00C030B9" w:rsidRDefault="00C030B9" w:rsidP="00C030B9">
      <w:pPr>
        <w:numPr>
          <w:ilvl w:val="0"/>
          <w:numId w:val="1"/>
        </w:numPr>
      </w:pPr>
      <w:r>
        <w:rPr>
          <w:rFonts w:hint="eastAsia"/>
        </w:rPr>
        <w:t>紧接上问。直接捐款方式是人们将钱投入希望工程的“爱心募款箱”。假设直接捐款不影响消费者的消费行为，请你说说在捐款数额相等的情况下，直接捐款与上述通过购买矿泉水后由矿泉水厂间接捐款相比，哪个的效率更高？为什么？（</w:t>
      </w:r>
      <w:r>
        <w:rPr>
          <w:rFonts w:hint="eastAsia"/>
        </w:rPr>
        <w:t>2</w:t>
      </w:r>
      <w:r>
        <w:rPr>
          <w:rFonts w:hint="eastAsia"/>
        </w:rPr>
        <w:t>分）</w:t>
      </w:r>
    </w:p>
    <w:p w14:paraId="57341A15" w14:textId="391E268A" w:rsidR="009B6710" w:rsidRPr="006B7368" w:rsidRDefault="006B7368" w:rsidP="009B6710">
      <w:pPr>
        <w:pStyle w:val="a7"/>
        <w:rPr>
          <w:color w:val="EE0000"/>
        </w:rPr>
      </w:pPr>
      <w:r>
        <w:rPr>
          <w:rFonts w:hint="eastAsia"/>
          <w:color w:val="EE0000"/>
        </w:rPr>
        <w:t>如果捐款数额相等的情况下，我认为直接捐款效率更高，因为当只有小部分企业进行捐款时，消费者支付的溢价大于真正捐款的金额，相当于在消费者和</w:t>
      </w:r>
      <w:r w:rsidR="00D23C55">
        <w:rPr>
          <w:rFonts w:hint="eastAsia"/>
          <w:color w:val="EE0000"/>
        </w:rPr>
        <w:t>希望工程的交易中有交易成本，造成无谓损失，而在后一问中，企业捐款与直接捐款效率相同。</w:t>
      </w:r>
    </w:p>
    <w:p w14:paraId="04D98601" w14:textId="3F231423" w:rsidR="009B6710" w:rsidRDefault="009B6710" w:rsidP="009B6710">
      <w:r>
        <w:rPr>
          <w:rFonts w:hint="eastAsia"/>
        </w:rPr>
        <w:t>2.</w:t>
      </w:r>
      <w:r>
        <w:rPr>
          <w:rFonts w:hint="eastAsia"/>
        </w:rPr>
        <w:t>（</w:t>
      </w:r>
      <w:r>
        <w:rPr>
          <w:rFonts w:hint="eastAsia"/>
        </w:rPr>
        <w:t>20</w:t>
      </w:r>
      <w:r>
        <w:rPr>
          <w:rFonts w:hint="eastAsia"/>
        </w:rPr>
        <w:t>分）从城市</w:t>
      </w:r>
      <w:r>
        <w:rPr>
          <w:rFonts w:hint="eastAsia"/>
        </w:rPr>
        <w:t>A</w:t>
      </w:r>
      <w:r>
        <w:rPr>
          <w:rFonts w:hint="eastAsia"/>
        </w:rPr>
        <w:t>通往城市</w:t>
      </w:r>
      <w:r>
        <w:rPr>
          <w:rFonts w:hint="eastAsia"/>
        </w:rPr>
        <w:t>B</w:t>
      </w:r>
      <w:r>
        <w:rPr>
          <w:rFonts w:hint="eastAsia"/>
        </w:rPr>
        <w:t>有唯一一条公路，目前由两城市的上一级政府——省政府管理。根据多年的经验，使用这条路的所有潜在需求者（过路人）每天的需求曲线为</w:t>
      </w:r>
      <w:r>
        <w:rPr>
          <w:rFonts w:hint="eastAsia"/>
        </w:rPr>
        <w:t>P=a-</w:t>
      </w:r>
      <w:proofErr w:type="spellStart"/>
      <w:r>
        <w:rPr>
          <w:rFonts w:hint="eastAsia"/>
        </w:rPr>
        <w:t>bQ</w:t>
      </w:r>
      <w:proofErr w:type="spellEnd"/>
      <w:r>
        <w:rPr>
          <w:rFonts w:hint="eastAsia"/>
        </w:rPr>
        <w:t>。其中</w:t>
      </w:r>
      <w:r>
        <w:rPr>
          <w:rFonts w:hint="eastAsia"/>
        </w:rPr>
        <w:t>Q</w:t>
      </w:r>
      <w:r>
        <w:rPr>
          <w:rFonts w:hint="eastAsia"/>
        </w:rPr>
        <w:t>为需求量，</w:t>
      </w:r>
      <w:r>
        <w:rPr>
          <w:rFonts w:hint="eastAsia"/>
        </w:rPr>
        <w:t>P</w:t>
      </w:r>
      <w:r>
        <w:rPr>
          <w:rFonts w:hint="eastAsia"/>
        </w:rPr>
        <w:t>为价格（过路费）。每一个需求者使用该路都会产生一个社会成本</w:t>
      </w:r>
      <w:r>
        <w:rPr>
          <w:rFonts w:hint="eastAsia"/>
        </w:rPr>
        <w:t>c</w:t>
      </w:r>
      <w:r>
        <w:rPr>
          <w:rFonts w:hint="eastAsia"/>
        </w:rPr>
        <w:t>（包</w:t>
      </w:r>
      <w:r>
        <w:rPr>
          <w:rFonts w:hint="eastAsia"/>
        </w:rPr>
        <w:lastRenderedPageBreak/>
        <w:t>括对道路的磨损以及由于拥堵对其他人的影响等）。假设</w:t>
      </w:r>
      <w:r>
        <w:rPr>
          <w:rFonts w:hint="eastAsia"/>
        </w:rPr>
        <w:t>c&lt;a</w:t>
      </w:r>
      <w:r>
        <w:rPr>
          <w:rFonts w:hint="eastAsia"/>
        </w:rPr>
        <w:t>。</w:t>
      </w:r>
    </w:p>
    <w:p w14:paraId="27F676D5" w14:textId="259763E3" w:rsidR="009B6710" w:rsidRDefault="009B6710" w:rsidP="009B6710">
      <w:pPr>
        <w:numPr>
          <w:ilvl w:val="0"/>
          <w:numId w:val="2"/>
        </w:numPr>
      </w:pPr>
      <w:r>
        <w:rPr>
          <w:rFonts w:hint="eastAsia"/>
        </w:rPr>
        <w:t>假设省政府的目标是使社会福利最大化，则它应该向每个过路人收取的费用是多少？此时每天有多少人使用公路？用图形说明。（</w:t>
      </w:r>
      <w:r>
        <w:rPr>
          <w:rFonts w:hint="eastAsia"/>
        </w:rPr>
        <w:t>2</w:t>
      </w:r>
      <w:r>
        <w:rPr>
          <w:rFonts w:hint="eastAsia"/>
        </w:rPr>
        <w:t>分）</w:t>
      </w:r>
    </w:p>
    <w:p w14:paraId="51C5E0A6" w14:textId="464D64EF" w:rsidR="00C063AC" w:rsidRDefault="00C063AC" w:rsidP="00C063AC">
      <w:pPr>
        <w:ind w:left="720"/>
        <w:rPr>
          <w:color w:val="EE0000"/>
        </w:rPr>
      </w:pPr>
      <w:r>
        <w:rPr>
          <w:noProof/>
        </w:rPr>
        <w:drawing>
          <wp:anchor distT="0" distB="0" distL="114300" distR="114300" simplePos="0" relativeHeight="251659264" behindDoc="0" locked="0" layoutInCell="1" allowOverlap="1" wp14:anchorId="51676620" wp14:editId="112FCF3E">
            <wp:simplePos x="0" y="0"/>
            <wp:positionH relativeFrom="column">
              <wp:posOffset>481255</wp:posOffset>
            </wp:positionH>
            <wp:positionV relativeFrom="paragraph">
              <wp:posOffset>34589</wp:posOffset>
            </wp:positionV>
            <wp:extent cx="2503805" cy="2011680"/>
            <wp:effectExtent l="0" t="0" r="0" b="0"/>
            <wp:wrapSquare wrapText="bothSides"/>
            <wp:docPr id="1966207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07281" name="图片 19662072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3805" cy="2011680"/>
                    </a:xfrm>
                    <a:prstGeom prst="rect">
                      <a:avLst/>
                    </a:prstGeom>
                  </pic:spPr>
                </pic:pic>
              </a:graphicData>
            </a:graphic>
            <wp14:sizeRelH relativeFrom="page">
              <wp14:pctWidth>0</wp14:pctWidth>
            </wp14:sizeRelH>
            <wp14:sizeRelV relativeFrom="page">
              <wp14:pctHeight>0</wp14:pctHeight>
            </wp14:sizeRelV>
          </wp:anchor>
        </w:drawing>
      </w:r>
      <w:r w:rsidR="009C67EB">
        <w:rPr>
          <w:rFonts w:hint="eastAsia"/>
          <w:color w:val="EE0000"/>
        </w:rPr>
        <w:t>为保证社会边际收益等于边际成本，应当收取过路费</w:t>
      </w:r>
      <w:r w:rsidR="009C67EB">
        <w:rPr>
          <w:rFonts w:hint="eastAsia"/>
          <w:color w:val="EE0000"/>
        </w:rPr>
        <w:t>P=c</w:t>
      </w:r>
      <w:r w:rsidR="009C67EB">
        <w:rPr>
          <w:rFonts w:hint="eastAsia"/>
          <w:color w:val="EE0000"/>
        </w:rPr>
        <w:t>，此时过路人数为</w:t>
      </w:r>
      <w:r w:rsidR="009C67EB">
        <w:rPr>
          <w:rFonts w:hint="eastAsia"/>
          <w:color w:val="EE0000"/>
        </w:rPr>
        <w:t>(a-c)/b</w:t>
      </w:r>
    </w:p>
    <w:p w14:paraId="27066D2A" w14:textId="77777777" w:rsidR="009C67EB" w:rsidRDefault="009C67EB" w:rsidP="00C063AC">
      <w:pPr>
        <w:ind w:left="720"/>
        <w:rPr>
          <w:color w:val="EE0000"/>
        </w:rPr>
      </w:pPr>
    </w:p>
    <w:p w14:paraId="7AD45B9C" w14:textId="77777777" w:rsidR="009C67EB" w:rsidRDefault="009C67EB" w:rsidP="00C063AC">
      <w:pPr>
        <w:ind w:left="720"/>
        <w:rPr>
          <w:color w:val="EE0000"/>
        </w:rPr>
      </w:pPr>
    </w:p>
    <w:p w14:paraId="7848304C" w14:textId="77777777" w:rsidR="009C67EB" w:rsidRDefault="009C67EB" w:rsidP="00C063AC">
      <w:pPr>
        <w:ind w:left="720"/>
        <w:rPr>
          <w:color w:val="EE0000"/>
        </w:rPr>
      </w:pPr>
    </w:p>
    <w:p w14:paraId="1CA9D1D1" w14:textId="77777777" w:rsidR="009C67EB" w:rsidRDefault="009C67EB" w:rsidP="00C063AC">
      <w:pPr>
        <w:ind w:left="720"/>
        <w:rPr>
          <w:color w:val="EE0000"/>
        </w:rPr>
      </w:pPr>
    </w:p>
    <w:p w14:paraId="5403F95F" w14:textId="77777777" w:rsidR="009C67EB" w:rsidRDefault="009C67EB" w:rsidP="00C063AC">
      <w:pPr>
        <w:ind w:left="720"/>
        <w:rPr>
          <w:color w:val="EE0000"/>
        </w:rPr>
      </w:pPr>
    </w:p>
    <w:p w14:paraId="27B85B65" w14:textId="77777777" w:rsidR="009C67EB" w:rsidRDefault="009C67EB" w:rsidP="00C063AC">
      <w:pPr>
        <w:ind w:left="720"/>
        <w:rPr>
          <w:color w:val="EE0000"/>
        </w:rPr>
      </w:pPr>
    </w:p>
    <w:p w14:paraId="4635D08B" w14:textId="77777777" w:rsidR="009C67EB" w:rsidRDefault="009C67EB" w:rsidP="00C063AC">
      <w:pPr>
        <w:ind w:left="720"/>
        <w:rPr>
          <w:color w:val="EE0000"/>
        </w:rPr>
      </w:pPr>
    </w:p>
    <w:p w14:paraId="003F6353" w14:textId="77777777" w:rsidR="009C67EB" w:rsidRPr="00C063AC" w:rsidRDefault="009C67EB" w:rsidP="00C063AC">
      <w:pPr>
        <w:ind w:left="720"/>
        <w:rPr>
          <w:color w:val="EE0000"/>
        </w:rPr>
      </w:pPr>
    </w:p>
    <w:p w14:paraId="5575F39B" w14:textId="16801258" w:rsidR="00017931" w:rsidRDefault="009B6710" w:rsidP="00017931">
      <w:pPr>
        <w:numPr>
          <w:ilvl w:val="0"/>
          <w:numId w:val="2"/>
        </w:numPr>
      </w:pPr>
      <w:r>
        <w:rPr>
          <w:rFonts w:hint="eastAsia"/>
        </w:rPr>
        <w:t>下面讨论腐败的各种情况。省政府的公路收费员是小李。他为了增加个人的收入，在省政府不知情的情况下，秘密地向过路人增加收费。不过，由于省政府按照（</w:t>
      </w:r>
      <w:r>
        <w:rPr>
          <w:rFonts w:hint="eastAsia"/>
        </w:rPr>
        <w:t>a</w:t>
      </w:r>
      <w:r>
        <w:rPr>
          <w:rFonts w:hint="eastAsia"/>
        </w:rPr>
        <w:t>）问所制定的收费，是通过电脑系统自动完成的，他无法将其据为己有，只能通过某种“附加费”（或索要“贿赂”）的方式获利。在</w:t>
      </w:r>
      <w:r>
        <w:rPr>
          <w:rFonts w:hint="eastAsia"/>
        </w:rPr>
        <w:t>(a)</w:t>
      </w:r>
      <w:r>
        <w:rPr>
          <w:rFonts w:hint="eastAsia"/>
        </w:rPr>
        <w:t>问的图形中，表示出能使小李的个人收入最大化的贿赂的水平并计算其数值。此时每天还有多少人使用公路？与</w:t>
      </w:r>
      <w:r>
        <w:rPr>
          <w:rFonts w:hint="eastAsia"/>
        </w:rPr>
        <w:t>(a)</w:t>
      </w:r>
      <w:r>
        <w:rPr>
          <w:rFonts w:hint="eastAsia"/>
        </w:rPr>
        <w:t>相比，小李的收入和过路人的福利分别如何变化？社会总福利如何变化？（提示：对于形式为</w:t>
      </w:r>
      <w:r>
        <w:rPr>
          <w:rFonts w:hint="eastAsia"/>
        </w:rPr>
        <w:t>P=a-</w:t>
      </w:r>
      <w:proofErr w:type="spellStart"/>
      <w:r>
        <w:rPr>
          <w:rFonts w:hint="eastAsia"/>
        </w:rPr>
        <w:t>bQ</w:t>
      </w:r>
      <w:proofErr w:type="spellEnd"/>
      <w:r>
        <w:rPr>
          <w:rFonts w:hint="eastAsia"/>
        </w:rPr>
        <w:t>的需求曲线，其边际收益曲线为</w:t>
      </w:r>
      <w:r>
        <w:rPr>
          <w:rFonts w:hint="eastAsia"/>
        </w:rPr>
        <w:t>MR=a-2bQ</w:t>
      </w:r>
      <w:r>
        <w:rPr>
          <w:rFonts w:hint="eastAsia"/>
        </w:rPr>
        <w:t>。）（</w:t>
      </w:r>
      <w:r>
        <w:rPr>
          <w:rFonts w:hint="eastAsia"/>
        </w:rPr>
        <w:t>4</w:t>
      </w:r>
      <w:r>
        <w:rPr>
          <w:rFonts w:hint="eastAsia"/>
        </w:rPr>
        <w:t>分）</w:t>
      </w:r>
    </w:p>
    <w:p w14:paraId="3281A25E" w14:textId="23DB171A" w:rsidR="00017931" w:rsidRDefault="00017931" w:rsidP="00017931">
      <w:pPr>
        <w:rPr>
          <w:color w:val="EE0000"/>
        </w:rPr>
      </w:pPr>
      <w:r>
        <w:rPr>
          <w:rFonts w:hint="eastAsia"/>
          <w:noProof/>
        </w:rPr>
        <w:drawing>
          <wp:anchor distT="0" distB="0" distL="114300" distR="114300" simplePos="0" relativeHeight="251660288" behindDoc="0" locked="0" layoutInCell="1" allowOverlap="1" wp14:anchorId="3A97D9D1" wp14:editId="4135ECD1">
            <wp:simplePos x="0" y="0"/>
            <wp:positionH relativeFrom="column">
              <wp:posOffset>276860</wp:posOffset>
            </wp:positionH>
            <wp:positionV relativeFrom="paragraph">
              <wp:posOffset>61595</wp:posOffset>
            </wp:positionV>
            <wp:extent cx="3594100" cy="2882900"/>
            <wp:effectExtent l="0" t="0" r="0" b="0"/>
            <wp:wrapSquare wrapText="bothSides"/>
            <wp:docPr id="15203254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5466" name="图片 15203254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4100" cy="2882900"/>
                    </a:xfrm>
                    <a:prstGeom prst="rect">
                      <a:avLst/>
                    </a:prstGeom>
                  </pic:spPr>
                </pic:pic>
              </a:graphicData>
            </a:graphic>
            <wp14:sizeRelH relativeFrom="page">
              <wp14:pctWidth>0</wp14:pctWidth>
            </wp14:sizeRelH>
            <wp14:sizeRelV relativeFrom="page">
              <wp14:pctHeight>0</wp14:pctHeight>
            </wp14:sizeRelV>
          </wp:anchor>
        </w:drawing>
      </w:r>
      <w:r>
        <w:rPr>
          <w:rFonts w:hint="eastAsia"/>
          <w:color w:val="EE0000"/>
        </w:rPr>
        <w:t>如图，小李的边际收益曲线为</w:t>
      </w:r>
      <w:r>
        <w:rPr>
          <w:rFonts w:hint="eastAsia"/>
          <w:color w:val="EE0000"/>
        </w:rPr>
        <w:t>MR</w:t>
      </w:r>
      <w:r>
        <w:rPr>
          <w:rFonts w:hint="eastAsia"/>
          <w:color w:val="EE0000"/>
        </w:rPr>
        <w:t>，边际成本曲线为政府收取的费用</w:t>
      </w:r>
      <w:r>
        <w:rPr>
          <w:rFonts w:hint="eastAsia"/>
          <w:color w:val="EE0000"/>
        </w:rPr>
        <w:t>c</w:t>
      </w:r>
      <w:r>
        <w:rPr>
          <w:rFonts w:hint="eastAsia"/>
          <w:color w:val="EE0000"/>
        </w:rPr>
        <w:t>，二者相交时为小明收益最大的客流量，为</w:t>
      </w:r>
      <w:r>
        <w:rPr>
          <w:rFonts w:hint="eastAsia"/>
          <w:color w:val="EE0000"/>
        </w:rPr>
        <w:t>(a-c)/2b</w:t>
      </w:r>
      <w:r>
        <w:rPr>
          <w:rFonts w:hint="eastAsia"/>
          <w:color w:val="EE0000"/>
        </w:rPr>
        <w:t>，做垂线即可得小李收入为</w:t>
      </w:r>
      <w:r>
        <w:rPr>
          <w:rFonts w:hint="eastAsia"/>
          <w:color w:val="EE0000"/>
        </w:rPr>
        <w:t>(a-c)/2</w:t>
      </w:r>
      <w:r>
        <w:rPr>
          <w:rFonts w:hint="eastAsia"/>
          <w:color w:val="EE0000"/>
        </w:rPr>
        <w:t>，过路者福利减少红色梯形，社会福利减少红色梯形和青色矩形之和。</w:t>
      </w:r>
    </w:p>
    <w:p w14:paraId="7C3F576C" w14:textId="77777777" w:rsidR="00017931" w:rsidRDefault="00017931" w:rsidP="00017931">
      <w:pPr>
        <w:rPr>
          <w:color w:val="EE0000"/>
        </w:rPr>
      </w:pPr>
    </w:p>
    <w:p w14:paraId="01C7F1F6" w14:textId="77777777" w:rsidR="00017931" w:rsidRDefault="00017931" w:rsidP="00017931">
      <w:pPr>
        <w:rPr>
          <w:color w:val="EE0000"/>
        </w:rPr>
      </w:pPr>
    </w:p>
    <w:p w14:paraId="290D5DEE" w14:textId="77777777" w:rsidR="00017931" w:rsidRDefault="00017931" w:rsidP="00017931">
      <w:pPr>
        <w:rPr>
          <w:color w:val="EE0000"/>
        </w:rPr>
      </w:pPr>
    </w:p>
    <w:p w14:paraId="28F3719D" w14:textId="77777777" w:rsidR="00017931" w:rsidRPr="00017931" w:rsidRDefault="00017931" w:rsidP="00017931">
      <w:pPr>
        <w:rPr>
          <w:color w:val="EE0000"/>
        </w:rPr>
      </w:pPr>
    </w:p>
    <w:p w14:paraId="3DD569F8" w14:textId="77777777" w:rsidR="00F7227E" w:rsidRDefault="009B6710" w:rsidP="009B6710">
      <w:pPr>
        <w:numPr>
          <w:ilvl w:val="0"/>
          <w:numId w:val="2"/>
        </w:numPr>
      </w:pPr>
      <w:r>
        <w:rPr>
          <w:rFonts w:hint="eastAsia"/>
        </w:rPr>
        <w:t>由于未知的原因，为省政府收费服务的电脑系统突然发生故障，不能正常收费。极端地，假设这使得省政府完全无法监督有多少过路人，小李也没有必要向省政府上交任何的收费。此时，</w:t>
      </w:r>
      <w:r>
        <w:rPr>
          <w:rFonts w:hint="eastAsia"/>
        </w:rPr>
        <w:t>(</w:t>
      </w:r>
      <w:proofErr w:type="spellStart"/>
      <w:r>
        <w:rPr>
          <w:rFonts w:hint="eastAsia"/>
        </w:rPr>
        <w:t>i</w:t>
      </w:r>
      <w:proofErr w:type="spellEnd"/>
      <w:r>
        <w:rPr>
          <w:rFonts w:hint="eastAsia"/>
        </w:rPr>
        <w:t xml:space="preserve">) </w:t>
      </w:r>
      <w:r>
        <w:rPr>
          <w:rFonts w:hint="eastAsia"/>
        </w:rPr>
        <w:t>使得小李收入最大化的贿赂水平是多少？</w:t>
      </w:r>
      <w:r>
        <w:rPr>
          <w:rFonts w:hint="eastAsia"/>
        </w:rPr>
        <w:t xml:space="preserve">(ii) </w:t>
      </w:r>
      <w:r>
        <w:rPr>
          <w:rFonts w:hint="eastAsia"/>
        </w:rPr>
        <w:t>这一水平是否可能低于</w:t>
      </w:r>
      <w:r>
        <w:rPr>
          <w:rFonts w:hint="eastAsia"/>
        </w:rPr>
        <w:t>c</w:t>
      </w:r>
      <w:r>
        <w:rPr>
          <w:rFonts w:hint="eastAsia"/>
        </w:rPr>
        <w:t>？如果是，相对于</w:t>
      </w:r>
      <w:r>
        <w:rPr>
          <w:rFonts w:hint="eastAsia"/>
        </w:rPr>
        <w:t>(a)</w:t>
      </w:r>
      <w:r>
        <w:rPr>
          <w:rFonts w:hint="eastAsia"/>
        </w:rPr>
        <w:t>，小李的收入如何变化？过路人的福利如何变化？社会总福利如何变化？（</w:t>
      </w:r>
      <w:r>
        <w:rPr>
          <w:rFonts w:hint="eastAsia"/>
        </w:rPr>
        <w:t>3</w:t>
      </w:r>
      <w:r>
        <w:rPr>
          <w:rFonts w:hint="eastAsia"/>
        </w:rPr>
        <w:t>分）</w:t>
      </w:r>
    </w:p>
    <w:p w14:paraId="1EC93DBB" w14:textId="3A60CCCC" w:rsidR="00F7227E" w:rsidRDefault="00F7227E" w:rsidP="00F7227E">
      <w:pPr>
        <w:rPr>
          <w:color w:val="EE0000"/>
        </w:rPr>
      </w:pPr>
      <w:r>
        <w:rPr>
          <w:rFonts w:hint="eastAsia"/>
          <w:color w:val="EE0000"/>
        </w:rPr>
        <w:lastRenderedPageBreak/>
        <w:t>此时小李的边际成本为</w:t>
      </w:r>
      <w:r>
        <w:rPr>
          <w:noProof/>
        </w:rPr>
        <w:drawing>
          <wp:anchor distT="0" distB="0" distL="114300" distR="114300" simplePos="0" relativeHeight="251661312" behindDoc="0" locked="0" layoutInCell="1" allowOverlap="1" wp14:anchorId="7BFEF83C" wp14:editId="70DAD08A">
            <wp:simplePos x="0" y="0"/>
            <wp:positionH relativeFrom="column">
              <wp:posOffset>2540</wp:posOffset>
            </wp:positionH>
            <wp:positionV relativeFrom="paragraph">
              <wp:posOffset>0</wp:posOffset>
            </wp:positionV>
            <wp:extent cx="2810287" cy="2571078"/>
            <wp:effectExtent l="0" t="0" r="0" b="0"/>
            <wp:wrapSquare wrapText="bothSides"/>
            <wp:docPr id="13551025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02575" name="图片 13551025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0287" cy="2571078"/>
                    </a:xfrm>
                    <a:prstGeom prst="rect">
                      <a:avLst/>
                    </a:prstGeom>
                  </pic:spPr>
                </pic:pic>
              </a:graphicData>
            </a:graphic>
            <wp14:sizeRelH relativeFrom="page">
              <wp14:pctWidth>0</wp14:pctWidth>
            </wp14:sizeRelH>
            <wp14:sizeRelV relativeFrom="page">
              <wp14:pctHeight>0</wp14:pctHeight>
            </wp14:sizeRelV>
          </wp:anchor>
        </w:drawing>
      </w:r>
      <w:r>
        <w:rPr>
          <w:rFonts w:hint="eastAsia"/>
          <w:color w:val="EE0000"/>
        </w:rPr>
        <w:t>0</w:t>
      </w:r>
      <w:r>
        <w:rPr>
          <w:rFonts w:hint="eastAsia"/>
          <w:color w:val="EE0000"/>
        </w:rPr>
        <w:t>，收益最大化时过路人数为</w:t>
      </w:r>
      <w:r>
        <w:rPr>
          <w:rFonts w:hint="eastAsia"/>
          <w:color w:val="EE0000"/>
        </w:rPr>
        <w:t>a/2b</w:t>
      </w:r>
      <w:r>
        <w:rPr>
          <w:rFonts w:hint="eastAsia"/>
          <w:color w:val="EE0000"/>
        </w:rPr>
        <w:t>，收取的过路费为</w:t>
      </w:r>
      <w:r>
        <w:rPr>
          <w:rFonts w:hint="eastAsia"/>
          <w:color w:val="EE0000"/>
        </w:rPr>
        <w:t>a/2</w:t>
      </w:r>
      <w:r>
        <w:rPr>
          <w:rFonts w:hint="eastAsia"/>
          <w:color w:val="EE0000"/>
        </w:rPr>
        <w:t>，其收入将上升</w:t>
      </w:r>
      <w:r>
        <w:rPr>
          <w:rFonts w:hint="eastAsia"/>
          <w:color w:val="EE0000"/>
        </w:rPr>
        <w:t>c/2</w:t>
      </w:r>
      <w:r>
        <w:rPr>
          <w:rFonts w:hint="eastAsia"/>
          <w:color w:val="EE0000"/>
        </w:rPr>
        <w:t>，这一水平可能小于</w:t>
      </w:r>
      <w:r>
        <w:rPr>
          <w:rFonts w:hint="eastAsia"/>
          <w:color w:val="EE0000"/>
        </w:rPr>
        <w:t>c</w:t>
      </w:r>
      <w:r>
        <w:rPr>
          <w:rFonts w:hint="eastAsia"/>
          <w:color w:val="EE0000"/>
        </w:rPr>
        <w:t>，只要</w:t>
      </w:r>
      <w:r>
        <w:rPr>
          <w:rFonts w:hint="eastAsia"/>
          <w:color w:val="EE0000"/>
        </w:rPr>
        <w:t>a&lt;2c</w:t>
      </w:r>
      <w:r>
        <w:rPr>
          <w:rFonts w:hint="eastAsia"/>
          <w:color w:val="EE0000"/>
        </w:rPr>
        <w:t>。相对于（</w:t>
      </w:r>
      <w:r>
        <w:rPr>
          <w:rFonts w:hint="eastAsia"/>
          <w:color w:val="EE0000"/>
        </w:rPr>
        <w:t>a</w:t>
      </w:r>
      <w:r>
        <w:rPr>
          <w:rFonts w:hint="eastAsia"/>
          <w:color w:val="EE0000"/>
        </w:rPr>
        <w:t>），过路人福利可能上升也可能降低，取决于</w:t>
      </w:r>
      <w:r>
        <w:rPr>
          <w:rFonts w:hint="eastAsia"/>
          <w:color w:val="EE0000"/>
        </w:rPr>
        <w:t>a</w:t>
      </w:r>
      <w:r>
        <w:rPr>
          <w:rFonts w:hint="eastAsia"/>
          <w:color w:val="EE0000"/>
        </w:rPr>
        <w:t>与</w:t>
      </w:r>
      <w:r>
        <w:rPr>
          <w:rFonts w:hint="eastAsia"/>
          <w:color w:val="EE0000"/>
        </w:rPr>
        <w:t>2c</w:t>
      </w:r>
      <w:r>
        <w:rPr>
          <w:rFonts w:hint="eastAsia"/>
          <w:color w:val="EE0000"/>
        </w:rPr>
        <w:t>的相对大小，社会福利降低。</w:t>
      </w:r>
    </w:p>
    <w:p w14:paraId="6D107FF7" w14:textId="77777777" w:rsidR="00F7227E" w:rsidRDefault="00F7227E" w:rsidP="00F7227E">
      <w:pPr>
        <w:rPr>
          <w:color w:val="EE0000"/>
        </w:rPr>
      </w:pPr>
    </w:p>
    <w:p w14:paraId="74D8A65E" w14:textId="77777777" w:rsidR="00F7227E" w:rsidRDefault="00F7227E" w:rsidP="00F7227E">
      <w:pPr>
        <w:rPr>
          <w:color w:val="EE0000"/>
        </w:rPr>
      </w:pPr>
    </w:p>
    <w:p w14:paraId="030BCBD0" w14:textId="77777777" w:rsidR="00F7227E" w:rsidRDefault="00F7227E" w:rsidP="00F7227E">
      <w:pPr>
        <w:rPr>
          <w:color w:val="EE0000"/>
        </w:rPr>
      </w:pPr>
    </w:p>
    <w:p w14:paraId="0A3FA290" w14:textId="77777777" w:rsidR="00F7227E" w:rsidRDefault="00F7227E" w:rsidP="00F7227E">
      <w:pPr>
        <w:rPr>
          <w:color w:val="EE0000"/>
        </w:rPr>
      </w:pPr>
    </w:p>
    <w:p w14:paraId="71575873" w14:textId="77777777" w:rsidR="00F7227E" w:rsidRDefault="00F7227E" w:rsidP="00F7227E">
      <w:pPr>
        <w:rPr>
          <w:color w:val="EE0000"/>
        </w:rPr>
      </w:pPr>
    </w:p>
    <w:p w14:paraId="116B0DBB" w14:textId="77777777" w:rsidR="00F7227E" w:rsidRDefault="00F7227E" w:rsidP="00F7227E">
      <w:pPr>
        <w:rPr>
          <w:color w:val="EE0000"/>
        </w:rPr>
      </w:pPr>
    </w:p>
    <w:p w14:paraId="6CA51C15" w14:textId="77777777" w:rsidR="00F7227E" w:rsidRPr="00F7227E" w:rsidRDefault="00F7227E" w:rsidP="00F7227E">
      <w:pPr>
        <w:rPr>
          <w:color w:val="EE0000"/>
        </w:rPr>
      </w:pPr>
    </w:p>
    <w:p w14:paraId="55A7BCC5" w14:textId="77777777" w:rsidR="009B6710" w:rsidRDefault="009B6710" w:rsidP="009B6710">
      <w:pPr>
        <w:numPr>
          <w:ilvl w:val="0"/>
          <w:numId w:val="2"/>
        </w:numPr>
      </w:pPr>
      <w:r>
        <w:rPr>
          <w:rFonts w:hint="eastAsia"/>
        </w:rPr>
        <w:t>现在，省政府决定采取地方分权的方式，将公路的收费权下放到市政府。这使得城市</w:t>
      </w:r>
      <w:r>
        <w:rPr>
          <w:rFonts w:hint="eastAsia"/>
        </w:rPr>
        <w:t>A</w:t>
      </w:r>
      <w:r>
        <w:rPr>
          <w:rFonts w:hint="eastAsia"/>
        </w:rPr>
        <w:t>和</w:t>
      </w:r>
      <w:r>
        <w:rPr>
          <w:rFonts w:hint="eastAsia"/>
        </w:rPr>
        <w:t>B</w:t>
      </w:r>
      <w:r>
        <w:rPr>
          <w:rFonts w:hint="eastAsia"/>
        </w:rPr>
        <w:t>各自拥有这条道路在自己管辖范围内（假定刚好为总长度一半）的收费权，并独立定价。为了保持道路维护的正常进行，省政府要求每个城市</w:t>
      </w:r>
      <w:r>
        <w:rPr>
          <w:rFonts w:hint="eastAsia"/>
          <w:em w:val="dot"/>
        </w:rPr>
        <w:t>平均分摊</w:t>
      </w:r>
      <w:r>
        <w:rPr>
          <w:rFonts w:hint="eastAsia"/>
        </w:rPr>
        <w:t>每个过路人导致的社会成本</w:t>
      </w:r>
      <w:r>
        <w:rPr>
          <w:rFonts w:hint="eastAsia"/>
        </w:rPr>
        <w:t>c</w:t>
      </w:r>
      <w:r>
        <w:rPr>
          <w:rFonts w:hint="eastAsia"/>
        </w:rPr>
        <w:t>，并将这一费用上交省政府。假定电脑系统是完好的，这一上交完全不能避免。城市</w:t>
      </w:r>
      <w:r>
        <w:rPr>
          <w:rFonts w:hint="eastAsia"/>
        </w:rPr>
        <w:t>A</w:t>
      </w:r>
      <w:r>
        <w:rPr>
          <w:rFonts w:hint="eastAsia"/>
        </w:rPr>
        <w:t>的看路人是小张，城市</w:t>
      </w:r>
      <w:r>
        <w:rPr>
          <w:rFonts w:hint="eastAsia"/>
        </w:rPr>
        <w:t>B</w:t>
      </w:r>
      <w:r>
        <w:rPr>
          <w:rFonts w:hint="eastAsia"/>
        </w:rPr>
        <w:t>的看路人是小王，他们都打算通过贿赂使得自己的收入最大化。（</w:t>
      </w:r>
      <w:r>
        <w:rPr>
          <w:rFonts w:hint="eastAsia"/>
        </w:rPr>
        <w:t>9</w:t>
      </w:r>
      <w:r>
        <w:rPr>
          <w:rFonts w:hint="eastAsia"/>
        </w:rPr>
        <w:t>分）</w:t>
      </w:r>
    </w:p>
    <w:p w14:paraId="1F01BD8A" w14:textId="77777777" w:rsidR="009B6710" w:rsidRDefault="009B6710" w:rsidP="009B6710">
      <w:pPr>
        <w:ind w:leftChars="342" w:left="718"/>
      </w:pPr>
      <w:r>
        <w:rPr>
          <w:rFonts w:hint="eastAsia"/>
        </w:rPr>
        <w:t>根据提示，完成下列填空题。</w:t>
      </w:r>
    </w:p>
    <w:p w14:paraId="20D12729" w14:textId="2A9DEF4D" w:rsidR="009B6710" w:rsidRDefault="009B6710" w:rsidP="009B6710">
      <w:pPr>
        <w:ind w:left="720"/>
      </w:pPr>
      <w:r>
        <w:rPr>
          <w:rFonts w:hint="eastAsia"/>
        </w:rPr>
        <w:t>(</w:t>
      </w:r>
      <w:proofErr w:type="spellStart"/>
      <w:r>
        <w:rPr>
          <w:rFonts w:hint="eastAsia"/>
        </w:rPr>
        <w:t>i</w:t>
      </w:r>
      <w:proofErr w:type="spellEnd"/>
      <w:r>
        <w:rPr>
          <w:rFonts w:hint="eastAsia"/>
        </w:rPr>
        <w:t xml:space="preserve">) </w:t>
      </w:r>
      <w:r>
        <w:rPr>
          <w:rFonts w:hint="eastAsia"/>
        </w:rPr>
        <w:t>小张和小王打算向过路人收费（包含上交省政府那部分）分别为</w:t>
      </w:r>
      <w:r>
        <w:rPr>
          <w:rFonts w:hint="eastAsia"/>
        </w:rPr>
        <w:t>P</w:t>
      </w:r>
      <w:r>
        <w:rPr>
          <w:rFonts w:hint="eastAsia"/>
          <w:vertAlign w:val="subscript"/>
        </w:rPr>
        <w:t>1</w:t>
      </w:r>
      <w:r>
        <w:rPr>
          <w:rFonts w:hint="eastAsia"/>
        </w:rPr>
        <w:t>和</w:t>
      </w:r>
      <w:r>
        <w:rPr>
          <w:rFonts w:hint="eastAsia"/>
        </w:rPr>
        <w:t>P</w:t>
      </w:r>
      <w:r>
        <w:rPr>
          <w:rFonts w:hint="eastAsia"/>
          <w:vertAlign w:val="subscript"/>
        </w:rPr>
        <w:t>2</w:t>
      </w:r>
      <w:r>
        <w:rPr>
          <w:rFonts w:hint="eastAsia"/>
        </w:rPr>
        <w:t>。假定过路人都是从城市</w:t>
      </w:r>
      <w:r>
        <w:rPr>
          <w:rFonts w:hint="eastAsia"/>
        </w:rPr>
        <w:t>A</w:t>
      </w:r>
      <w:r>
        <w:rPr>
          <w:rFonts w:hint="eastAsia"/>
        </w:rPr>
        <w:t>到城市</w:t>
      </w:r>
      <w:r>
        <w:rPr>
          <w:rFonts w:hint="eastAsia"/>
        </w:rPr>
        <w:t>B</w:t>
      </w:r>
      <w:r>
        <w:rPr>
          <w:rFonts w:hint="eastAsia"/>
        </w:rPr>
        <w:t>的，必须使用整个公路而不会中途离开。此时，小张和小王各自的需求曲线（用</w:t>
      </w:r>
      <w:r>
        <w:rPr>
          <w:rFonts w:hint="eastAsia"/>
        </w:rPr>
        <w:t>P</w:t>
      </w:r>
      <w:r>
        <w:rPr>
          <w:rFonts w:hint="eastAsia"/>
          <w:vertAlign w:val="subscript"/>
        </w:rPr>
        <w:t>1</w:t>
      </w:r>
      <w:r>
        <w:rPr>
          <w:rFonts w:hint="eastAsia"/>
        </w:rPr>
        <w:t>, P</w:t>
      </w:r>
      <w:r>
        <w:rPr>
          <w:rFonts w:hint="eastAsia"/>
          <w:vertAlign w:val="subscript"/>
        </w:rPr>
        <w:t>2</w:t>
      </w:r>
      <w:r>
        <w:rPr>
          <w:rFonts w:hint="eastAsia"/>
        </w:rPr>
        <w:t>和</w:t>
      </w:r>
      <w:r>
        <w:rPr>
          <w:rFonts w:hint="eastAsia"/>
        </w:rPr>
        <w:t>Q</w:t>
      </w:r>
      <w:r>
        <w:rPr>
          <w:rFonts w:hint="eastAsia"/>
          <w:vertAlign w:val="subscript"/>
        </w:rPr>
        <w:t>1</w:t>
      </w:r>
      <w:r>
        <w:rPr>
          <w:rFonts w:hint="eastAsia"/>
        </w:rPr>
        <w:t>, Q</w:t>
      </w:r>
      <w:r>
        <w:rPr>
          <w:rFonts w:hint="eastAsia"/>
          <w:vertAlign w:val="subscript"/>
        </w:rPr>
        <w:t>2</w:t>
      </w:r>
      <w:r>
        <w:rPr>
          <w:rFonts w:hint="eastAsia"/>
        </w:rPr>
        <w:t>表示）为：</w:t>
      </w:r>
      <w:r w:rsidRPr="00343DAD">
        <w:rPr>
          <w:rFonts w:hint="eastAsia"/>
        </w:rPr>
        <w:t xml:space="preserve"> </w:t>
      </w:r>
      <m:oMath>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r>
          <w:rPr>
            <w:rFonts w:ascii="Cambria Math" w:hAnsi="Cambria Math"/>
            <w:color w:val="EE0000"/>
          </w:rPr>
          <m:t>+</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2</m:t>
            </m:r>
          </m:sub>
        </m:sSub>
        <m:r>
          <w:rPr>
            <w:rFonts w:ascii="Cambria Math" w:hAnsi="Cambria Math"/>
            <w:color w:val="EE0000"/>
          </w:rPr>
          <m:t>=a-b</m:t>
        </m:r>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i</m:t>
            </m:r>
          </m:sub>
        </m:sSub>
      </m:oMath>
      <w:r>
        <w:rPr>
          <w:rFonts w:hint="eastAsia"/>
        </w:rPr>
        <w:t>，用价格</w:t>
      </w:r>
      <w:r>
        <w:rPr>
          <w:rFonts w:hint="eastAsia"/>
        </w:rPr>
        <w:t>P</w:t>
      </w:r>
      <w:r>
        <w:rPr>
          <w:rFonts w:hint="eastAsia"/>
          <w:vertAlign w:val="subscript"/>
        </w:rPr>
        <w:t>1</w:t>
      </w:r>
      <w:r>
        <w:rPr>
          <w:rFonts w:hint="eastAsia"/>
        </w:rPr>
        <w:t>和</w:t>
      </w:r>
      <w:r>
        <w:rPr>
          <w:rFonts w:hint="eastAsia"/>
        </w:rPr>
        <w:t>P</w:t>
      </w:r>
      <w:r>
        <w:rPr>
          <w:rFonts w:hint="eastAsia"/>
          <w:vertAlign w:val="subscript"/>
        </w:rPr>
        <w:t>2</w:t>
      </w:r>
      <w:r>
        <w:rPr>
          <w:rFonts w:hint="eastAsia"/>
        </w:rPr>
        <w:t>表示的小张和小王的</w:t>
      </w:r>
      <w:r>
        <w:rPr>
          <w:rFonts w:hint="eastAsia"/>
          <w:em w:val="dot"/>
        </w:rPr>
        <w:t>个人</w:t>
      </w:r>
      <w:r>
        <w:rPr>
          <w:rFonts w:hint="eastAsia"/>
        </w:rPr>
        <w:t>收益（扣除上交省政府部分）分别是：</w:t>
      </w:r>
      <m:oMath>
        <m:sSub>
          <m:sSubPr>
            <m:ctrlPr>
              <w:rPr>
                <w:rFonts w:ascii="Cambria Math" w:hAnsi="Cambria Math"/>
                <w:i/>
                <w:color w:val="EE0000"/>
              </w:rPr>
            </m:ctrlPr>
          </m:sSubPr>
          <m:e>
            <m:r>
              <m:rPr>
                <m:sty m:val="p"/>
              </m:rPr>
              <w:rPr>
                <w:rFonts w:ascii="Cambria Math" w:hAnsi="Cambria Math"/>
                <w:color w:val="EE0000"/>
              </w:rPr>
              <m:t>π</m:t>
            </m:r>
            <m:ctrlPr>
              <w:rPr>
                <w:rFonts w:ascii="Cambria Math" w:hAnsi="Cambria Math"/>
                <w:color w:val="EE0000"/>
              </w:rPr>
            </m:ctrlPr>
          </m:e>
          <m:sub>
            <m:r>
              <w:rPr>
                <w:rFonts w:ascii="Cambria Math" w:hAnsi="Cambria Math"/>
                <w:color w:val="EE0000"/>
              </w:rPr>
              <m:t>i</m:t>
            </m:r>
          </m:sub>
        </m:sSub>
        <m:r>
          <w:rPr>
            <w:rFonts w:ascii="Cambria Math" w:hAnsi="Cambria Math"/>
            <w:color w:val="EE0000"/>
          </w:rPr>
          <m:t>=</m:t>
        </m:r>
        <m:d>
          <m:dPr>
            <m:ctrlPr>
              <w:rPr>
                <w:rFonts w:ascii="Cambria Math" w:hAnsi="Cambria Math"/>
                <w:i/>
                <w:color w:val="EE0000"/>
              </w:rPr>
            </m:ctrlPr>
          </m:dPr>
          <m:e>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i</m:t>
                </m:r>
              </m:sub>
            </m:sSub>
            <m:r>
              <w:rPr>
                <w:rFonts w:ascii="Cambria Math" w:hAnsi="Cambria Math"/>
                <w:color w:val="EE0000"/>
              </w:rPr>
              <m:t>-</m:t>
            </m:r>
            <m:f>
              <m:fPr>
                <m:ctrlPr>
                  <w:rPr>
                    <w:rFonts w:ascii="Cambria Math" w:hAnsi="Cambria Math"/>
                    <w:color w:val="EE0000"/>
                  </w:rPr>
                </m:ctrlPr>
              </m:fPr>
              <m:num>
                <m:r>
                  <w:rPr>
                    <w:rFonts w:ascii="Cambria Math" w:hAnsi="Cambria Math"/>
                    <w:color w:val="EE0000"/>
                  </w:rPr>
                  <m:t>b</m:t>
                </m:r>
                <m:ctrlPr>
                  <w:rPr>
                    <w:rFonts w:ascii="Cambria Math" w:hAnsi="Cambria Math"/>
                    <w:i/>
                    <w:color w:val="EE0000"/>
                  </w:rPr>
                </m:ctrlPr>
              </m:num>
              <m:den>
                <m:r>
                  <w:rPr>
                    <w:rFonts w:ascii="Cambria Math" w:hAnsi="Cambria Math"/>
                    <w:color w:val="EE0000"/>
                  </w:rPr>
                  <m:t>2</m:t>
                </m:r>
                <m:ctrlPr>
                  <w:rPr>
                    <w:rFonts w:ascii="Cambria Math" w:hAnsi="Cambria Math"/>
                    <w:i/>
                    <w:color w:val="EE0000"/>
                  </w:rPr>
                </m:ctrlPr>
              </m:den>
            </m:f>
          </m:e>
        </m:d>
        <m:r>
          <w:rPr>
            <w:rFonts w:ascii="Cambria Math" w:hAnsi="Cambria Math" w:hint="eastAsia"/>
            <w:color w:val="EE0000"/>
          </w:rPr>
          <m:t>*</m:t>
        </m:r>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i</m:t>
            </m:r>
          </m:sub>
        </m:sSub>
      </m:oMath>
      <w:r>
        <w:rPr>
          <w:rFonts w:hint="eastAsia"/>
        </w:rPr>
        <w:t>。（</w:t>
      </w:r>
      <w:r>
        <w:rPr>
          <w:rFonts w:hint="eastAsia"/>
        </w:rPr>
        <w:t>1</w:t>
      </w:r>
      <w:r>
        <w:rPr>
          <w:rFonts w:hint="eastAsia"/>
        </w:rPr>
        <w:t>分）</w:t>
      </w:r>
    </w:p>
    <w:p w14:paraId="12D80313" w14:textId="0F74FD1D" w:rsidR="009B6710" w:rsidRDefault="009B6710" w:rsidP="009B6710">
      <w:pPr>
        <w:tabs>
          <w:tab w:val="left" w:pos="3600"/>
        </w:tabs>
        <w:ind w:left="720"/>
        <w:jc w:val="left"/>
      </w:pPr>
      <w:r>
        <w:rPr>
          <w:rFonts w:hint="eastAsia"/>
        </w:rPr>
        <w:t xml:space="preserve">(ii) </w:t>
      </w:r>
      <w:r>
        <w:rPr>
          <w:rFonts w:hint="eastAsia"/>
        </w:rPr>
        <w:t>假定小王的价格</w:t>
      </w:r>
      <w:r>
        <w:rPr>
          <w:rFonts w:hint="eastAsia"/>
        </w:rPr>
        <w:t>P</w:t>
      </w:r>
      <w:r>
        <w:rPr>
          <w:rFonts w:hint="eastAsia"/>
          <w:vertAlign w:val="subscript"/>
        </w:rPr>
        <w:t>2</w:t>
      </w:r>
      <w:r>
        <w:rPr>
          <w:rFonts w:hint="eastAsia"/>
        </w:rPr>
        <w:t>给定，考虑小张的个人收益。在自己的某一个价格</w:t>
      </w:r>
      <w:r>
        <w:rPr>
          <w:rFonts w:hint="eastAsia"/>
        </w:rPr>
        <w:t>P</w:t>
      </w:r>
      <w:r>
        <w:rPr>
          <w:rFonts w:hint="eastAsia"/>
          <w:vertAlign w:val="subscript"/>
        </w:rPr>
        <w:t>1</w:t>
      </w:r>
      <w:r>
        <w:rPr>
          <w:rFonts w:hint="eastAsia"/>
        </w:rPr>
        <w:t>（和数量</w:t>
      </w:r>
      <w:r>
        <w:rPr>
          <w:rFonts w:hint="eastAsia"/>
        </w:rPr>
        <w:t>Q</w:t>
      </w:r>
      <w:r>
        <w:rPr>
          <w:rFonts w:hint="eastAsia"/>
          <w:vertAlign w:val="subscript"/>
        </w:rPr>
        <w:t>1</w:t>
      </w:r>
      <w:r>
        <w:rPr>
          <w:rFonts w:hint="eastAsia"/>
        </w:rPr>
        <w:t>）下，如果他把价格增加一个数量</w:t>
      </w:r>
      <w:r>
        <w:rPr>
          <w:rFonts w:hint="eastAsia"/>
        </w:rPr>
        <w:sym w:font="Symbol" w:char="F044"/>
      </w:r>
      <w:r>
        <w:rPr>
          <w:rFonts w:hint="eastAsia"/>
        </w:rPr>
        <w:t>P</w:t>
      </w:r>
      <w:r>
        <w:rPr>
          <w:rFonts w:hint="eastAsia"/>
          <w:vertAlign w:val="subscript"/>
        </w:rPr>
        <w:t>1</w:t>
      </w:r>
      <w:r>
        <w:rPr>
          <w:rFonts w:hint="eastAsia"/>
        </w:rPr>
        <w:t>，会有两个效应。</w:t>
      </w:r>
      <w:r>
        <w:rPr>
          <w:rFonts w:hint="eastAsia"/>
          <w:em w:val="dot"/>
        </w:rPr>
        <w:t>产量效应</w:t>
      </w:r>
      <w:r>
        <w:rPr>
          <w:rFonts w:hint="eastAsia"/>
        </w:rPr>
        <w:t>导致过路人数量增加（可以为负），增加量为</w:t>
      </w:r>
      <m:oMath>
        <m:f>
          <m:fPr>
            <m:ctrlPr>
              <w:rPr>
                <w:rFonts w:ascii="Cambria Math" w:hAnsi="Cambria Math"/>
                <w:color w:val="EE0000"/>
              </w:rPr>
            </m:ctrlPr>
          </m:fPr>
          <m:num>
            <m:r>
              <m:rPr>
                <m:sty m:val="p"/>
              </m:rPr>
              <w:rPr>
                <w:rFonts w:ascii="Cambria Math" w:hAnsi="Cambria Math"/>
                <w:color w:val="EE0000"/>
              </w:rPr>
              <m:t>∂</m:t>
            </m:r>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i</m:t>
                </m:r>
              </m:sub>
            </m:sSub>
            <m:ctrlPr>
              <w:rPr>
                <w:rFonts w:ascii="Cambria Math" w:hAnsi="Cambria Math"/>
                <w:i/>
                <w:color w:val="EE0000"/>
              </w:rPr>
            </m:ctrlPr>
          </m:num>
          <m:den>
            <m:r>
              <m:rPr>
                <m:sty m:val="p"/>
              </m:rPr>
              <w:rPr>
                <w:rFonts w:ascii="Cambria Math" w:hAnsi="Cambria Math"/>
                <w:color w:val="EE0000"/>
              </w:rPr>
              <m:t>∂</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ctrlPr>
              <w:rPr>
                <w:rFonts w:ascii="Cambria Math" w:hAnsi="Cambria Math"/>
                <w:i/>
                <w:color w:val="EE0000"/>
              </w:rPr>
            </m:ctrlPr>
          </m:den>
        </m:f>
        <m:r>
          <w:rPr>
            <w:rFonts w:ascii="Cambria Math" w:hAnsi="Cambria Math"/>
            <w:color w:val="EE0000"/>
          </w:rPr>
          <m:t>=-</m:t>
        </m:r>
        <m:f>
          <m:fPr>
            <m:ctrlPr>
              <w:rPr>
                <w:rFonts w:ascii="Cambria Math" w:hAnsi="Cambria Math"/>
                <w:color w:val="EE0000"/>
              </w:rPr>
            </m:ctrlPr>
          </m:fPr>
          <m:num>
            <m:r>
              <w:rPr>
                <w:rFonts w:ascii="Cambria Math" w:hAnsi="Cambria Math"/>
                <w:color w:val="EE0000"/>
              </w:rPr>
              <m:t>1</m:t>
            </m:r>
            <m:ctrlPr>
              <w:rPr>
                <w:rFonts w:ascii="Cambria Math" w:hAnsi="Cambria Math"/>
                <w:i/>
                <w:color w:val="EE0000"/>
              </w:rPr>
            </m:ctrlPr>
          </m:num>
          <m:den>
            <m:r>
              <w:rPr>
                <w:rFonts w:ascii="Cambria Math" w:hAnsi="Cambria Math"/>
                <w:color w:val="EE0000"/>
              </w:rPr>
              <m:t>b</m:t>
            </m:r>
            <m:ctrlPr>
              <w:rPr>
                <w:rFonts w:ascii="Cambria Math" w:hAnsi="Cambria Math"/>
                <w:i/>
                <w:color w:val="EE0000"/>
              </w:rPr>
            </m:ctrlPr>
          </m:den>
        </m:f>
      </m:oMath>
      <w:r>
        <w:rPr>
          <w:rFonts w:hint="eastAsia"/>
        </w:rPr>
        <w:t>；而（在给定价格</w:t>
      </w:r>
      <w:r>
        <w:rPr>
          <w:rFonts w:hint="eastAsia"/>
        </w:rPr>
        <w:t>P</w:t>
      </w:r>
      <w:r>
        <w:rPr>
          <w:rFonts w:hint="eastAsia"/>
          <w:vertAlign w:val="subscript"/>
        </w:rPr>
        <w:t>1</w:t>
      </w:r>
      <w:r>
        <w:rPr>
          <w:rFonts w:hint="eastAsia"/>
        </w:rPr>
        <w:t>下）单位数量带给小张的个人收益为</w:t>
      </w:r>
      <m:oMath>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r>
          <w:rPr>
            <w:rFonts w:ascii="Cambria Math" w:hAnsi="Cambria Math"/>
            <w:color w:val="EE0000"/>
          </w:rPr>
          <m:t>-</m:t>
        </m:r>
        <m:f>
          <m:fPr>
            <m:ctrlPr>
              <w:rPr>
                <w:rFonts w:ascii="Cambria Math" w:hAnsi="Cambria Math"/>
                <w:color w:val="EE0000"/>
              </w:rPr>
            </m:ctrlPr>
          </m:fPr>
          <m:num>
            <m:r>
              <w:rPr>
                <w:rFonts w:ascii="Cambria Math" w:hAnsi="Cambria Math"/>
                <w:color w:val="EE0000"/>
              </w:rPr>
              <m:t>c</m:t>
            </m:r>
            <m:ctrlPr>
              <w:rPr>
                <w:rFonts w:ascii="Cambria Math" w:hAnsi="Cambria Math"/>
                <w:i/>
                <w:color w:val="EE0000"/>
              </w:rPr>
            </m:ctrlPr>
          </m:num>
          <m:den>
            <m:r>
              <w:rPr>
                <w:rFonts w:ascii="Cambria Math" w:hAnsi="Cambria Math"/>
                <w:color w:val="EE0000"/>
              </w:rPr>
              <m:t>2</m:t>
            </m:r>
            <m:ctrlPr>
              <w:rPr>
                <w:rFonts w:ascii="Cambria Math" w:hAnsi="Cambria Math"/>
                <w:i/>
                <w:color w:val="EE0000"/>
              </w:rPr>
            </m:ctrlPr>
          </m:den>
        </m:f>
      </m:oMath>
      <w:r>
        <w:rPr>
          <w:rFonts w:hint="eastAsia"/>
        </w:rPr>
        <w:t>，因此产量效应导致的个人收益增加就是：</w:t>
      </w:r>
      <m:oMath>
        <m:f>
          <m:fPr>
            <m:ctrlPr>
              <w:rPr>
                <w:rFonts w:ascii="Cambria Math" w:hAnsi="Cambria Math"/>
                <w:color w:val="EE0000"/>
              </w:rPr>
            </m:ctrlPr>
          </m:fPr>
          <m:num>
            <m:r>
              <m:rPr>
                <m:sty m:val="p"/>
              </m:rPr>
              <w:rPr>
                <w:rFonts w:ascii="Cambria Math" w:hAnsi="Cambria Math"/>
                <w:color w:val="EE0000"/>
              </w:rPr>
              <m:t>∂</m:t>
            </m:r>
            <m:sSub>
              <m:sSubPr>
                <m:ctrlPr>
                  <w:rPr>
                    <w:rFonts w:ascii="Cambria Math" w:hAnsi="Cambria Math"/>
                    <w:i/>
                    <w:color w:val="EE0000"/>
                  </w:rPr>
                </m:ctrlPr>
              </m:sSubPr>
              <m:e>
                <m:r>
                  <m:rPr>
                    <m:sty m:val="p"/>
                  </m:rPr>
                  <w:rPr>
                    <w:rFonts w:ascii="Cambria Math" w:hAnsi="Cambria Math"/>
                    <w:color w:val="EE0000"/>
                  </w:rPr>
                  <m:t>R</m:t>
                </m:r>
                <m:ctrlPr>
                  <w:rPr>
                    <w:rFonts w:ascii="Cambria Math" w:hAnsi="Cambria Math"/>
                    <w:color w:val="EE0000"/>
                  </w:rPr>
                </m:ctrlPr>
              </m:e>
              <m:sub>
                <m:r>
                  <w:rPr>
                    <w:rFonts w:ascii="Cambria Math" w:hAnsi="Cambria Math"/>
                    <w:color w:val="EE0000"/>
                  </w:rPr>
                  <m:t>1</m:t>
                </m:r>
              </m:sub>
            </m:sSub>
            <m:ctrlPr>
              <w:rPr>
                <w:rFonts w:ascii="Cambria Math" w:hAnsi="Cambria Math"/>
                <w:i/>
                <w:color w:val="EE0000"/>
              </w:rPr>
            </m:ctrlPr>
          </m:num>
          <m:den>
            <m:r>
              <m:rPr>
                <m:sty m:val="p"/>
              </m:rPr>
              <w:rPr>
                <w:rFonts w:ascii="Cambria Math" w:hAnsi="Cambria Math"/>
                <w:color w:val="EE0000"/>
              </w:rPr>
              <m:t>∂</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ctrlPr>
              <w:rPr>
                <w:rFonts w:ascii="Cambria Math" w:hAnsi="Cambria Math"/>
                <w:i/>
                <w:color w:val="EE0000"/>
              </w:rPr>
            </m:ctrlPr>
          </m:den>
        </m:f>
        <m:r>
          <w:rPr>
            <w:rFonts w:ascii="Cambria Math" w:hAnsi="Cambria Math"/>
            <w:color w:val="EE0000"/>
          </w:rPr>
          <m:t>=</m:t>
        </m:r>
        <m:f>
          <m:fPr>
            <m:ctrlPr>
              <w:rPr>
                <w:rFonts w:ascii="Cambria Math" w:hAnsi="Cambria Math"/>
                <w:color w:val="EE0000"/>
              </w:rPr>
            </m:ctrlPr>
          </m:fPr>
          <m:num>
            <m:r>
              <w:rPr>
                <w:rFonts w:ascii="Cambria Math" w:hAnsi="Cambria Math"/>
                <w:color w:val="EE0000"/>
              </w:rPr>
              <m:t>c</m:t>
            </m:r>
            <m:ctrlPr>
              <w:rPr>
                <w:rFonts w:ascii="Cambria Math" w:hAnsi="Cambria Math"/>
                <w:i/>
                <w:color w:val="EE0000"/>
              </w:rPr>
            </m:ctrlPr>
          </m:num>
          <m:den>
            <m:r>
              <w:rPr>
                <w:rFonts w:ascii="Cambria Math" w:hAnsi="Cambria Math"/>
                <w:color w:val="EE0000"/>
              </w:rPr>
              <m:t>2b</m:t>
            </m:r>
            <m:ctrlPr>
              <w:rPr>
                <w:rFonts w:ascii="Cambria Math" w:hAnsi="Cambria Math"/>
                <w:i/>
                <w:color w:val="EE0000"/>
              </w:rPr>
            </m:ctrlPr>
          </m:den>
        </m:f>
        <m:r>
          <w:rPr>
            <w:rFonts w:ascii="Cambria Math" w:hAnsi="Cambria Math"/>
            <w:color w:val="EE0000"/>
          </w:rPr>
          <m:t>-</m:t>
        </m:r>
        <m:f>
          <m:fPr>
            <m:ctrlPr>
              <w:rPr>
                <w:rFonts w:ascii="Cambria Math" w:hAnsi="Cambria Math"/>
                <w:color w:val="EE0000"/>
              </w:rPr>
            </m:ctrlPr>
          </m:fPr>
          <m:num>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ctrlPr>
              <w:rPr>
                <w:rFonts w:ascii="Cambria Math" w:hAnsi="Cambria Math"/>
                <w:i/>
                <w:color w:val="EE0000"/>
              </w:rPr>
            </m:ctrlPr>
          </m:num>
          <m:den>
            <m:r>
              <w:rPr>
                <w:rFonts w:ascii="Cambria Math" w:hAnsi="Cambria Math"/>
                <w:color w:val="EE0000"/>
              </w:rPr>
              <m:t>b</m:t>
            </m:r>
            <m:ctrlPr>
              <w:rPr>
                <w:rFonts w:ascii="Cambria Math" w:hAnsi="Cambria Math"/>
                <w:i/>
                <w:color w:val="EE0000"/>
              </w:rPr>
            </m:ctrlPr>
          </m:den>
        </m:f>
      </m:oMath>
      <w:r>
        <w:rPr>
          <w:rFonts w:hint="eastAsia"/>
        </w:rPr>
        <w:t>。</w:t>
      </w:r>
      <w:r>
        <w:rPr>
          <w:rFonts w:hint="eastAsia"/>
          <w:em w:val="dot"/>
        </w:rPr>
        <w:t>价格效应</w:t>
      </w:r>
      <w:r>
        <w:rPr>
          <w:rFonts w:hint="eastAsia"/>
        </w:rPr>
        <w:t>导致在既定的数量</w:t>
      </w:r>
      <w:r>
        <w:rPr>
          <w:rFonts w:hint="eastAsia"/>
        </w:rPr>
        <w:t>Q</w:t>
      </w:r>
      <w:r>
        <w:rPr>
          <w:rFonts w:hint="eastAsia"/>
          <w:vertAlign w:val="subscript"/>
        </w:rPr>
        <w:t>1</w:t>
      </w:r>
      <w:r>
        <w:rPr>
          <w:rFonts w:hint="eastAsia"/>
        </w:rPr>
        <w:t>下价格增加</w:t>
      </w:r>
      <w:r>
        <w:rPr>
          <w:rFonts w:hint="eastAsia"/>
        </w:rPr>
        <w:sym w:font="Symbol" w:char="F044"/>
      </w:r>
      <w:r>
        <w:rPr>
          <w:rFonts w:hint="eastAsia"/>
        </w:rPr>
        <w:t>P</w:t>
      </w:r>
      <w:r>
        <w:rPr>
          <w:rFonts w:hint="eastAsia"/>
          <w:vertAlign w:val="subscript"/>
        </w:rPr>
        <w:t>1</w:t>
      </w:r>
      <w:r>
        <w:rPr>
          <w:rFonts w:hint="eastAsia"/>
        </w:rPr>
        <w:t>，从而个人收益增加</w:t>
      </w:r>
      <m:oMath>
        <m:r>
          <m:rPr>
            <m:sty m:val="p"/>
          </m:rPr>
          <w:rPr>
            <w:rFonts w:ascii="Cambria Math" w:hAnsi="Cambria Math" w:hint="eastAsia"/>
            <w:color w:val="EE0000"/>
          </w:rPr>
          <m:t>Δ</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r>
          <w:rPr>
            <w:rFonts w:ascii="Cambria Math" w:hAnsi="Cambria Math" w:hint="eastAsia"/>
            <w:color w:val="EE0000"/>
          </w:rPr>
          <m:t>*</m:t>
        </m:r>
        <m:sSub>
          <m:sSubPr>
            <m:ctrlPr>
              <w:rPr>
                <w:rFonts w:ascii="Cambria Math" w:hAnsi="Cambria Math"/>
                <w:i/>
                <w:color w:val="EE0000"/>
              </w:rPr>
            </m:ctrlPr>
          </m:sSubPr>
          <m:e>
            <m:r>
              <w:rPr>
                <w:rFonts w:ascii="Cambria Math" w:hAnsi="Cambria Math"/>
                <w:color w:val="EE0000"/>
              </w:rPr>
              <m:t>Q</m:t>
            </m:r>
          </m:e>
          <m:sub>
            <m:r>
              <w:rPr>
                <w:rFonts w:ascii="Cambria Math" w:hAnsi="Cambria Math"/>
                <w:color w:val="EE0000"/>
              </w:rPr>
              <m:t>1</m:t>
            </m:r>
          </m:sub>
        </m:sSub>
        <m:r>
          <w:rPr>
            <w:rFonts w:ascii="Cambria Math" w:hAnsi="Cambria Math"/>
            <w:color w:val="EE0000"/>
          </w:rPr>
          <m:t>=</m:t>
        </m:r>
        <m:f>
          <m:fPr>
            <m:ctrlPr>
              <w:rPr>
                <w:rFonts w:ascii="Cambria Math" w:hAnsi="Cambria Math"/>
                <w:color w:val="EE0000"/>
              </w:rPr>
            </m:ctrlPr>
          </m:fPr>
          <m:num>
            <m:r>
              <w:rPr>
                <w:rFonts w:ascii="Cambria Math" w:hAnsi="Cambria Math"/>
                <w:color w:val="EE0000"/>
              </w:rPr>
              <m:t>a-</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r>
              <w:rPr>
                <w:rFonts w:ascii="Cambria Math" w:hAnsi="Cambria Math"/>
                <w:color w:val="EE0000"/>
              </w:rPr>
              <m:t>-</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2</m:t>
                </m:r>
              </m:sub>
            </m:sSub>
            <m:ctrlPr>
              <w:rPr>
                <w:rFonts w:ascii="Cambria Math" w:hAnsi="Cambria Math"/>
                <w:i/>
                <w:color w:val="EE0000"/>
              </w:rPr>
            </m:ctrlPr>
          </m:num>
          <m:den>
            <m:r>
              <w:rPr>
                <w:rFonts w:ascii="Cambria Math" w:hAnsi="Cambria Math"/>
                <w:color w:val="EE0000"/>
              </w:rPr>
              <m:t>b</m:t>
            </m:r>
            <m:ctrlPr>
              <w:rPr>
                <w:rFonts w:ascii="Cambria Math" w:hAnsi="Cambria Math"/>
                <w:i/>
                <w:color w:val="EE0000"/>
              </w:rPr>
            </m:ctrlPr>
          </m:den>
        </m:f>
        <m:r>
          <w:rPr>
            <w:rFonts w:ascii="Cambria Math" w:hAnsi="Cambria Math" w:hint="eastAsia"/>
            <w:color w:val="EE0000"/>
          </w:rPr>
          <m:t>*</m:t>
        </m:r>
        <m:r>
          <m:rPr>
            <m:sty m:val="p"/>
          </m:rPr>
          <w:rPr>
            <w:rFonts w:ascii="Cambria Math" w:hAnsi="Cambria Math" w:hint="eastAsia"/>
            <w:color w:val="EE0000"/>
          </w:rPr>
          <m:t>Δ</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oMath>
      <w:r>
        <w:rPr>
          <w:rFonts w:hint="eastAsia"/>
        </w:rPr>
        <w:t>（提示：带入</w:t>
      </w:r>
      <w:r>
        <w:rPr>
          <w:rFonts w:hint="eastAsia"/>
        </w:rPr>
        <w:t>Q</w:t>
      </w:r>
      <w:r>
        <w:rPr>
          <w:rFonts w:hint="eastAsia"/>
          <w:vertAlign w:val="subscript"/>
        </w:rPr>
        <w:t>1</w:t>
      </w:r>
      <w:r>
        <w:rPr>
          <w:rFonts w:hint="eastAsia"/>
        </w:rPr>
        <w:t>的表达式）。产量效应和价格效应之和就是总效应，用符号</w:t>
      </w:r>
      <w:r>
        <w:rPr>
          <w:rFonts w:hint="eastAsia"/>
        </w:rPr>
        <w:sym w:font="Symbol" w:char="F044"/>
      </w:r>
      <w:r>
        <w:rPr>
          <w:rFonts w:hint="eastAsia"/>
        </w:rPr>
        <w:sym w:font="Symbol" w:char="F070"/>
      </w:r>
      <w:r>
        <w:rPr>
          <w:rFonts w:hint="eastAsia"/>
        </w:rPr>
        <w:t>表示。为了使得自己的个人收益最大，要求：</w:t>
      </w:r>
      <w:r>
        <w:rPr>
          <w:rFonts w:hint="eastAsia"/>
          <w:b/>
          <w:bCs/>
        </w:rPr>
        <w:sym w:font="Symbol" w:char="F044"/>
      </w:r>
      <w:r>
        <w:rPr>
          <w:rFonts w:hint="eastAsia"/>
          <w:b/>
          <w:bCs/>
        </w:rPr>
        <w:sym w:font="Symbol" w:char="F070"/>
      </w:r>
      <w:r>
        <w:rPr>
          <w:rFonts w:hint="eastAsia"/>
          <w:b/>
          <w:bCs/>
        </w:rPr>
        <w:t>/</w:t>
      </w:r>
      <w:r>
        <w:rPr>
          <w:rFonts w:hint="eastAsia"/>
          <w:b/>
          <w:bCs/>
        </w:rPr>
        <w:sym w:font="Symbol" w:char="F044"/>
      </w:r>
      <w:r>
        <w:rPr>
          <w:rFonts w:hint="eastAsia"/>
          <w:b/>
          <w:bCs/>
        </w:rPr>
        <w:t>P</w:t>
      </w:r>
      <w:r>
        <w:rPr>
          <w:rFonts w:hint="eastAsia"/>
          <w:b/>
          <w:bCs/>
          <w:vertAlign w:val="subscript"/>
        </w:rPr>
        <w:t>1</w:t>
      </w:r>
      <w:r>
        <w:rPr>
          <w:rFonts w:hint="eastAsia"/>
          <w:b/>
          <w:bCs/>
        </w:rPr>
        <w:t>＝</w:t>
      </w:r>
      <w:r>
        <w:rPr>
          <w:rFonts w:hint="eastAsia"/>
          <w:b/>
          <w:bCs/>
        </w:rPr>
        <w:t>0</w:t>
      </w:r>
      <w:r>
        <w:rPr>
          <w:rFonts w:hint="eastAsia"/>
        </w:rPr>
        <w:t>。由此解得小张个人最优的价格为：</w:t>
      </w:r>
      <m:oMath>
        <m:f>
          <m:fPr>
            <m:ctrlPr>
              <w:rPr>
                <w:rFonts w:ascii="Cambria Math" w:hAnsi="Cambria Math"/>
                <w:color w:val="EE0000"/>
              </w:rPr>
            </m:ctrlPr>
          </m:fPr>
          <m:num>
            <m:r>
              <w:rPr>
                <w:rFonts w:ascii="Cambria Math" w:hAnsi="Cambria Math"/>
                <w:color w:val="EE0000"/>
              </w:rPr>
              <m:t>2a+c-2</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2</m:t>
                </m:r>
              </m:sub>
            </m:sSub>
            <m:ctrlPr>
              <w:rPr>
                <w:rFonts w:ascii="Cambria Math" w:hAnsi="Cambria Math"/>
                <w:i/>
                <w:color w:val="EE0000"/>
              </w:rPr>
            </m:ctrlPr>
          </m:num>
          <m:den>
            <m:r>
              <w:rPr>
                <w:rFonts w:ascii="Cambria Math" w:hAnsi="Cambria Math"/>
                <w:color w:val="EE0000"/>
              </w:rPr>
              <m:t>4</m:t>
            </m:r>
            <m:ctrlPr>
              <w:rPr>
                <w:rFonts w:ascii="Cambria Math" w:hAnsi="Cambria Math"/>
                <w:i/>
                <w:color w:val="EE0000"/>
              </w:rPr>
            </m:ctrlPr>
          </m:den>
        </m:f>
      </m:oMath>
      <w:r>
        <w:rPr>
          <w:rFonts w:hint="eastAsia"/>
        </w:rPr>
        <w:t>。（</w:t>
      </w:r>
      <w:r>
        <w:rPr>
          <w:rFonts w:hint="eastAsia"/>
        </w:rPr>
        <w:t>2</w:t>
      </w:r>
      <w:r>
        <w:rPr>
          <w:rFonts w:hint="eastAsia"/>
        </w:rPr>
        <w:t>分）</w:t>
      </w:r>
    </w:p>
    <w:p w14:paraId="03FAA5B4" w14:textId="3580FE01" w:rsidR="009B6710" w:rsidRDefault="009B6710" w:rsidP="009B6710">
      <w:pPr>
        <w:tabs>
          <w:tab w:val="left" w:pos="3600"/>
        </w:tabs>
        <w:ind w:left="720"/>
        <w:jc w:val="left"/>
      </w:pPr>
      <w:r>
        <w:rPr>
          <w:rFonts w:hint="eastAsia"/>
        </w:rPr>
        <w:t>(iii)</w:t>
      </w:r>
      <w:r>
        <w:rPr>
          <w:rFonts w:hint="eastAsia"/>
        </w:rPr>
        <w:t>类似的，给定小张的价格</w:t>
      </w:r>
      <w:r>
        <w:rPr>
          <w:rFonts w:hint="eastAsia"/>
        </w:rPr>
        <w:t>P</w:t>
      </w:r>
      <w:r>
        <w:rPr>
          <w:rFonts w:hint="eastAsia"/>
          <w:vertAlign w:val="subscript"/>
        </w:rPr>
        <w:t>1</w:t>
      </w:r>
      <w:r>
        <w:rPr>
          <w:rFonts w:hint="eastAsia"/>
        </w:rPr>
        <w:t>，小王的最优价格决策为：</w:t>
      </w:r>
      <m:oMath>
        <m:f>
          <m:fPr>
            <m:ctrlPr>
              <w:rPr>
                <w:rFonts w:ascii="Cambria Math" w:hAnsi="Cambria Math"/>
                <w:color w:val="EE0000"/>
              </w:rPr>
            </m:ctrlPr>
          </m:fPr>
          <m:num>
            <m:r>
              <w:rPr>
                <w:rFonts w:ascii="Cambria Math" w:hAnsi="Cambria Math"/>
                <w:color w:val="EE0000"/>
              </w:rPr>
              <m:t>2a+c-2</m:t>
            </m:r>
            <m:sSub>
              <m:sSubPr>
                <m:ctrlPr>
                  <w:rPr>
                    <w:rFonts w:ascii="Cambria Math" w:hAnsi="Cambria Math"/>
                    <w:i/>
                    <w:color w:val="EE0000"/>
                  </w:rPr>
                </m:ctrlPr>
              </m:sSubPr>
              <m:e>
                <m:r>
                  <w:rPr>
                    <w:rFonts w:ascii="Cambria Math" w:hAnsi="Cambria Math"/>
                    <w:color w:val="EE0000"/>
                  </w:rPr>
                  <m:t>P</m:t>
                </m:r>
              </m:e>
              <m:sub>
                <m:r>
                  <w:rPr>
                    <w:rFonts w:ascii="Cambria Math" w:hAnsi="Cambria Math"/>
                    <w:color w:val="EE0000"/>
                  </w:rPr>
                  <m:t>1</m:t>
                </m:r>
              </m:sub>
            </m:sSub>
            <m:ctrlPr>
              <w:rPr>
                <w:rFonts w:ascii="Cambria Math" w:hAnsi="Cambria Math"/>
                <w:i/>
                <w:color w:val="EE0000"/>
              </w:rPr>
            </m:ctrlPr>
          </m:num>
          <m:den>
            <m:r>
              <w:rPr>
                <w:rFonts w:ascii="Cambria Math" w:hAnsi="Cambria Math"/>
                <w:color w:val="EE0000"/>
              </w:rPr>
              <m:t>4</m:t>
            </m:r>
            <m:ctrlPr>
              <w:rPr>
                <w:rFonts w:ascii="Cambria Math" w:hAnsi="Cambria Math"/>
                <w:i/>
                <w:color w:val="EE0000"/>
              </w:rPr>
            </m:ctrlPr>
          </m:den>
        </m:f>
      </m:oMath>
      <w:r>
        <w:rPr>
          <w:rFonts w:hint="eastAsia"/>
        </w:rPr>
        <w:t>。则在</w:t>
      </w:r>
      <w:r>
        <w:rPr>
          <w:rFonts w:hint="eastAsia"/>
          <w:em w:val="dot"/>
        </w:rPr>
        <w:t>纳什均衡</w:t>
      </w:r>
      <w:r>
        <w:rPr>
          <w:rFonts w:hint="eastAsia"/>
        </w:rPr>
        <w:t>下，小张和小王的价格分别为：</w:t>
      </w:r>
      <m:oMath>
        <m:f>
          <m:fPr>
            <m:ctrlPr>
              <w:rPr>
                <w:rFonts w:ascii="Cambria Math" w:hAnsi="Cambria Math"/>
                <w:color w:val="EE0000"/>
              </w:rPr>
            </m:ctrlPr>
          </m:fPr>
          <m:num>
            <m:r>
              <w:rPr>
                <w:rFonts w:ascii="Cambria Math" w:hAnsi="Cambria Math"/>
                <w:color w:val="EE0000"/>
              </w:rPr>
              <m:t>2a+c</m:t>
            </m:r>
            <m:ctrlPr>
              <w:rPr>
                <w:rFonts w:ascii="Cambria Math" w:hAnsi="Cambria Math"/>
                <w:i/>
                <w:color w:val="EE0000"/>
              </w:rPr>
            </m:ctrlPr>
          </m:num>
          <m:den>
            <m:r>
              <w:rPr>
                <w:rFonts w:ascii="Cambria Math" w:hAnsi="Cambria Math"/>
                <w:color w:val="EE0000"/>
              </w:rPr>
              <m:t>6</m:t>
            </m:r>
            <m:ctrlPr>
              <w:rPr>
                <w:rFonts w:ascii="Cambria Math" w:hAnsi="Cambria Math"/>
                <w:i/>
                <w:color w:val="EE0000"/>
              </w:rPr>
            </m:ctrlPr>
          </m:den>
        </m:f>
      </m:oMath>
      <w:r>
        <w:rPr>
          <w:rFonts w:hint="eastAsia"/>
        </w:rPr>
        <w:t>。（</w:t>
      </w:r>
      <w:r>
        <w:rPr>
          <w:rFonts w:hint="eastAsia"/>
        </w:rPr>
        <w:t>1</w:t>
      </w:r>
      <w:r>
        <w:rPr>
          <w:rFonts w:hint="eastAsia"/>
        </w:rPr>
        <w:t>分）</w:t>
      </w:r>
    </w:p>
    <w:p w14:paraId="41B3ADE7" w14:textId="2540053C" w:rsidR="009B6710" w:rsidRDefault="009B6710" w:rsidP="009B6710">
      <w:pPr>
        <w:tabs>
          <w:tab w:val="left" w:pos="3600"/>
        </w:tabs>
        <w:ind w:left="720"/>
        <w:jc w:val="left"/>
      </w:pPr>
      <w:r>
        <w:rPr>
          <w:rFonts w:hint="eastAsia"/>
        </w:rPr>
        <w:t xml:space="preserve">(iv) </w:t>
      </w:r>
      <w:r>
        <w:rPr>
          <w:rFonts w:hint="eastAsia"/>
        </w:rPr>
        <w:t>此时每个从城市</w:t>
      </w:r>
      <w:r>
        <w:rPr>
          <w:rFonts w:hint="eastAsia"/>
        </w:rPr>
        <w:t>A</w:t>
      </w:r>
      <w:r>
        <w:rPr>
          <w:rFonts w:hint="eastAsia"/>
        </w:rPr>
        <w:t>到城市</w:t>
      </w:r>
      <w:r>
        <w:rPr>
          <w:rFonts w:hint="eastAsia"/>
        </w:rPr>
        <w:t>B</w:t>
      </w:r>
      <w:r>
        <w:rPr>
          <w:rFonts w:hint="eastAsia"/>
        </w:rPr>
        <w:t>的过路人支付的过路费总共是：</w:t>
      </w:r>
      <m:oMath>
        <m:f>
          <m:fPr>
            <m:ctrlPr>
              <w:rPr>
                <w:rFonts w:ascii="Cambria Math" w:hAnsi="Cambria Math"/>
                <w:color w:val="EE0000"/>
              </w:rPr>
            </m:ctrlPr>
          </m:fPr>
          <m:num>
            <m:r>
              <w:rPr>
                <w:rFonts w:ascii="Cambria Math" w:hAnsi="Cambria Math"/>
                <w:color w:val="EE0000"/>
              </w:rPr>
              <m:t>2a+c</m:t>
            </m:r>
            <m:ctrlPr>
              <w:rPr>
                <w:rFonts w:ascii="Cambria Math" w:hAnsi="Cambria Math"/>
                <w:i/>
                <w:color w:val="EE0000"/>
              </w:rPr>
            </m:ctrlPr>
          </m:num>
          <m:den>
            <m:r>
              <w:rPr>
                <w:rFonts w:ascii="Cambria Math" w:hAnsi="Cambria Math"/>
                <w:color w:val="EE0000"/>
              </w:rPr>
              <m:t>3</m:t>
            </m:r>
            <m:ctrlPr>
              <w:rPr>
                <w:rFonts w:ascii="Cambria Math" w:hAnsi="Cambria Math"/>
                <w:i/>
                <w:color w:val="EE0000"/>
              </w:rPr>
            </m:ctrlPr>
          </m:den>
        </m:f>
      </m:oMath>
      <w:r>
        <w:rPr>
          <w:rFonts w:hint="eastAsia"/>
        </w:rPr>
        <w:t>。过路人的数</w:t>
      </w:r>
      <w:r>
        <w:rPr>
          <w:rFonts w:hint="eastAsia"/>
        </w:rPr>
        <w:lastRenderedPageBreak/>
        <w:t>量为：</w:t>
      </w:r>
      <m:oMath>
        <m:f>
          <m:fPr>
            <m:ctrlPr>
              <w:rPr>
                <w:rFonts w:ascii="Cambria Math" w:hAnsi="Cambria Math"/>
                <w:color w:val="EE0000"/>
              </w:rPr>
            </m:ctrlPr>
          </m:fPr>
          <m:num>
            <m:r>
              <w:rPr>
                <w:rFonts w:ascii="Cambria Math" w:hAnsi="Cambria Math"/>
                <w:color w:val="EE0000"/>
              </w:rPr>
              <m:t>a-c</m:t>
            </m:r>
            <m:ctrlPr>
              <w:rPr>
                <w:rFonts w:ascii="Cambria Math" w:hAnsi="Cambria Math"/>
                <w:i/>
                <w:color w:val="EE0000"/>
              </w:rPr>
            </m:ctrlPr>
          </m:num>
          <m:den>
            <m:r>
              <w:rPr>
                <w:rFonts w:ascii="Cambria Math" w:hAnsi="Cambria Math"/>
                <w:color w:val="EE0000"/>
              </w:rPr>
              <m:t>3b</m:t>
            </m:r>
            <m:ctrlPr>
              <w:rPr>
                <w:rFonts w:ascii="Cambria Math" w:hAnsi="Cambria Math"/>
                <w:i/>
                <w:color w:val="EE0000"/>
              </w:rPr>
            </m:ctrlPr>
          </m:den>
        </m:f>
      </m:oMath>
      <w:r>
        <w:rPr>
          <w:rFonts w:hint="eastAsia"/>
        </w:rPr>
        <w:t>。与整条路只有</w:t>
      </w:r>
      <w:r>
        <w:rPr>
          <w:rFonts w:hint="eastAsia"/>
          <w:em w:val="dot"/>
        </w:rPr>
        <w:t>一个垄断的</w:t>
      </w:r>
      <w:r>
        <w:rPr>
          <w:rFonts w:hint="eastAsia"/>
        </w:rPr>
        <w:t>追求个人利益的收费者（</w:t>
      </w:r>
      <w:r>
        <w:rPr>
          <w:rFonts w:hint="eastAsia"/>
        </w:rPr>
        <w:t>(b)</w:t>
      </w:r>
      <w:r>
        <w:rPr>
          <w:rFonts w:hint="eastAsia"/>
        </w:rPr>
        <w:t>问，即垄断的腐败）相比，过路人支付的费用（变化方向）</w:t>
      </w:r>
      <w:r w:rsidR="00C65121">
        <w:rPr>
          <w:rFonts w:hint="eastAsia"/>
          <w:color w:val="EE0000"/>
          <w:u w:val="single"/>
        </w:rPr>
        <w:t>更高</w:t>
      </w:r>
      <w:r>
        <w:rPr>
          <w:rFonts w:hint="eastAsia"/>
        </w:rPr>
        <w:t>，过路人数量</w:t>
      </w:r>
      <w:r w:rsidR="00C65121" w:rsidRPr="00C65121">
        <w:rPr>
          <w:rFonts w:hint="eastAsia"/>
          <w:color w:val="EE0000"/>
          <w:u w:val="single"/>
        </w:rPr>
        <w:t>更少</w:t>
      </w:r>
      <w:r>
        <w:rPr>
          <w:rFonts w:hint="eastAsia"/>
        </w:rPr>
        <w:t>。过路人的福利</w:t>
      </w:r>
      <w:r>
        <w:rPr>
          <w:rFonts w:hint="eastAsia"/>
          <w:u w:val="single"/>
        </w:rPr>
        <w:t xml:space="preserve">   </w:t>
      </w:r>
      <w:r w:rsidR="00C65121" w:rsidRPr="00C65121">
        <w:rPr>
          <w:rFonts w:hint="eastAsia"/>
          <w:color w:val="EE0000"/>
          <w:u w:val="single"/>
        </w:rPr>
        <w:t>更小</w:t>
      </w:r>
      <w:r>
        <w:rPr>
          <w:rFonts w:hint="eastAsia"/>
        </w:rPr>
        <w:t>。（</w:t>
      </w:r>
      <w:r>
        <w:rPr>
          <w:rFonts w:hint="eastAsia"/>
        </w:rPr>
        <w:t>2</w:t>
      </w:r>
      <w:r>
        <w:rPr>
          <w:rFonts w:hint="eastAsia"/>
        </w:rPr>
        <w:t>分）</w:t>
      </w:r>
    </w:p>
    <w:p w14:paraId="252343A6" w14:textId="5994EC31" w:rsidR="009B6710" w:rsidRDefault="009B6710" w:rsidP="009B6710">
      <w:pPr>
        <w:tabs>
          <w:tab w:val="left" w:pos="3600"/>
        </w:tabs>
        <w:ind w:left="720"/>
        <w:jc w:val="left"/>
      </w:pPr>
      <w:r>
        <w:rPr>
          <w:rFonts w:hint="eastAsia"/>
        </w:rPr>
        <w:t xml:space="preserve">(v) </w:t>
      </w:r>
      <w:r>
        <w:rPr>
          <w:rFonts w:hint="eastAsia"/>
        </w:rPr>
        <w:t>不经过计算，说出能够使得小张和小王两人的</w:t>
      </w:r>
      <w:r>
        <w:rPr>
          <w:rFonts w:hint="eastAsia"/>
          <w:em w:val="dot"/>
        </w:rPr>
        <w:t>总</w:t>
      </w:r>
      <w:r>
        <w:rPr>
          <w:rFonts w:hint="eastAsia"/>
        </w:rPr>
        <w:t>收益最大的收费标准必须满足的条件是：</w:t>
      </w:r>
      <m:oMath>
        <m:sSub>
          <m:sSubPr>
            <m:ctrlPr>
              <w:rPr>
                <w:rFonts w:ascii="Cambria Math" w:hAnsi="Cambria Math"/>
                <w:i/>
                <w:color w:val="EE0000"/>
              </w:rPr>
            </m:ctrlPr>
          </m:sSubPr>
          <m:e>
            <m:r>
              <w:rPr>
                <w:rFonts w:ascii="Cambria Math" w:hAnsi="Cambria Math" w:hint="eastAsia"/>
                <w:color w:val="EE0000"/>
              </w:rPr>
              <m:t>P</m:t>
            </m:r>
            <m:ctrlPr>
              <w:rPr>
                <w:rFonts w:ascii="Cambria Math" w:hAnsi="Cambria Math" w:hint="eastAsia"/>
                <w:i/>
                <w:color w:val="EE0000"/>
              </w:rPr>
            </m:ctrlPr>
          </m:e>
          <m:sub>
            <m:r>
              <w:rPr>
                <w:rFonts w:ascii="Cambria Math" w:hAnsi="Cambria Math" w:hint="eastAsia"/>
                <w:color w:val="EE0000"/>
              </w:rPr>
              <m:t>1</m:t>
            </m:r>
          </m:sub>
        </m:sSub>
        <m:r>
          <w:rPr>
            <w:rFonts w:ascii="Cambria Math" w:hAnsi="Cambria Math"/>
            <w:color w:val="EE0000"/>
          </w:rPr>
          <m:t>+</m:t>
        </m:r>
        <m:sSub>
          <m:sSubPr>
            <m:ctrlPr>
              <w:rPr>
                <w:rFonts w:ascii="Cambria Math" w:hAnsi="Cambria Math"/>
                <w:i/>
                <w:color w:val="EE0000"/>
              </w:rPr>
            </m:ctrlPr>
          </m:sSubPr>
          <m:e>
            <m:r>
              <w:rPr>
                <w:rFonts w:ascii="Cambria Math" w:hAnsi="Cambria Math"/>
                <w:color w:val="EE0000"/>
              </w:rPr>
              <m:t>P</m:t>
            </m:r>
          </m:e>
          <m:sub>
            <m:r>
              <w:rPr>
                <w:rFonts w:ascii="Cambria Math" w:hAnsi="Cambria Math" w:hint="eastAsia"/>
                <w:color w:val="EE0000"/>
              </w:rPr>
              <m:t>2</m:t>
            </m:r>
          </m:sub>
        </m:sSub>
        <m:r>
          <w:rPr>
            <w:rFonts w:ascii="Cambria Math" w:hAnsi="Cambria Math"/>
            <w:color w:val="EE0000"/>
          </w:rPr>
          <m:t>=</m:t>
        </m:r>
        <m:f>
          <m:fPr>
            <m:ctrlPr>
              <w:rPr>
                <w:rFonts w:ascii="Cambria Math" w:hAnsi="Cambria Math"/>
                <w:color w:val="EE0000"/>
              </w:rPr>
            </m:ctrlPr>
          </m:fPr>
          <m:num>
            <m:r>
              <w:rPr>
                <w:rFonts w:ascii="Cambria Math" w:hAnsi="Cambria Math"/>
                <w:color w:val="EE0000"/>
              </w:rPr>
              <m:t>a+c</m:t>
            </m:r>
            <m:ctrlPr>
              <w:rPr>
                <w:rFonts w:ascii="Cambria Math" w:hAnsi="Cambria Math"/>
                <w:i/>
                <w:color w:val="EE0000"/>
              </w:rPr>
            </m:ctrlPr>
          </m:num>
          <m:den>
            <m:r>
              <w:rPr>
                <w:rFonts w:ascii="Cambria Math" w:hAnsi="Cambria Math"/>
                <w:color w:val="EE0000"/>
              </w:rPr>
              <m:t>2</m:t>
            </m:r>
            <m:ctrlPr>
              <w:rPr>
                <w:rFonts w:ascii="Cambria Math" w:hAnsi="Cambria Math"/>
                <w:i/>
                <w:color w:val="EE0000"/>
              </w:rPr>
            </m:ctrlPr>
          </m:den>
        </m:f>
      </m:oMath>
      <w:r>
        <w:rPr>
          <w:rFonts w:hint="eastAsia"/>
        </w:rPr>
        <w:t>。而现在的收费是否满足这一条件？</w:t>
      </w:r>
      <w:r w:rsidR="00E41A0D">
        <w:rPr>
          <w:rFonts w:hint="eastAsia"/>
        </w:rPr>
        <w:t>不</w:t>
      </w:r>
      <w:r w:rsidR="00130AC8" w:rsidRPr="00130AC8">
        <w:rPr>
          <w:rFonts w:hint="eastAsia"/>
          <w:color w:val="EE0000"/>
          <w:u w:val="single"/>
        </w:rPr>
        <w:t>满足</w:t>
      </w:r>
      <w:r>
        <w:rPr>
          <w:rFonts w:hint="eastAsia"/>
        </w:rPr>
        <w:t>。据此，你认为相对于只有一个收费者（</w:t>
      </w:r>
      <w:r>
        <w:rPr>
          <w:rFonts w:hint="eastAsia"/>
        </w:rPr>
        <w:t>(b)</w:t>
      </w:r>
      <w:r>
        <w:rPr>
          <w:rFonts w:hint="eastAsia"/>
        </w:rPr>
        <w:t>问），两个收费者的个人收益之和上升还是下降了？</w:t>
      </w:r>
      <w:r w:rsidR="00130AC8" w:rsidRPr="00130AC8">
        <w:rPr>
          <w:rFonts w:hint="eastAsia"/>
          <w:color w:val="EE0000"/>
          <w:u w:val="single"/>
        </w:rPr>
        <w:t>下降</w:t>
      </w:r>
      <w:r>
        <w:rPr>
          <w:rFonts w:hint="eastAsia"/>
        </w:rPr>
        <w:t>。（</w:t>
      </w:r>
      <w:r>
        <w:rPr>
          <w:rFonts w:hint="eastAsia"/>
        </w:rPr>
        <w:t>1</w:t>
      </w:r>
      <w:r>
        <w:rPr>
          <w:rFonts w:hint="eastAsia"/>
        </w:rPr>
        <w:t>分）</w:t>
      </w:r>
    </w:p>
    <w:p w14:paraId="54E6EAC8" w14:textId="77777777" w:rsidR="009B6710" w:rsidRDefault="009B6710" w:rsidP="009B6710">
      <w:pPr>
        <w:tabs>
          <w:tab w:val="left" w:pos="3600"/>
        </w:tabs>
        <w:ind w:left="720"/>
        <w:jc w:val="left"/>
      </w:pPr>
      <w:r>
        <w:rPr>
          <w:rFonts w:hint="eastAsia"/>
        </w:rPr>
        <w:t>(vi)</w:t>
      </w:r>
      <w:r>
        <w:rPr>
          <w:rFonts w:hint="eastAsia"/>
        </w:rPr>
        <w:t xml:space="preserve">　小张和小王是从城市</w:t>
      </w:r>
      <w:r>
        <w:rPr>
          <w:rFonts w:hint="eastAsia"/>
        </w:rPr>
        <w:t>A</w:t>
      </w:r>
      <w:r>
        <w:rPr>
          <w:rFonts w:hint="eastAsia"/>
        </w:rPr>
        <w:t>到城市</w:t>
      </w:r>
      <w:r>
        <w:rPr>
          <w:rFonts w:hint="eastAsia"/>
        </w:rPr>
        <w:t>B</w:t>
      </w:r>
      <w:r>
        <w:rPr>
          <w:rFonts w:hint="eastAsia"/>
        </w:rPr>
        <w:t>的公路上收费的两个独立的腐败。我们通常比较垄断和双头时发现，由于双头相对于垄断具有竞争因素，因此价格更低，数量更大，社会福利更高。这里的两个独立的腐败与垄断的腐败（</w:t>
      </w:r>
      <w:r>
        <w:t>(b)</w:t>
      </w:r>
      <w:r>
        <w:rPr>
          <w:rFonts w:hint="eastAsia"/>
        </w:rPr>
        <w:t>问）相比是否也是这样？说明其中的类似或差别。（</w:t>
      </w:r>
      <w:r>
        <w:rPr>
          <w:rFonts w:hint="eastAsia"/>
        </w:rPr>
        <w:t>2</w:t>
      </w:r>
      <w:r>
        <w:rPr>
          <w:rFonts w:hint="eastAsia"/>
        </w:rPr>
        <w:t>分）</w:t>
      </w:r>
    </w:p>
    <w:p w14:paraId="040AE936" w14:textId="2D277043" w:rsidR="00130AC8" w:rsidRPr="00130AC8" w:rsidRDefault="00130AC8" w:rsidP="009B6710">
      <w:pPr>
        <w:tabs>
          <w:tab w:val="left" w:pos="3600"/>
        </w:tabs>
        <w:ind w:left="720"/>
        <w:jc w:val="left"/>
        <w:rPr>
          <w:color w:val="EE0000"/>
        </w:rPr>
      </w:pPr>
      <w:r>
        <w:rPr>
          <w:rFonts w:hint="eastAsia"/>
          <w:color w:val="EE0000"/>
        </w:rPr>
        <w:t>并不一样，因为传统双寡头提供的是竞争品，而本题目中双寡头提供的是互补品</w:t>
      </w:r>
    </w:p>
    <w:p w14:paraId="39C9CC54" w14:textId="77777777" w:rsidR="009B6710" w:rsidRDefault="009B6710" w:rsidP="009B6710">
      <w:pPr>
        <w:numPr>
          <w:ilvl w:val="0"/>
          <w:numId w:val="2"/>
        </w:numPr>
      </w:pPr>
      <w:r>
        <w:rPr>
          <w:rFonts w:hint="eastAsia"/>
        </w:rPr>
        <w:t>假定省政府采取另一种放权的方式。它允许城市</w:t>
      </w:r>
      <w:r>
        <w:rPr>
          <w:rFonts w:hint="eastAsia"/>
        </w:rPr>
        <w:t>A</w:t>
      </w:r>
      <w:r>
        <w:rPr>
          <w:rFonts w:hint="eastAsia"/>
        </w:rPr>
        <w:t>和城市</w:t>
      </w:r>
      <w:r>
        <w:rPr>
          <w:rFonts w:hint="eastAsia"/>
        </w:rPr>
        <w:t>B</w:t>
      </w:r>
      <w:r>
        <w:rPr>
          <w:rFonts w:hint="eastAsia"/>
        </w:rPr>
        <w:t>分别对</w:t>
      </w:r>
      <w:r>
        <w:rPr>
          <w:rFonts w:hint="eastAsia"/>
          <w:em w:val="dot"/>
        </w:rPr>
        <w:t>整个</w:t>
      </w:r>
      <w:r>
        <w:rPr>
          <w:rFonts w:hint="eastAsia"/>
        </w:rPr>
        <w:t>公路提供收费服务，也就是说，过路人只要选择向其中一家交费，就可以使用该公路。省政府同样收取每个过路人等于社会成本</w:t>
      </w:r>
      <w:r>
        <w:rPr>
          <w:rFonts w:hint="eastAsia"/>
        </w:rPr>
        <w:t>c</w:t>
      </w:r>
      <w:r>
        <w:rPr>
          <w:rFonts w:hint="eastAsia"/>
        </w:rPr>
        <w:t>的费用。此时，小张和小王仍然想使个人利益最大。当小张和小王各自独立决定收费时，价格各为多少？（提示：考虑双方选择不同价格水平的策略构成的纳什均衡，但不必写出证明过程。）是否实现了社会福利最大？（</w:t>
      </w:r>
      <w:r>
        <w:rPr>
          <w:rFonts w:hint="eastAsia"/>
        </w:rPr>
        <w:t>2</w:t>
      </w:r>
      <w:r>
        <w:rPr>
          <w:rFonts w:hint="eastAsia"/>
        </w:rPr>
        <w:t>分）</w:t>
      </w:r>
    </w:p>
    <w:p w14:paraId="78064FD9" w14:textId="48C0487B" w:rsidR="00130AC8" w:rsidRPr="00130AC8" w:rsidRDefault="00130AC8" w:rsidP="00130AC8">
      <w:pPr>
        <w:ind w:left="420"/>
        <w:rPr>
          <w:i/>
          <w:color w:val="EE0000"/>
        </w:rPr>
      </w:pPr>
      <w:r>
        <w:rPr>
          <w:rFonts w:hint="eastAsia"/>
          <w:color w:val="EE0000"/>
        </w:rPr>
        <w:t>当二者价格不同时，全部客源会流入价格更低的一方，</w:t>
      </w:r>
      <w:r w:rsidR="00103142">
        <w:rPr>
          <w:rFonts w:hint="eastAsia"/>
          <w:color w:val="EE0000"/>
        </w:rPr>
        <w:t>价格高者得策略为降价至比低者价格更低，而当二者价格相同时，二者的最优策略都是降价吸引另一半客源，因此双方将一直竞价，</w:t>
      </w:r>
      <w:r w:rsidRPr="00130AC8">
        <w:rPr>
          <w:rFonts w:hint="eastAsia"/>
          <w:color w:val="EE0000"/>
        </w:rPr>
        <w:t>最终均衡</w:t>
      </w:r>
      <w:r>
        <w:rPr>
          <w:rFonts w:hint="eastAsia"/>
          <w:color w:val="EE0000"/>
        </w:rPr>
        <w:t>价格为</w:t>
      </w:r>
      <m:oMath>
        <m:sSub>
          <m:sSubPr>
            <m:ctrlPr>
              <w:rPr>
                <w:rFonts w:ascii="Cambria Math" w:hAnsi="Cambria Math"/>
                <w:i/>
                <w:color w:val="EE0000"/>
              </w:rPr>
            </m:ctrlPr>
          </m:sSubPr>
          <m:e>
            <m:r>
              <w:rPr>
                <w:rFonts w:ascii="Cambria Math" w:hAnsi="Cambria Math" w:hint="eastAsia"/>
                <w:color w:val="EE0000"/>
              </w:rPr>
              <m:t>P</m:t>
            </m:r>
            <m:ctrlPr>
              <w:rPr>
                <w:rFonts w:ascii="Cambria Math" w:hAnsi="Cambria Math" w:hint="eastAsia"/>
                <w:i/>
                <w:color w:val="EE0000"/>
              </w:rPr>
            </m:ctrlPr>
          </m:e>
          <m:sub>
            <m:r>
              <w:rPr>
                <w:rFonts w:ascii="Cambria Math" w:hAnsi="Cambria Math" w:hint="eastAsia"/>
                <w:color w:val="EE0000"/>
              </w:rPr>
              <m:t>1</m:t>
            </m:r>
          </m:sub>
        </m:sSub>
        <m:r>
          <w:rPr>
            <w:rFonts w:ascii="Cambria Math" w:hAnsi="Cambria Math"/>
            <w:color w:val="EE0000"/>
          </w:rPr>
          <m:t>=</m:t>
        </m:r>
        <m:sSub>
          <m:sSubPr>
            <m:ctrlPr>
              <w:rPr>
                <w:rFonts w:ascii="Cambria Math" w:hAnsi="Cambria Math"/>
                <w:i/>
                <w:color w:val="EE0000"/>
              </w:rPr>
            </m:ctrlPr>
          </m:sSubPr>
          <m:e>
            <m:r>
              <w:rPr>
                <w:rFonts w:ascii="Cambria Math" w:hAnsi="Cambria Math" w:hint="eastAsia"/>
                <w:color w:val="EE0000"/>
              </w:rPr>
              <m:t>P</m:t>
            </m:r>
          </m:e>
          <m:sub>
            <m:r>
              <w:rPr>
                <w:rFonts w:ascii="Cambria Math" w:hAnsi="Cambria Math"/>
                <w:color w:val="EE0000"/>
              </w:rPr>
              <m:t>2</m:t>
            </m:r>
          </m:sub>
        </m:sSub>
        <m:r>
          <w:rPr>
            <w:rFonts w:ascii="Cambria Math" w:hAnsi="Cambria Math"/>
            <w:color w:val="EE0000"/>
          </w:rPr>
          <m:t>=</m:t>
        </m:r>
        <m:r>
          <w:rPr>
            <w:rFonts w:ascii="Cambria Math" w:hAnsi="Cambria Math" w:hint="eastAsia"/>
            <w:color w:val="EE0000"/>
          </w:rPr>
          <m:t>c</m:t>
        </m:r>
      </m:oMath>
      <w:r>
        <w:rPr>
          <w:rFonts w:hint="eastAsia"/>
          <w:color w:val="EE0000"/>
        </w:rPr>
        <w:t>，实现了社会福利最大化</w:t>
      </w:r>
    </w:p>
    <w:sectPr w:rsidR="00130AC8" w:rsidRPr="00130A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B4975" w14:textId="77777777" w:rsidR="00910A54" w:rsidRDefault="00910A54" w:rsidP="009B6710">
      <w:r>
        <w:separator/>
      </w:r>
    </w:p>
  </w:endnote>
  <w:endnote w:type="continuationSeparator" w:id="0">
    <w:p w14:paraId="36F8F4EB" w14:textId="77777777" w:rsidR="00910A54" w:rsidRDefault="00910A54" w:rsidP="009B6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0A9D1" w14:textId="77777777" w:rsidR="00910A54" w:rsidRDefault="00910A54" w:rsidP="009B6710">
      <w:r>
        <w:separator/>
      </w:r>
    </w:p>
  </w:footnote>
  <w:footnote w:type="continuationSeparator" w:id="0">
    <w:p w14:paraId="567DC774" w14:textId="77777777" w:rsidR="00910A54" w:rsidRDefault="00910A54" w:rsidP="009B67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4AE6"/>
    <w:multiLevelType w:val="hybridMultilevel"/>
    <w:tmpl w:val="727C6AE6"/>
    <w:lvl w:ilvl="0" w:tplc="AEA47A5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A7A6CC8"/>
    <w:multiLevelType w:val="hybridMultilevel"/>
    <w:tmpl w:val="615EADC0"/>
    <w:lvl w:ilvl="0" w:tplc="5CA0C710">
      <w:start w:val="1"/>
      <w:numFmt w:val="lowerLetter"/>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19588013">
    <w:abstractNumId w:val="0"/>
  </w:num>
  <w:num w:numId="2" w16cid:durableId="1587692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0B9"/>
    <w:rsid w:val="00017931"/>
    <w:rsid w:val="00054D4F"/>
    <w:rsid w:val="00103142"/>
    <w:rsid w:val="00130AC8"/>
    <w:rsid w:val="001703D6"/>
    <w:rsid w:val="001C21A2"/>
    <w:rsid w:val="00297794"/>
    <w:rsid w:val="002B5FF2"/>
    <w:rsid w:val="00343DAD"/>
    <w:rsid w:val="00382E0A"/>
    <w:rsid w:val="00411EEC"/>
    <w:rsid w:val="004B5D2C"/>
    <w:rsid w:val="00520E39"/>
    <w:rsid w:val="006B7368"/>
    <w:rsid w:val="0070084D"/>
    <w:rsid w:val="00772524"/>
    <w:rsid w:val="00820149"/>
    <w:rsid w:val="00893037"/>
    <w:rsid w:val="00910A54"/>
    <w:rsid w:val="009933AA"/>
    <w:rsid w:val="009B6710"/>
    <w:rsid w:val="009C67EB"/>
    <w:rsid w:val="00C030B9"/>
    <w:rsid w:val="00C063AC"/>
    <w:rsid w:val="00C269F4"/>
    <w:rsid w:val="00C65121"/>
    <w:rsid w:val="00C95E2F"/>
    <w:rsid w:val="00CF339A"/>
    <w:rsid w:val="00D23C55"/>
    <w:rsid w:val="00D27339"/>
    <w:rsid w:val="00DE482D"/>
    <w:rsid w:val="00E41A0D"/>
    <w:rsid w:val="00EB3164"/>
    <w:rsid w:val="00F60E9C"/>
    <w:rsid w:val="00F72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2236A"/>
  <w15:chartTrackingRefBased/>
  <w15:docId w15:val="{3ADB6CE4-CFED-4D11-8682-6D49D429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67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B6710"/>
    <w:rPr>
      <w:sz w:val="18"/>
      <w:szCs w:val="18"/>
    </w:rPr>
  </w:style>
  <w:style w:type="paragraph" w:styleId="a5">
    <w:name w:val="footer"/>
    <w:basedOn w:val="a"/>
    <w:link w:val="a6"/>
    <w:uiPriority w:val="99"/>
    <w:unhideWhenUsed/>
    <w:rsid w:val="009B6710"/>
    <w:pPr>
      <w:tabs>
        <w:tab w:val="center" w:pos="4153"/>
        <w:tab w:val="right" w:pos="8306"/>
      </w:tabs>
      <w:snapToGrid w:val="0"/>
      <w:jc w:val="left"/>
    </w:pPr>
    <w:rPr>
      <w:sz w:val="18"/>
      <w:szCs w:val="18"/>
    </w:rPr>
  </w:style>
  <w:style w:type="character" w:customStyle="1" w:styleId="a6">
    <w:name w:val="页脚 字符"/>
    <w:basedOn w:val="a0"/>
    <w:link w:val="a5"/>
    <w:uiPriority w:val="99"/>
    <w:rsid w:val="009B6710"/>
    <w:rPr>
      <w:sz w:val="18"/>
      <w:szCs w:val="18"/>
    </w:rPr>
  </w:style>
  <w:style w:type="paragraph" w:styleId="a7">
    <w:name w:val="List Paragraph"/>
    <w:basedOn w:val="a"/>
    <w:uiPriority w:val="34"/>
    <w:qFormat/>
    <w:rsid w:val="009B6710"/>
    <w:pPr>
      <w:ind w:firstLineChars="200" w:firstLine="420"/>
    </w:pPr>
  </w:style>
  <w:style w:type="character" w:styleId="a8">
    <w:name w:val="Placeholder Text"/>
    <w:basedOn w:val="a0"/>
    <w:uiPriority w:val="99"/>
    <w:semiHidden/>
    <w:rsid w:val="00343D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32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hutao</dc:creator>
  <cp:keywords/>
  <dc:description/>
  <cp:lastModifiedBy>Xutong ZHAO</cp:lastModifiedBy>
  <cp:revision>15</cp:revision>
  <dcterms:created xsi:type="dcterms:W3CDTF">2016-12-05T01:21:00Z</dcterms:created>
  <dcterms:modified xsi:type="dcterms:W3CDTF">2025-12-18T11:30:00Z</dcterms:modified>
</cp:coreProperties>
</file>