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920" w:type="dxa"/>
        <w:tblInd w:w="4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10" w:type="dxa"/>
          <w:right w:w="10" w:type="dxa"/>
        </w:tblCellMar>
        <w:tblLook w:val="04A0" w:firstRow="1" w:lastRow="0" w:firstColumn="1" w:lastColumn="0" w:noHBand="0" w:noVBand="1"/>
      </w:tblPr>
      <w:tblGrid>
        <w:gridCol w:w="3009"/>
        <w:gridCol w:w="3010"/>
        <w:gridCol w:w="2901"/>
      </w:tblGrid>
      <w:tr w:rsidR="008C1CCA" w:rsidRPr="004F62EE" w:rsidTr="004F62EE">
        <w:tc>
          <w:tcPr>
            <w:tcW w:w="3009" w:type="dxa"/>
            <w:shd w:val="clear" w:color="auto" w:fill="auto"/>
            <w:tcMar>
              <w:top w:w="55" w:type="dxa"/>
              <w:left w:w="55" w:type="dxa"/>
              <w:bottom w:w="55" w:type="dxa"/>
              <w:right w:w="55" w:type="dxa"/>
            </w:tcMar>
          </w:tcPr>
          <w:p w:rsidR="00D65658" w:rsidRPr="004F62EE" w:rsidRDefault="00AE444A" w:rsidP="004F62EE">
            <w:pPr>
              <w:spacing w:after="0" w:line="240" w:lineRule="auto"/>
              <w:contextualSpacing/>
              <w:rPr>
                <w:rFonts w:cs="Arial"/>
              </w:rPr>
            </w:pPr>
            <w:bookmarkStart w:id="0" w:name="_GoBack"/>
            <w:bookmarkEnd w:id="0"/>
            <w:r>
              <w:rPr>
                <w:rFonts w:cs="Arial"/>
              </w:rPr>
              <w:t>Oscilloscope BoosterPack</w:t>
            </w:r>
            <w:r w:rsidR="00792A7C">
              <w:rPr>
                <w:rFonts w:cs="Arial"/>
              </w:rPr>
              <w:t xml:space="preserve"> (Low Cost)</w:t>
            </w:r>
          </w:p>
        </w:tc>
        <w:tc>
          <w:tcPr>
            <w:tcW w:w="3010" w:type="dxa"/>
            <w:shd w:val="clear" w:color="auto" w:fill="auto"/>
            <w:tcMar>
              <w:top w:w="55" w:type="dxa"/>
              <w:left w:w="55" w:type="dxa"/>
              <w:bottom w:w="55" w:type="dxa"/>
              <w:right w:w="55" w:type="dxa"/>
            </w:tcMar>
          </w:tcPr>
          <w:p w:rsidR="008C1CCA" w:rsidRPr="004F62EE" w:rsidRDefault="00AE444A" w:rsidP="004F62EE">
            <w:pPr>
              <w:jc w:val="center"/>
              <w:rPr>
                <w:rFonts w:cs="Arial"/>
              </w:rPr>
            </w:pPr>
            <w:r>
              <w:rPr>
                <w:rFonts w:cs="Arial"/>
              </w:rPr>
              <w:t>Rose-Hulman</w:t>
            </w:r>
          </w:p>
        </w:tc>
        <w:tc>
          <w:tcPr>
            <w:tcW w:w="2901" w:type="dxa"/>
            <w:shd w:val="clear" w:color="auto" w:fill="auto"/>
            <w:tcMar>
              <w:top w:w="55" w:type="dxa"/>
              <w:left w:w="55" w:type="dxa"/>
              <w:bottom w:w="55" w:type="dxa"/>
              <w:right w:w="55" w:type="dxa"/>
            </w:tcMar>
          </w:tcPr>
          <w:p w:rsidR="008C1CCA" w:rsidRPr="004F62EE" w:rsidRDefault="00596438" w:rsidP="00F7445E">
            <w:pPr>
              <w:pStyle w:val="TableContents"/>
              <w:spacing w:after="0" w:line="240" w:lineRule="auto"/>
              <w:contextualSpacing/>
              <w:rPr>
                <w:rFonts w:cs="Arial"/>
              </w:rPr>
            </w:pPr>
            <w:r w:rsidRPr="004F62EE">
              <w:rPr>
                <w:rFonts w:cs="Arial"/>
                <w:noProof/>
              </w:rPr>
              <w:drawing>
                <wp:anchor distT="0" distB="0" distL="114300" distR="114300" simplePos="0" relativeHeight="251658240" behindDoc="0" locked="0" layoutInCell="1" allowOverlap="1">
                  <wp:simplePos x="0" y="0"/>
                  <wp:positionH relativeFrom="column">
                    <wp:posOffset>-22915</wp:posOffset>
                  </wp:positionH>
                  <wp:positionV relativeFrom="paragraph">
                    <wp:posOffset>-244834</wp:posOffset>
                  </wp:positionV>
                  <wp:extent cx="1857458" cy="882595"/>
                  <wp:effectExtent l="19050" t="0" r="9442" b="0"/>
                  <wp:wrapNone/>
                  <wp:docPr id="2" name="Picture 2" descr="C:\Users\x0184343\Documents\TI Design Guidelines + Graphics\universityprogram_lockup_stacked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0184343\Documents\TI Design Guidelines + Graphics\universityprogram_lockup_stacked_rgb.jpg"/>
                          <pic:cNvPicPr>
                            <a:picLocks noChangeAspect="1" noChangeArrowheads="1"/>
                          </pic:cNvPicPr>
                        </pic:nvPicPr>
                        <pic:blipFill>
                          <a:blip r:embed="rId8" cstate="print">
                            <a:extLst>
                              <a:ext uri="{28A0092B-C50C-407E-A947-70E740481C1C}">
                                <a14:useLocalDpi xmlns:a14="http://schemas.microsoft.com/office/drawing/2010/main" val="0"/>
                              </a:ext>
                            </a:extLst>
                          </a:blip>
                          <a:srcRect b="12530"/>
                          <a:stretch>
                            <a:fillRect/>
                          </a:stretch>
                        </pic:blipFill>
                        <pic:spPr bwMode="auto">
                          <a:xfrm>
                            <a:off x="0" y="0"/>
                            <a:ext cx="1857458" cy="882595"/>
                          </a:xfrm>
                          <a:prstGeom prst="rect">
                            <a:avLst/>
                          </a:prstGeom>
                          <a:noFill/>
                          <a:ln>
                            <a:noFill/>
                          </a:ln>
                        </pic:spPr>
                      </pic:pic>
                    </a:graphicData>
                  </a:graphic>
                </wp:anchor>
              </w:drawing>
            </w:r>
          </w:p>
        </w:tc>
      </w:tr>
    </w:tbl>
    <w:p w:rsidR="004F62EE" w:rsidRDefault="004F62EE" w:rsidP="004F62EE">
      <w:pPr>
        <w:spacing w:after="0" w:line="240" w:lineRule="auto"/>
        <w:contextualSpacing/>
        <w:rPr>
          <w:rFonts w:cs="Arial"/>
        </w:rPr>
      </w:pPr>
    </w:p>
    <w:p w:rsidR="004F62EE" w:rsidRPr="004F62EE" w:rsidRDefault="002B38FF" w:rsidP="004F62EE">
      <w:pPr>
        <w:spacing w:after="0" w:line="240" w:lineRule="auto"/>
        <w:contextualSpacing/>
        <w:rPr>
          <w:rFonts w:cs="Arial"/>
        </w:rPr>
      </w:pPr>
      <w:r>
        <w:rPr>
          <w:rFonts w:cs="Arial"/>
          <w:b/>
          <w:bCs/>
        </w:rPr>
        <w:t>TI Innovation Challenge</w:t>
      </w:r>
      <w:r w:rsidR="004F62EE" w:rsidRPr="004F62EE">
        <w:rPr>
          <w:rFonts w:cs="Arial"/>
          <w:b/>
          <w:bCs/>
        </w:rPr>
        <w:t xml:space="preserve"> 201</w:t>
      </w:r>
      <w:r w:rsidR="00582628">
        <w:rPr>
          <w:rFonts w:cs="Arial"/>
          <w:b/>
          <w:bCs/>
        </w:rPr>
        <w:t>5</w:t>
      </w:r>
      <w:r w:rsidR="004F62EE" w:rsidRPr="004F62EE">
        <w:rPr>
          <w:rFonts w:cs="Arial"/>
          <w:b/>
          <w:bCs/>
        </w:rPr>
        <w:t xml:space="preserve"> Project Report</w:t>
      </w:r>
    </w:p>
    <w:p w:rsidR="008C1CCA" w:rsidRPr="004F62EE" w:rsidRDefault="008C1CCA" w:rsidP="00F7445E">
      <w:pPr>
        <w:pStyle w:val="Title"/>
        <w:spacing w:line="240" w:lineRule="auto"/>
        <w:rPr>
          <w:rFonts w:cs="Arial"/>
          <w:sz w:val="22"/>
          <w:szCs w:val="22"/>
        </w:rPr>
      </w:pPr>
    </w:p>
    <w:tbl>
      <w:tblPr>
        <w:tblW w:w="9190" w:type="dxa"/>
        <w:tblInd w:w="45" w:type="dxa"/>
        <w:tblCellMar>
          <w:left w:w="10" w:type="dxa"/>
          <w:right w:w="10" w:type="dxa"/>
        </w:tblCellMar>
        <w:tblLook w:val="04A0" w:firstRow="1" w:lastRow="0" w:firstColumn="1" w:lastColumn="0" w:noHBand="0" w:noVBand="1"/>
      </w:tblPr>
      <w:tblGrid>
        <w:gridCol w:w="719"/>
        <w:gridCol w:w="1732"/>
        <w:gridCol w:w="799"/>
        <w:gridCol w:w="5940"/>
      </w:tblGrid>
      <w:tr w:rsidR="008C1CCA" w:rsidRPr="004F62EE" w:rsidTr="004F62EE">
        <w:tc>
          <w:tcPr>
            <w:tcW w:w="2451" w:type="dxa"/>
            <w:gridSpan w:val="2"/>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8C1CCA" w:rsidRPr="004F62EE" w:rsidRDefault="00C32F92" w:rsidP="00F7445E">
            <w:pPr>
              <w:spacing w:after="0" w:line="240" w:lineRule="auto"/>
              <w:contextualSpacing/>
              <w:rPr>
                <w:rFonts w:cs="Arial"/>
              </w:rPr>
            </w:pPr>
            <w:r w:rsidRPr="004F62EE">
              <w:rPr>
                <w:rFonts w:cs="Arial"/>
                <w:b/>
                <w:bCs/>
              </w:rPr>
              <w:t>Team Leader:</w:t>
            </w:r>
          </w:p>
        </w:tc>
        <w:tc>
          <w:tcPr>
            <w:tcW w:w="6739" w:type="dxa"/>
            <w:gridSpan w:val="2"/>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8C1CCA" w:rsidRPr="004F62EE" w:rsidRDefault="00AE444A" w:rsidP="00F7445E">
            <w:pPr>
              <w:spacing w:after="0" w:line="240" w:lineRule="auto"/>
              <w:contextualSpacing/>
              <w:rPr>
                <w:rFonts w:cs="Arial"/>
              </w:rPr>
            </w:pPr>
            <w:r>
              <w:rPr>
                <w:rFonts w:cs="Arial"/>
              </w:rPr>
              <w:t>Eric Taylor, taylorem@rose-hulman.edu</w:t>
            </w:r>
          </w:p>
        </w:tc>
      </w:tr>
      <w:tr w:rsidR="008C1CCA" w:rsidRPr="004F62EE" w:rsidTr="004F62EE">
        <w:tc>
          <w:tcPr>
            <w:tcW w:w="2451" w:type="dxa"/>
            <w:gridSpan w:val="2"/>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8C1CCA" w:rsidRPr="004F62EE" w:rsidRDefault="00C32F92" w:rsidP="00F7445E">
            <w:pPr>
              <w:spacing w:after="0" w:line="240" w:lineRule="auto"/>
              <w:contextualSpacing/>
              <w:rPr>
                <w:rFonts w:cs="Arial"/>
              </w:rPr>
            </w:pPr>
            <w:r w:rsidRPr="004F62EE">
              <w:rPr>
                <w:rFonts w:cs="Arial"/>
                <w:b/>
                <w:bCs/>
              </w:rPr>
              <w:t>Team Members:</w:t>
            </w:r>
          </w:p>
        </w:tc>
        <w:tc>
          <w:tcPr>
            <w:tcW w:w="6739" w:type="dxa"/>
            <w:gridSpan w:val="2"/>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8C1CCA" w:rsidRPr="004F62EE" w:rsidRDefault="00C32F92" w:rsidP="00AE444A">
            <w:pPr>
              <w:spacing w:after="0" w:line="240" w:lineRule="auto"/>
              <w:ind w:hanging="695"/>
              <w:contextualSpacing/>
              <w:rPr>
                <w:rFonts w:cs="Arial"/>
              </w:rPr>
            </w:pPr>
            <w:r w:rsidRPr="004F62EE">
              <w:rPr>
                <w:rFonts w:cs="Arial"/>
              </w:rPr>
              <w:t>Team</w:t>
            </w:r>
            <w:r w:rsidR="00AE444A">
              <w:rPr>
                <w:rFonts w:cs="Arial"/>
              </w:rPr>
              <w:t xml:space="preserve"> </w:t>
            </w:r>
            <w:r w:rsidRPr="004F62EE">
              <w:rPr>
                <w:rFonts w:cs="Arial"/>
              </w:rPr>
              <w:t xml:space="preserve"> </w:t>
            </w:r>
            <w:r w:rsidR="00AE444A">
              <w:rPr>
                <w:rFonts w:cs="Arial"/>
              </w:rPr>
              <w:t>Raymond Montgomery, montgora@rose-hulman.edu</w:t>
            </w:r>
          </w:p>
        </w:tc>
      </w:tr>
      <w:tr w:rsidR="008C1CCA" w:rsidRPr="004F62EE" w:rsidTr="004F62EE">
        <w:tc>
          <w:tcPr>
            <w:tcW w:w="2451" w:type="dxa"/>
            <w:gridSpan w:val="2"/>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8C1CCA" w:rsidRPr="004F62EE" w:rsidRDefault="00C32F92" w:rsidP="00F7445E">
            <w:pPr>
              <w:spacing w:after="0" w:line="240" w:lineRule="auto"/>
              <w:contextualSpacing/>
              <w:rPr>
                <w:rFonts w:cs="Arial"/>
              </w:rPr>
            </w:pPr>
            <w:r w:rsidRPr="004F62EE">
              <w:rPr>
                <w:rFonts w:cs="Arial"/>
                <w:b/>
                <w:bCs/>
              </w:rPr>
              <w:t>Advising Professor:</w:t>
            </w:r>
          </w:p>
        </w:tc>
        <w:tc>
          <w:tcPr>
            <w:tcW w:w="6739" w:type="dxa"/>
            <w:gridSpan w:val="2"/>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8C1CCA" w:rsidRPr="004F62EE" w:rsidRDefault="00AE444A" w:rsidP="00AE219B">
            <w:pPr>
              <w:spacing w:after="0" w:line="240" w:lineRule="auto"/>
              <w:contextualSpacing/>
              <w:rPr>
                <w:rFonts w:cs="Arial"/>
              </w:rPr>
            </w:pPr>
            <w:r>
              <w:rPr>
                <w:rFonts w:cs="Arial"/>
              </w:rPr>
              <w:t>Mark Yoder, yoder@rose-hulman.edu</w:t>
            </w:r>
          </w:p>
        </w:tc>
      </w:tr>
      <w:tr w:rsidR="00582628" w:rsidRPr="004F62EE" w:rsidTr="004F62EE">
        <w:tc>
          <w:tcPr>
            <w:tcW w:w="2451" w:type="dxa"/>
            <w:gridSpan w:val="2"/>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582628" w:rsidRDefault="00582628" w:rsidP="00F7445E">
            <w:pPr>
              <w:spacing w:after="0" w:line="240" w:lineRule="auto"/>
              <w:contextualSpacing/>
              <w:rPr>
                <w:rFonts w:cs="Arial"/>
                <w:b/>
                <w:bCs/>
              </w:rPr>
            </w:pPr>
            <w:r>
              <w:rPr>
                <w:rFonts w:cs="Arial"/>
                <w:b/>
                <w:bCs/>
              </w:rPr>
              <w:t>Video</w:t>
            </w:r>
          </w:p>
        </w:tc>
        <w:tc>
          <w:tcPr>
            <w:tcW w:w="6739" w:type="dxa"/>
            <w:gridSpan w:val="2"/>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582628" w:rsidRPr="004F62EE" w:rsidRDefault="002F0A57" w:rsidP="00AE219B">
            <w:pPr>
              <w:spacing w:after="0" w:line="240" w:lineRule="auto"/>
              <w:contextualSpacing/>
              <w:rPr>
                <w:rFonts w:cs="Arial"/>
              </w:rPr>
            </w:pPr>
            <w:r w:rsidRPr="002F0A57">
              <w:rPr>
                <w:rFonts w:cs="Arial"/>
              </w:rPr>
              <w:t>https://www.youtube.com/watch?v=cYiwDeTmkGY</w:t>
            </w:r>
          </w:p>
        </w:tc>
      </w:tr>
      <w:tr w:rsidR="008C1CCA" w:rsidRPr="004F62EE" w:rsidTr="004F62EE">
        <w:tc>
          <w:tcPr>
            <w:tcW w:w="2451" w:type="dxa"/>
            <w:gridSpan w:val="2"/>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8C1CCA" w:rsidRPr="004F62EE" w:rsidRDefault="00A81331" w:rsidP="00F7445E">
            <w:pPr>
              <w:spacing w:after="0" w:line="240" w:lineRule="auto"/>
              <w:contextualSpacing/>
              <w:rPr>
                <w:rFonts w:cs="Arial"/>
              </w:rPr>
            </w:pPr>
            <w:r>
              <w:rPr>
                <w:rFonts w:cs="Arial"/>
                <w:b/>
                <w:bCs/>
              </w:rPr>
              <w:t>Texas Instruments Mentor (if applicable)</w:t>
            </w:r>
            <w:r w:rsidR="00C32F92" w:rsidRPr="004F62EE">
              <w:rPr>
                <w:rFonts w:cs="Arial"/>
                <w:b/>
                <w:bCs/>
              </w:rPr>
              <w:t>:</w:t>
            </w:r>
          </w:p>
        </w:tc>
        <w:tc>
          <w:tcPr>
            <w:tcW w:w="6739" w:type="dxa"/>
            <w:gridSpan w:val="2"/>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8C1CCA" w:rsidRPr="004F62EE" w:rsidRDefault="003A3C05" w:rsidP="00AE219B">
            <w:pPr>
              <w:spacing w:after="0" w:line="240" w:lineRule="auto"/>
              <w:contextualSpacing/>
              <w:rPr>
                <w:rFonts w:cs="Arial"/>
              </w:rPr>
            </w:pPr>
            <w:r>
              <w:rPr>
                <w:rFonts w:cs="Arial"/>
              </w:rPr>
              <w:t>Trey German,treygerman@ti.com</w:t>
            </w:r>
          </w:p>
        </w:tc>
      </w:tr>
      <w:tr w:rsidR="00A81331" w:rsidRPr="004F62EE" w:rsidTr="004F62EE">
        <w:tc>
          <w:tcPr>
            <w:tcW w:w="2451" w:type="dxa"/>
            <w:gridSpan w:val="2"/>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A81331" w:rsidRPr="004F62EE" w:rsidRDefault="00A81331" w:rsidP="00F7445E">
            <w:pPr>
              <w:spacing w:after="0" w:line="240" w:lineRule="auto"/>
              <w:contextualSpacing/>
              <w:rPr>
                <w:rFonts w:cs="Arial"/>
                <w:b/>
                <w:bCs/>
              </w:rPr>
            </w:pPr>
            <w:r w:rsidRPr="004F62EE">
              <w:rPr>
                <w:rFonts w:cs="Arial"/>
                <w:b/>
                <w:bCs/>
              </w:rPr>
              <w:t>Date:</w:t>
            </w:r>
          </w:p>
        </w:tc>
        <w:tc>
          <w:tcPr>
            <w:tcW w:w="6739" w:type="dxa"/>
            <w:gridSpan w:val="2"/>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A81331" w:rsidRPr="004F62EE" w:rsidRDefault="003A3C05" w:rsidP="00AE219B">
            <w:pPr>
              <w:spacing w:after="0" w:line="240" w:lineRule="auto"/>
              <w:contextualSpacing/>
              <w:rPr>
                <w:rFonts w:cs="Arial"/>
              </w:rPr>
            </w:pPr>
            <w:r>
              <w:rPr>
                <w:rFonts w:cs="Arial"/>
              </w:rPr>
              <w:t>5/11/2015</w:t>
            </w:r>
          </w:p>
        </w:tc>
      </w:tr>
      <w:tr w:rsidR="004F62EE" w:rsidRPr="004F62EE" w:rsidTr="004F62EE">
        <w:tc>
          <w:tcPr>
            <w:tcW w:w="719" w:type="dxa"/>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4F62EE" w:rsidRPr="004F62EE" w:rsidRDefault="004F62EE" w:rsidP="00F7445E">
            <w:pPr>
              <w:pStyle w:val="TableContents"/>
              <w:spacing w:after="0" w:line="240" w:lineRule="auto"/>
              <w:contextualSpacing/>
              <w:rPr>
                <w:rFonts w:cs="Arial"/>
              </w:rPr>
            </w:pPr>
            <w:r w:rsidRPr="004F62EE">
              <w:rPr>
                <w:rFonts w:cs="Arial"/>
                <w:b/>
                <w:bCs/>
              </w:rPr>
              <w:t>Qty.</w:t>
            </w:r>
          </w:p>
        </w:tc>
        <w:tc>
          <w:tcPr>
            <w:tcW w:w="2531" w:type="dxa"/>
            <w:gridSpan w:val="2"/>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4F62EE" w:rsidRPr="004F62EE" w:rsidRDefault="00B54888" w:rsidP="00566AA4">
            <w:pPr>
              <w:pStyle w:val="TableContents"/>
              <w:spacing w:after="0" w:line="240" w:lineRule="auto"/>
              <w:contextualSpacing/>
              <w:rPr>
                <w:rFonts w:cs="Arial"/>
              </w:rPr>
            </w:pPr>
            <w:r>
              <w:rPr>
                <w:rFonts w:cs="Arial"/>
                <w:b/>
                <w:bCs/>
              </w:rPr>
              <w:t xml:space="preserve">List all </w:t>
            </w:r>
            <w:r w:rsidR="00D30D49" w:rsidRPr="00D30D49">
              <w:rPr>
                <w:rFonts w:cs="Arial"/>
                <w:b/>
                <w:bCs/>
              </w:rPr>
              <w:t xml:space="preserve">TI analog IC </w:t>
            </w:r>
            <w:r w:rsidR="00566AA4">
              <w:rPr>
                <w:rFonts w:cs="Arial"/>
                <w:b/>
                <w:bCs/>
              </w:rPr>
              <w:t>and</w:t>
            </w:r>
            <w:r w:rsidR="00D30D49" w:rsidRPr="00D30D49">
              <w:rPr>
                <w:rFonts w:cs="Arial"/>
                <w:b/>
                <w:bCs/>
              </w:rPr>
              <w:t xml:space="preserve"> TI processor part number and URL</w:t>
            </w:r>
          </w:p>
        </w:tc>
        <w:tc>
          <w:tcPr>
            <w:tcW w:w="5940" w:type="dxa"/>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2B38FF" w:rsidRDefault="004F62EE" w:rsidP="002B38FF">
            <w:pPr>
              <w:pStyle w:val="ListParagraph"/>
              <w:numPr>
                <w:ilvl w:val="0"/>
                <w:numId w:val="4"/>
              </w:numPr>
              <w:spacing w:after="0" w:line="240" w:lineRule="auto"/>
              <w:rPr>
                <w:rFonts w:cs="Arial"/>
                <w:b/>
              </w:rPr>
            </w:pPr>
            <w:r w:rsidRPr="002B38FF">
              <w:rPr>
                <w:rFonts w:cs="Arial"/>
                <w:b/>
              </w:rPr>
              <w:t>Explain where it was used in the project</w:t>
            </w:r>
            <w:r w:rsidR="00B54888">
              <w:rPr>
                <w:rFonts w:cs="Arial"/>
                <w:b/>
              </w:rPr>
              <w:t>?</w:t>
            </w:r>
          </w:p>
          <w:p w:rsidR="004F62EE" w:rsidRPr="002B38FF" w:rsidRDefault="002B38FF" w:rsidP="00BF28AD">
            <w:pPr>
              <w:pStyle w:val="ListParagraph"/>
              <w:numPr>
                <w:ilvl w:val="0"/>
                <w:numId w:val="4"/>
              </w:numPr>
              <w:spacing w:after="0" w:line="240" w:lineRule="auto"/>
              <w:rPr>
                <w:rFonts w:cs="Arial"/>
                <w:b/>
              </w:rPr>
            </w:pPr>
            <w:r>
              <w:rPr>
                <w:rFonts w:cs="Arial"/>
                <w:b/>
              </w:rPr>
              <w:t>What specific features or performance made this component well-suited to the design?</w:t>
            </w:r>
          </w:p>
        </w:tc>
      </w:tr>
      <w:tr w:rsidR="004F62EE" w:rsidRPr="004F62EE" w:rsidTr="004F62EE">
        <w:tc>
          <w:tcPr>
            <w:tcW w:w="719" w:type="dxa"/>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4F62EE" w:rsidRPr="00A04F23" w:rsidRDefault="003A3C05" w:rsidP="00F7445E">
            <w:pPr>
              <w:pStyle w:val="TableContents"/>
              <w:spacing w:after="0" w:line="240" w:lineRule="auto"/>
              <w:contextualSpacing/>
              <w:rPr>
                <w:rFonts w:cs="Arial"/>
                <w:sz w:val="20"/>
                <w:szCs w:val="20"/>
              </w:rPr>
            </w:pPr>
            <w:r>
              <w:rPr>
                <w:rFonts w:cs="Arial"/>
                <w:sz w:val="20"/>
                <w:szCs w:val="20"/>
              </w:rPr>
              <w:t>2</w:t>
            </w:r>
          </w:p>
        </w:tc>
        <w:tc>
          <w:tcPr>
            <w:tcW w:w="2531" w:type="dxa"/>
            <w:gridSpan w:val="2"/>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4F62EE" w:rsidRPr="00A04F23" w:rsidRDefault="003A3C05" w:rsidP="00F7445E">
            <w:pPr>
              <w:pStyle w:val="TableContents"/>
              <w:spacing w:after="0" w:line="240" w:lineRule="auto"/>
              <w:contextualSpacing/>
              <w:rPr>
                <w:rFonts w:cs="Arial"/>
                <w:sz w:val="20"/>
                <w:szCs w:val="20"/>
              </w:rPr>
            </w:pPr>
            <w:r>
              <w:rPr>
                <w:rFonts w:cs="Arial"/>
                <w:sz w:val="20"/>
                <w:szCs w:val="20"/>
              </w:rPr>
              <w:t>THS4121</w:t>
            </w:r>
          </w:p>
        </w:tc>
        <w:tc>
          <w:tcPr>
            <w:tcW w:w="5940" w:type="dxa"/>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4F62EE" w:rsidRPr="00A00C09" w:rsidRDefault="00792A7C" w:rsidP="00792A7C">
            <w:pPr>
              <w:pStyle w:val="TableContents"/>
              <w:spacing w:after="0" w:line="240" w:lineRule="auto"/>
              <w:contextualSpacing/>
              <w:rPr>
                <w:rFonts w:cs="Arial"/>
                <w:sz w:val="16"/>
                <w:szCs w:val="16"/>
              </w:rPr>
            </w:pPr>
            <w:r>
              <w:rPr>
                <w:rFonts w:cs="Arial"/>
                <w:sz w:val="16"/>
                <w:szCs w:val="16"/>
              </w:rPr>
              <w:t>This part was used for the Single-To-Differential conversion on the front end. Two were needed to get two channels. This was well suited because it ran of 3.3V and had the proper input range for the inputted signal and an adjustable common mode voltage to match with the LMH6882’s common mode voltage.</w:t>
            </w:r>
          </w:p>
        </w:tc>
      </w:tr>
      <w:tr w:rsidR="004F62EE" w:rsidRPr="004F62EE" w:rsidTr="004F62EE">
        <w:tc>
          <w:tcPr>
            <w:tcW w:w="719" w:type="dxa"/>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4F62EE" w:rsidRPr="00A04F23" w:rsidRDefault="003A3C05" w:rsidP="00F7445E">
            <w:pPr>
              <w:pStyle w:val="TableContents"/>
              <w:spacing w:after="0" w:line="240" w:lineRule="auto"/>
              <w:contextualSpacing/>
              <w:rPr>
                <w:rFonts w:cs="Arial"/>
                <w:sz w:val="20"/>
                <w:szCs w:val="20"/>
              </w:rPr>
            </w:pPr>
            <w:r>
              <w:rPr>
                <w:rFonts w:cs="Arial"/>
                <w:sz w:val="20"/>
                <w:szCs w:val="20"/>
              </w:rPr>
              <w:t>1</w:t>
            </w:r>
          </w:p>
        </w:tc>
        <w:tc>
          <w:tcPr>
            <w:tcW w:w="2531" w:type="dxa"/>
            <w:gridSpan w:val="2"/>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4F62EE" w:rsidRPr="00A04F23" w:rsidRDefault="003A3C05" w:rsidP="00F7445E">
            <w:pPr>
              <w:pStyle w:val="TableContents"/>
              <w:spacing w:after="0" w:line="240" w:lineRule="auto"/>
              <w:contextualSpacing/>
              <w:rPr>
                <w:rFonts w:cs="Arial"/>
                <w:sz w:val="20"/>
                <w:szCs w:val="20"/>
              </w:rPr>
            </w:pPr>
            <w:r>
              <w:rPr>
                <w:rFonts w:cs="Arial"/>
                <w:sz w:val="20"/>
                <w:szCs w:val="20"/>
              </w:rPr>
              <w:t>LMH6882</w:t>
            </w:r>
          </w:p>
        </w:tc>
        <w:tc>
          <w:tcPr>
            <w:tcW w:w="5940" w:type="dxa"/>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4F62EE" w:rsidRPr="00A00C09" w:rsidRDefault="00792A7C" w:rsidP="00A00C09">
            <w:pPr>
              <w:autoSpaceDE w:val="0"/>
              <w:autoSpaceDN w:val="0"/>
              <w:adjustRightInd w:val="0"/>
              <w:spacing w:after="0" w:line="240" w:lineRule="auto"/>
              <w:rPr>
                <w:rFonts w:cs="Arial"/>
                <w:sz w:val="16"/>
                <w:szCs w:val="16"/>
              </w:rPr>
            </w:pPr>
            <w:r>
              <w:rPr>
                <w:rFonts w:cs="Arial"/>
                <w:sz w:val="16"/>
                <w:szCs w:val="16"/>
              </w:rPr>
              <w:t>This was used to have programmable gain on both of the channels. This was used because it has two channels on a single chip and had a wide range of gain settings which is useful for our application. The parallel bus also made it easy to control.</w:t>
            </w:r>
          </w:p>
        </w:tc>
      </w:tr>
      <w:tr w:rsidR="004F62EE" w:rsidRPr="004F62EE" w:rsidTr="004F62EE">
        <w:tc>
          <w:tcPr>
            <w:tcW w:w="719" w:type="dxa"/>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4F62EE" w:rsidRPr="004F62EE" w:rsidRDefault="003A3C05" w:rsidP="00F7445E">
            <w:pPr>
              <w:pStyle w:val="TableContents"/>
              <w:spacing w:after="0" w:line="240" w:lineRule="auto"/>
              <w:contextualSpacing/>
              <w:rPr>
                <w:rFonts w:cs="Arial"/>
              </w:rPr>
            </w:pPr>
            <w:r>
              <w:rPr>
                <w:rFonts w:cs="Arial"/>
              </w:rPr>
              <w:t>2</w:t>
            </w:r>
          </w:p>
        </w:tc>
        <w:tc>
          <w:tcPr>
            <w:tcW w:w="2531" w:type="dxa"/>
            <w:gridSpan w:val="2"/>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4F62EE" w:rsidRPr="004F62EE" w:rsidRDefault="003A3C05" w:rsidP="00F7445E">
            <w:pPr>
              <w:pStyle w:val="TableContents"/>
              <w:spacing w:after="0" w:line="240" w:lineRule="auto"/>
              <w:contextualSpacing/>
              <w:rPr>
                <w:rFonts w:cs="Arial"/>
              </w:rPr>
            </w:pPr>
            <w:r>
              <w:rPr>
                <w:rFonts w:cs="Arial"/>
              </w:rPr>
              <w:t>OPA140</w:t>
            </w:r>
          </w:p>
        </w:tc>
        <w:tc>
          <w:tcPr>
            <w:tcW w:w="5940" w:type="dxa"/>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4F62EE" w:rsidRPr="004F62EE" w:rsidRDefault="00792A7C" w:rsidP="00F7445E">
            <w:pPr>
              <w:pStyle w:val="TableContents"/>
              <w:spacing w:after="0" w:line="240" w:lineRule="auto"/>
              <w:contextualSpacing/>
              <w:rPr>
                <w:rFonts w:cs="Arial"/>
              </w:rPr>
            </w:pPr>
            <w:r>
              <w:rPr>
                <w:rFonts w:cs="Arial"/>
                <w:sz w:val="16"/>
                <w:szCs w:val="16"/>
              </w:rPr>
              <w:t>These were used to buffer the common mode voltage coming out of the ADC into the THS4121 and LMH6880. These were used because of the proper input range and we just were looking for the cheapest general purpose op amp possible since no frequency specs were needed.</w:t>
            </w:r>
          </w:p>
        </w:tc>
      </w:tr>
      <w:tr w:rsidR="004F62EE" w:rsidRPr="004F62EE" w:rsidTr="004F62EE">
        <w:tc>
          <w:tcPr>
            <w:tcW w:w="719" w:type="dxa"/>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4F62EE" w:rsidRPr="004F62EE" w:rsidRDefault="003A3C05" w:rsidP="00F7445E">
            <w:pPr>
              <w:pStyle w:val="TableContents"/>
              <w:spacing w:after="0" w:line="240" w:lineRule="auto"/>
              <w:contextualSpacing/>
              <w:rPr>
                <w:rFonts w:cs="Arial"/>
              </w:rPr>
            </w:pPr>
            <w:r>
              <w:rPr>
                <w:rFonts w:cs="Arial"/>
              </w:rPr>
              <w:t>1</w:t>
            </w:r>
          </w:p>
        </w:tc>
        <w:tc>
          <w:tcPr>
            <w:tcW w:w="2531" w:type="dxa"/>
            <w:gridSpan w:val="2"/>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4F62EE" w:rsidRPr="004F62EE" w:rsidRDefault="003A3C05" w:rsidP="00F7445E">
            <w:pPr>
              <w:pStyle w:val="TableContents"/>
              <w:spacing w:after="0" w:line="240" w:lineRule="auto"/>
              <w:contextualSpacing/>
              <w:rPr>
                <w:rFonts w:cs="Arial"/>
              </w:rPr>
            </w:pPr>
            <w:r>
              <w:rPr>
                <w:rFonts w:cs="Arial"/>
              </w:rPr>
              <w:t>ADS5237</w:t>
            </w:r>
          </w:p>
        </w:tc>
        <w:tc>
          <w:tcPr>
            <w:tcW w:w="5940" w:type="dxa"/>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4F62EE" w:rsidRPr="004F62EE" w:rsidRDefault="00792A7C" w:rsidP="00F7445E">
            <w:pPr>
              <w:pStyle w:val="TableContents"/>
              <w:spacing w:after="0" w:line="240" w:lineRule="auto"/>
              <w:contextualSpacing/>
              <w:rPr>
                <w:rFonts w:cs="Arial"/>
              </w:rPr>
            </w:pPr>
            <w:r>
              <w:rPr>
                <w:rFonts w:cs="Arial"/>
                <w:sz w:val="16"/>
                <w:szCs w:val="16"/>
              </w:rPr>
              <w:t>Th</w:t>
            </w:r>
            <w:r w:rsidR="00397187">
              <w:rPr>
                <w:rFonts w:cs="Arial"/>
                <w:sz w:val="16"/>
                <w:szCs w:val="16"/>
              </w:rPr>
              <w:t>i</w:t>
            </w:r>
            <w:r>
              <w:rPr>
                <w:rFonts w:cs="Arial"/>
                <w:sz w:val="16"/>
                <w:szCs w:val="16"/>
              </w:rPr>
              <w:t>s was the ADC of the circuit used to sample both of the channels. It was used because of the fast sample rate of 65 MSPS and having a high 10 bit resolution. The 65 MSPS was around the limits of the EPI, and 10 bits was about our target when designing the front end. (Any more precision would be lost in the quality of the front end)</w:t>
            </w:r>
          </w:p>
        </w:tc>
      </w:tr>
      <w:tr w:rsidR="004F62EE" w:rsidRPr="004F62EE" w:rsidTr="004F62EE">
        <w:tc>
          <w:tcPr>
            <w:tcW w:w="719" w:type="dxa"/>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4F62EE" w:rsidRPr="004F62EE" w:rsidRDefault="003A3C05" w:rsidP="00F7445E">
            <w:pPr>
              <w:pStyle w:val="TableContents"/>
              <w:spacing w:after="0" w:line="240" w:lineRule="auto"/>
              <w:contextualSpacing/>
              <w:rPr>
                <w:rFonts w:cs="Arial"/>
              </w:rPr>
            </w:pPr>
            <w:r>
              <w:rPr>
                <w:rFonts w:cs="Arial"/>
              </w:rPr>
              <w:t>1</w:t>
            </w:r>
          </w:p>
        </w:tc>
        <w:tc>
          <w:tcPr>
            <w:tcW w:w="2531" w:type="dxa"/>
            <w:gridSpan w:val="2"/>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4F62EE" w:rsidRPr="004F62EE" w:rsidRDefault="003A3C05" w:rsidP="00F7445E">
            <w:pPr>
              <w:pStyle w:val="TableContents"/>
              <w:spacing w:after="0" w:line="240" w:lineRule="auto"/>
              <w:contextualSpacing/>
              <w:rPr>
                <w:rFonts w:cs="Arial"/>
              </w:rPr>
            </w:pPr>
            <w:r>
              <w:rPr>
                <w:rFonts w:cs="Arial"/>
              </w:rPr>
              <w:t>TM4C1294NCPDT</w:t>
            </w:r>
          </w:p>
        </w:tc>
        <w:tc>
          <w:tcPr>
            <w:tcW w:w="5940" w:type="dxa"/>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4F62EE" w:rsidRPr="004F62EE" w:rsidRDefault="00792A7C" w:rsidP="00397187">
            <w:pPr>
              <w:pStyle w:val="TableContents"/>
              <w:spacing w:after="0" w:line="240" w:lineRule="auto"/>
              <w:contextualSpacing/>
              <w:rPr>
                <w:rFonts w:cs="Arial"/>
              </w:rPr>
            </w:pPr>
            <w:r>
              <w:rPr>
                <w:rFonts w:cs="Arial"/>
                <w:sz w:val="16"/>
                <w:szCs w:val="16"/>
              </w:rPr>
              <w:t>Th</w:t>
            </w:r>
            <w:r w:rsidR="00397187">
              <w:rPr>
                <w:rFonts w:cs="Arial"/>
                <w:sz w:val="16"/>
                <w:szCs w:val="16"/>
              </w:rPr>
              <w:t>is was the microcontroller used to control our project. Since we are making a BoosterPack designed to attach to a Launchpad we picked the Connected LaunchPad because of the large amount of Pins and EPI bus capability,</w:t>
            </w:r>
          </w:p>
        </w:tc>
      </w:tr>
      <w:tr w:rsidR="003A3C05" w:rsidRPr="004F62EE" w:rsidTr="004F62EE">
        <w:tc>
          <w:tcPr>
            <w:tcW w:w="719" w:type="dxa"/>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3A3C05" w:rsidRDefault="00792A7C" w:rsidP="00F7445E">
            <w:pPr>
              <w:pStyle w:val="TableContents"/>
              <w:spacing w:after="0" w:line="240" w:lineRule="auto"/>
              <w:contextualSpacing/>
              <w:rPr>
                <w:rFonts w:cs="Arial"/>
              </w:rPr>
            </w:pPr>
            <w:r>
              <w:rPr>
                <w:rFonts w:cs="Arial"/>
              </w:rPr>
              <w:t>3</w:t>
            </w:r>
          </w:p>
        </w:tc>
        <w:tc>
          <w:tcPr>
            <w:tcW w:w="2531" w:type="dxa"/>
            <w:gridSpan w:val="2"/>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3A3C05" w:rsidRDefault="00792A7C" w:rsidP="00F7445E">
            <w:pPr>
              <w:pStyle w:val="TableContents"/>
              <w:spacing w:after="0" w:line="240" w:lineRule="auto"/>
              <w:contextualSpacing/>
              <w:rPr>
                <w:rFonts w:cs="Arial"/>
              </w:rPr>
            </w:pPr>
            <w:r>
              <w:rPr>
                <w:rFonts w:cs="Arial"/>
              </w:rPr>
              <w:t>OPA890</w:t>
            </w:r>
          </w:p>
        </w:tc>
        <w:tc>
          <w:tcPr>
            <w:tcW w:w="5940" w:type="dxa"/>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3A3C05" w:rsidRPr="004F62EE" w:rsidRDefault="00792A7C" w:rsidP="00397187">
            <w:pPr>
              <w:pStyle w:val="TableContents"/>
              <w:spacing w:after="0" w:line="240" w:lineRule="auto"/>
              <w:contextualSpacing/>
              <w:rPr>
                <w:rFonts w:cs="Arial"/>
              </w:rPr>
            </w:pPr>
            <w:r>
              <w:rPr>
                <w:rFonts w:cs="Arial"/>
                <w:sz w:val="16"/>
                <w:szCs w:val="16"/>
              </w:rPr>
              <w:t>Th</w:t>
            </w:r>
            <w:r w:rsidR="00397187">
              <w:rPr>
                <w:rFonts w:cs="Arial"/>
                <w:sz w:val="16"/>
                <w:szCs w:val="16"/>
              </w:rPr>
              <w:t xml:space="preserve">ese were used as an amp to offset the triggering signal and as a comparator to compare the signal to a specific trigger level. </w:t>
            </w:r>
            <w:r w:rsidR="00166407">
              <w:rPr>
                <w:rFonts w:cs="Arial"/>
                <w:sz w:val="16"/>
                <w:szCs w:val="16"/>
              </w:rPr>
              <w:t xml:space="preserve">These chips were selected because of the low amount of skew and fast switching capabilities. </w:t>
            </w:r>
          </w:p>
        </w:tc>
      </w:tr>
      <w:tr w:rsidR="003A3C05" w:rsidRPr="004F62EE" w:rsidTr="004F62EE">
        <w:tc>
          <w:tcPr>
            <w:tcW w:w="719" w:type="dxa"/>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3A3C05" w:rsidRDefault="00792A7C" w:rsidP="00F7445E">
            <w:pPr>
              <w:pStyle w:val="TableContents"/>
              <w:spacing w:after="0" w:line="240" w:lineRule="auto"/>
              <w:contextualSpacing/>
              <w:rPr>
                <w:rFonts w:cs="Arial"/>
              </w:rPr>
            </w:pPr>
            <w:r>
              <w:rPr>
                <w:rFonts w:cs="Arial"/>
              </w:rPr>
              <w:t>1</w:t>
            </w:r>
          </w:p>
        </w:tc>
        <w:tc>
          <w:tcPr>
            <w:tcW w:w="2531" w:type="dxa"/>
            <w:gridSpan w:val="2"/>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3A3C05" w:rsidRDefault="00792A7C" w:rsidP="00F7445E">
            <w:pPr>
              <w:pStyle w:val="TableContents"/>
              <w:spacing w:after="0" w:line="240" w:lineRule="auto"/>
              <w:contextualSpacing/>
              <w:rPr>
                <w:rFonts w:cs="Arial"/>
              </w:rPr>
            </w:pPr>
            <w:r>
              <w:rPr>
                <w:rFonts w:cs="Arial"/>
              </w:rPr>
              <w:t>TL7660</w:t>
            </w:r>
          </w:p>
        </w:tc>
        <w:tc>
          <w:tcPr>
            <w:tcW w:w="5940" w:type="dxa"/>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3A3C05" w:rsidRPr="004F62EE" w:rsidRDefault="00792A7C" w:rsidP="00F7445E">
            <w:pPr>
              <w:pStyle w:val="TableContents"/>
              <w:spacing w:after="0" w:line="240" w:lineRule="auto"/>
              <w:contextualSpacing/>
              <w:rPr>
                <w:rFonts w:cs="Arial"/>
              </w:rPr>
            </w:pPr>
            <w:r>
              <w:rPr>
                <w:rFonts w:cs="Arial"/>
                <w:sz w:val="16"/>
                <w:szCs w:val="16"/>
              </w:rPr>
              <w:t>Th</w:t>
            </w:r>
            <w:r w:rsidR="00166407">
              <w:rPr>
                <w:rFonts w:cs="Arial"/>
                <w:sz w:val="16"/>
                <w:szCs w:val="16"/>
              </w:rPr>
              <w:t xml:space="preserve">is was used as a negative source for the triggering circuit. This part was used because it was the cheapest part that did the intended job. </w:t>
            </w:r>
          </w:p>
        </w:tc>
      </w:tr>
      <w:tr w:rsidR="00AE219B" w:rsidRPr="004F62EE" w:rsidTr="004F62EE">
        <w:trPr>
          <w:trHeight w:val="858"/>
        </w:trPr>
        <w:tc>
          <w:tcPr>
            <w:tcW w:w="9190" w:type="dxa"/>
            <w:gridSpan w:val="4"/>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AE219B" w:rsidRDefault="007E198D" w:rsidP="00BC2F98">
            <w:pPr>
              <w:pStyle w:val="TableContents"/>
              <w:numPr>
                <w:ilvl w:val="1"/>
                <w:numId w:val="5"/>
              </w:numPr>
              <w:spacing w:after="0" w:line="240" w:lineRule="auto"/>
              <w:contextualSpacing/>
              <w:rPr>
                <w:rFonts w:cs="Arial"/>
              </w:rPr>
            </w:pPr>
            <w:hyperlink r:id="rId9" w:history="1">
              <w:r w:rsidR="002F0A57" w:rsidRPr="00647870">
                <w:rPr>
                  <w:rStyle w:val="Hyperlink"/>
                  <w:rFonts w:cs="Arial"/>
                </w:rPr>
                <w:t>https://www.youtube.com/watch?v=waJ3gXQC8M0</w:t>
              </w:r>
            </w:hyperlink>
          </w:p>
          <w:p w:rsidR="002F0A57" w:rsidRDefault="002F0A57" w:rsidP="002F0A57">
            <w:pPr>
              <w:pStyle w:val="TableContents"/>
              <w:numPr>
                <w:ilvl w:val="1"/>
                <w:numId w:val="5"/>
              </w:numPr>
              <w:spacing w:after="0" w:line="240" w:lineRule="auto"/>
              <w:contextualSpacing/>
              <w:rPr>
                <w:rFonts w:cs="Arial"/>
              </w:rPr>
            </w:pPr>
            <w:r w:rsidRPr="002F0A57">
              <w:rPr>
                <w:rFonts w:cs="Arial"/>
              </w:rPr>
              <w:t>https://www.youtube.com/watch?v=UX_YCJf1Lo4</w:t>
            </w:r>
            <w:r>
              <w:t xml:space="preserve"> </w:t>
            </w:r>
            <w:hyperlink r:id="rId10" w:history="1">
              <w:r w:rsidRPr="00647870">
                <w:rPr>
                  <w:rStyle w:val="Hyperlink"/>
                  <w:rFonts w:cs="Arial"/>
                </w:rPr>
                <w:t>https://www.youtube.com/watch?v=qeyE9i_el2E</w:t>
              </w:r>
            </w:hyperlink>
          </w:p>
          <w:p w:rsidR="002F0A57" w:rsidRDefault="002F0A57" w:rsidP="002F0A57">
            <w:pPr>
              <w:pStyle w:val="TableContents"/>
              <w:spacing w:after="0" w:line="240" w:lineRule="auto"/>
              <w:contextualSpacing/>
              <w:rPr>
                <w:rFonts w:cs="Arial"/>
              </w:rPr>
            </w:pPr>
            <w:r>
              <w:rPr>
                <w:rFonts w:cs="Arial"/>
              </w:rPr>
              <w:t xml:space="preserve">GitHub: </w:t>
            </w:r>
            <w:r w:rsidRPr="002F0A57">
              <w:rPr>
                <w:rFonts w:cs="Arial"/>
              </w:rPr>
              <w:t>https://github.com/steelerfan107/BoosterPackOscilloscope</w:t>
            </w:r>
          </w:p>
          <w:p w:rsidR="002F0A57" w:rsidRPr="00BC2F98" w:rsidRDefault="002F0A57" w:rsidP="002F0A57">
            <w:pPr>
              <w:pStyle w:val="TableContents"/>
              <w:spacing w:after="0" w:line="240" w:lineRule="auto"/>
              <w:contextualSpacing/>
              <w:rPr>
                <w:rFonts w:cs="Arial"/>
              </w:rPr>
            </w:pPr>
          </w:p>
        </w:tc>
      </w:tr>
      <w:tr w:rsidR="00AE219B" w:rsidRPr="004F62EE" w:rsidTr="004F62EE">
        <w:trPr>
          <w:trHeight w:val="2937"/>
        </w:trPr>
        <w:tc>
          <w:tcPr>
            <w:tcW w:w="9190" w:type="dxa"/>
            <w:gridSpan w:val="4"/>
            <w:tcBorders>
              <w:top w:val="single" w:sz="2" w:space="0" w:color="auto"/>
              <w:left w:val="single" w:sz="2" w:space="0" w:color="auto"/>
              <w:bottom w:val="single" w:sz="2" w:space="0" w:color="auto"/>
              <w:right w:val="single" w:sz="2" w:space="0" w:color="auto"/>
            </w:tcBorders>
            <w:shd w:val="clear" w:color="auto" w:fill="auto"/>
            <w:tcMar>
              <w:top w:w="55" w:type="dxa"/>
              <w:left w:w="55" w:type="dxa"/>
              <w:bottom w:w="55" w:type="dxa"/>
              <w:right w:w="55" w:type="dxa"/>
            </w:tcMar>
          </w:tcPr>
          <w:p w:rsidR="00D30D49" w:rsidRDefault="00AE219B" w:rsidP="009C195E">
            <w:pPr>
              <w:spacing w:after="0" w:line="240" w:lineRule="auto"/>
              <w:rPr>
                <w:rFonts w:cs="Arial"/>
                <w:color w:val="000000"/>
              </w:rPr>
            </w:pPr>
            <w:r w:rsidRPr="007239E8">
              <w:rPr>
                <w:rFonts w:cs="Arial"/>
                <w:bCs/>
                <w:color w:val="000000"/>
              </w:rPr>
              <w:t>Proje</w:t>
            </w:r>
            <w:r w:rsidRPr="007239E8">
              <w:rPr>
                <w:rFonts w:cs="Arial"/>
              </w:rPr>
              <w:t>ct abstract</w:t>
            </w:r>
            <w:r w:rsidR="00A377E1" w:rsidRPr="007239E8">
              <w:rPr>
                <w:rFonts w:cs="Arial"/>
              </w:rPr>
              <w:t xml:space="preserve"> (</w:t>
            </w:r>
            <w:r w:rsidR="00D30D49" w:rsidRPr="007239E8">
              <w:rPr>
                <w:rFonts w:cs="Arial"/>
              </w:rPr>
              <w:t xml:space="preserve">a short high level written description of the design </w:t>
            </w:r>
            <w:r w:rsidR="00A377E1" w:rsidRPr="007239E8">
              <w:rPr>
                <w:rFonts w:cs="Arial"/>
              </w:rPr>
              <w:t>and motivation behind project</w:t>
            </w:r>
            <w:r w:rsidR="00A377E1" w:rsidRPr="007239E8">
              <w:rPr>
                <w:rFonts w:cs="Arial"/>
                <w:color w:val="000000"/>
              </w:rPr>
              <w:t>)</w:t>
            </w:r>
            <w:r w:rsidR="009C195E" w:rsidRPr="007239E8">
              <w:rPr>
                <w:rFonts w:cs="Arial"/>
                <w:color w:val="000000"/>
              </w:rPr>
              <w:t>,</w:t>
            </w:r>
            <w:r w:rsidRPr="007239E8">
              <w:rPr>
                <w:rFonts w:cs="Arial"/>
                <w:color w:val="000000"/>
              </w:rPr>
              <w:t xml:space="preserve"> </w:t>
            </w:r>
            <w:r w:rsidR="00D30D49" w:rsidRPr="007239E8">
              <w:rPr>
                <w:rFonts w:cs="Arial"/>
                <w:color w:val="000000"/>
              </w:rPr>
              <w:t>1,0</w:t>
            </w:r>
            <w:r w:rsidR="00A377E1" w:rsidRPr="007239E8">
              <w:rPr>
                <w:rFonts w:cs="Arial"/>
                <w:color w:val="000000"/>
              </w:rPr>
              <w:t>0</w:t>
            </w:r>
            <w:r w:rsidRPr="007239E8">
              <w:rPr>
                <w:rFonts w:cs="Arial"/>
                <w:color w:val="000000"/>
              </w:rPr>
              <w:t>0 words</w:t>
            </w:r>
            <w:r w:rsidR="00A377E1" w:rsidRPr="007239E8">
              <w:rPr>
                <w:rFonts w:cs="Arial"/>
                <w:color w:val="000000"/>
              </w:rPr>
              <w:t xml:space="preserve"> ma</w:t>
            </w:r>
            <w:r w:rsidR="009C195E" w:rsidRPr="007239E8">
              <w:rPr>
                <w:rFonts w:cs="Arial"/>
                <w:color w:val="000000"/>
              </w:rPr>
              <w:t>x:</w:t>
            </w:r>
          </w:p>
          <w:p w:rsidR="0021033C" w:rsidRDefault="0021033C" w:rsidP="009C195E">
            <w:pPr>
              <w:spacing w:after="0" w:line="240" w:lineRule="auto"/>
              <w:rPr>
                <w:rFonts w:cs="Arial"/>
                <w:color w:val="000000"/>
              </w:rPr>
            </w:pPr>
          </w:p>
          <w:p w:rsidR="0021033C" w:rsidRDefault="0021033C" w:rsidP="0021033C">
            <w:pPr>
              <w:autoSpaceDE w:val="0"/>
              <w:autoSpaceDN w:val="0"/>
              <w:adjustRightInd w:val="0"/>
              <w:spacing w:after="0" w:line="240" w:lineRule="auto"/>
              <w:rPr>
                <w:rFonts w:ascii="Calibri" w:hAnsi="Calibri" w:cs="Calibri"/>
              </w:rPr>
            </w:pPr>
            <w:r>
              <w:rPr>
                <w:rFonts w:ascii="Calibri" w:hAnsi="Calibri" w:cs="Calibri"/>
              </w:rPr>
              <w:t xml:space="preserve">This project's objective was to design an oscilloscope BoosterPack that is compatible with TI LaunchPad series that is a low cost alternative to the typical desktop oscilloscope. This project was open source so anyone can learn from the hardware and software design and be able to expand upon them. The final product must be able to function as a reliable oscilloscope at an affordable cost to both hobbyists and students. As a low end design, the oscilloscope BoosterPack needs to push its cost down as much as possible while having the features of a typical oscilloscope. The main goal was </w:t>
            </w:r>
            <w:r>
              <w:rPr>
                <w:rFonts w:ascii="Calibri" w:hAnsi="Calibri" w:cs="Calibri"/>
              </w:rPr>
              <w:lastRenderedPageBreak/>
              <w:t xml:space="preserve">to create a BoosterPack that has two measurement channels that can take a +/- 15V signal and has a bandwidth of 7MHz for under $50. </w:t>
            </w:r>
          </w:p>
          <w:p w:rsidR="0021033C" w:rsidRDefault="0021033C" w:rsidP="0021033C">
            <w:pPr>
              <w:autoSpaceDE w:val="0"/>
              <w:autoSpaceDN w:val="0"/>
              <w:adjustRightInd w:val="0"/>
              <w:spacing w:after="0" w:line="240" w:lineRule="auto"/>
              <w:rPr>
                <w:rFonts w:ascii="Calibri" w:hAnsi="Calibri" w:cs="Calibri"/>
              </w:rPr>
            </w:pPr>
          </w:p>
          <w:p w:rsidR="0021033C" w:rsidRDefault="0021033C" w:rsidP="00B45ED9">
            <w:pPr>
              <w:autoSpaceDE w:val="0"/>
              <w:autoSpaceDN w:val="0"/>
              <w:adjustRightInd w:val="0"/>
              <w:spacing w:after="0" w:line="240" w:lineRule="auto"/>
              <w:rPr>
                <w:rFonts w:ascii="Calibri" w:hAnsi="Calibri" w:cs="Calibri"/>
              </w:rPr>
            </w:pPr>
            <w:r>
              <w:rPr>
                <w:rFonts w:ascii="Calibri" w:hAnsi="Calibri" w:cs="Calibri"/>
              </w:rPr>
              <w:t>The design of this project had many aspects involving hardware and software. The hardware design consisted of three main circuits that we would need to design: sampling, front end, and triggering. The front end consisted of single to differential conversion along with adjustable gain to go into the sampling circuit. The sampling circuit consisted of an ADC to sample the</w:t>
            </w:r>
            <w:r w:rsidR="00B45ED9">
              <w:rPr>
                <w:rFonts w:ascii="Calibri" w:hAnsi="Calibri" w:cs="Calibri"/>
              </w:rPr>
              <w:t xml:space="preserve"> signal from the front end and send it to the microcontroller.</w:t>
            </w:r>
            <w:r>
              <w:rPr>
                <w:rFonts w:ascii="Calibri" w:hAnsi="Calibri" w:cs="Calibri"/>
              </w:rPr>
              <w:t xml:space="preserve"> Finally the triggering circuit which takes a signal from the front end and compared it to a set level adjusted by </w:t>
            </w:r>
            <w:r w:rsidR="000B0ADF">
              <w:rPr>
                <w:rFonts w:ascii="Calibri" w:hAnsi="Calibri" w:cs="Calibri"/>
              </w:rPr>
              <w:t xml:space="preserve">the user and tells the microcontroller when to start sampling. </w:t>
            </w:r>
            <w:r>
              <w:rPr>
                <w:rFonts w:ascii="Calibri" w:hAnsi="Calibri" w:cs="Calibri"/>
              </w:rPr>
              <w:t xml:space="preserve"> </w:t>
            </w:r>
            <w:r w:rsidR="000B0ADF">
              <w:rPr>
                <w:rFonts w:ascii="Calibri" w:hAnsi="Calibri" w:cs="Calibri"/>
              </w:rPr>
              <w:t xml:space="preserve">All of this hardware will be on one board that is BoosterPack compatible and can be attached to the </w:t>
            </w:r>
            <w:r w:rsidR="00B45ED9">
              <w:rPr>
                <w:rFonts w:ascii="Calibri" w:hAnsi="Calibri" w:cs="Calibri"/>
              </w:rPr>
              <w:t>C</w:t>
            </w:r>
            <w:r w:rsidR="000B0ADF">
              <w:rPr>
                <w:rFonts w:ascii="Calibri" w:hAnsi="Calibri" w:cs="Calibri"/>
              </w:rPr>
              <w:t>onnected LaunchPad. This allows for a display to be attached on top of this BoosterPack to display the signals.</w:t>
            </w:r>
            <w:r w:rsidR="00A670FE">
              <w:rPr>
                <w:rFonts w:ascii="Calibri" w:hAnsi="Calibri" w:cs="Calibri"/>
              </w:rPr>
              <w:t xml:space="preserve"> For this specific project we used a premade LCD BoosterPack and SPI controllers. </w:t>
            </w:r>
          </w:p>
          <w:p w:rsidR="00B45ED9" w:rsidRDefault="00B45ED9" w:rsidP="00B45ED9">
            <w:pPr>
              <w:autoSpaceDE w:val="0"/>
              <w:autoSpaceDN w:val="0"/>
              <w:adjustRightInd w:val="0"/>
              <w:spacing w:after="0" w:line="240" w:lineRule="auto"/>
              <w:rPr>
                <w:rFonts w:ascii="Calibri" w:hAnsi="Calibri" w:cs="Calibri"/>
              </w:rPr>
            </w:pPr>
          </w:p>
          <w:p w:rsidR="00B45ED9" w:rsidRPr="007239E8" w:rsidRDefault="00B45ED9" w:rsidP="00DE6592">
            <w:pPr>
              <w:autoSpaceDE w:val="0"/>
              <w:autoSpaceDN w:val="0"/>
              <w:adjustRightInd w:val="0"/>
              <w:spacing w:after="0" w:line="240" w:lineRule="auto"/>
              <w:rPr>
                <w:rFonts w:cs="Arial"/>
                <w:color w:val="000000"/>
              </w:rPr>
            </w:pPr>
            <w:r>
              <w:rPr>
                <w:rFonts w:ascii="Calibri" w:hAnsi="Calibri" w:cs="Calibri"/>
              </w:rPr>
              <w:t xml:space="preserve">The other aspect was the software to control the device. For this we used Energia for the development and contained four parts. The first part was voltage and time deviation control. This was just done using the on board LaunchPad user buttons. The next was the amplifier control which was also just GPIO control. The next was the display drivers which were adapted from </w:t>
            </w:r>
            <w:r w:rsidR="00DE6592">
              <w:rPr>
                <w:rFonts w:ascii="Calibri" w:hAnsi="Calibri" w:cs="Calibri"/>
              </w:rPr>
              <w:t>C drivers that came with the premade BoosterPack. Finally the sampling control with consisted of EPI, uDMA, and some other general code. The EPI was used to read in the 20 bit (both channels) quickly and the uDMA was used to store them in memory. Then two buffers were made to store the split samples and to determine if a certain samples changed positions on screen to keep screen refreshing to a minimum. However for our project we could not get the uDMA to work so we used timer interrupts to control how fast we took in samples. This greatly reduced the bandwidth of what we could measure, but since this project is open source and on GitHub there is the opportunity to add this feature in later.</w:t>
            </w:r>
          </w:p>
        </w:tc>
      </w:tr>
    </w:tbl>
    <w:p w:rsidR="0021033C" w:rsidRDefault="0021033C" w:rsidP="0021033C">
      <w:pPr>
        <w:rPr>
          <w:rFonts w:cs="Arial"/>
          <w:sz w:val="12"/>
          <w:szCs w:val="12"/>
        </w:rPr>
      </w:pPr>
    </w:p>
    <w:p w:rsidR="0021033C" w:rsidRDefault="0021033C" w:rsidP="0021033C">
      <w:r>
        <w:br w:type="page"/>
      </w:r>
    </w:p>
    <w:p w:rsidR="0021033C" w:rsidRDefault="0021033C" w:rsidP="0021033C">
      <w:pPr>
        <w:pStyle w:val="Heading2"/>
      </w:pPr>
      <w:bookmarkStart w:id="1" w:name="_Toc419358583"/>
      <w:r>
        <w:lastRenderedPageBreak/>
        <w:t>Table of Contents</w:t>
      </w:r>
      <w:bookmarkEnd w:id="1"/>
    </w:p>
    <w:sdt>
      <w:sdtPr>
        <w:rPr>
          <w:rFonts w:asciiTheme="minorHAnsi" w:eastAsiaTheme="minorEastAsia" w:hAnsiTheme="minorHAnsi" w:cstheme="minorBidi"/>
          <w:color w:val="auto"/>
          <w:sz w:val="22"/>
          <w:szCs w:val="22"/>
        </w:rPr>
        <w:id w:val="2045718429"/>
        <w:docPartObj>
          <w:docPartGallery w:val="Table of Contents"/>
          <w:docPartUnique/>
        </w:docPartObj>
      </w:sdtPr>
      <w:sdtEndPr>
        <w:rPr>
          <w:b/>
          <w:bCs/>
          <w:noProof/>
        </w:rPr>
      </w:sdtEndPr>
      <w:sdtContent>
        <w:p w:rsidR="00487FDF" w:rsidRPr="002B0E32" w:rsidRDefault="00487FDF">
          <w:pPr>
            <w:pStyle w:val="TOCHeading"/>
            <w:rPr>
              <w:rFonts w:asciiTheme="minorHAnsi" w:hAnsiTheme="minorHAnsi"/>
            </w:rPr>
          </w:pPr>
          <w:r w:rsidRPr="002B0E32">
            <w:rPr>
              <w:rFonts w:asciiTheme="minorHAnsi" w:hAnsiTheme="minorHAnsi"/>
            </w:rPr>
            <w:t>Contents</w:t>
          </w:r>
        </w:p>
        <w:p w:rsidR="002B0E32" w:rsidRPr="002B0E32" w:rsidRDefault="00487FDF">
          <w:pPr>
            <w:pStyle w:val="TOC2"/>
            <w:tabs>
              <w:tab w:val="right" w:leader="dot" w:pos="9019"/>
            </w:tabs>
            <w:rPr>
              <w:noProof/>
              <w:szCs w:val="22"/>
            </w:rPr>
          </w:pPr>
          <w:r w:rsidRPr="002B0E32">
            <w:fldChar w:fldCharType="begin"/>
          </w:r>
          <w:r w:rsidRPr="002B0E32">
            <w:instrText xml:space="preserve"> TOC \o "1-3" \h \z \u </w:instrText>
          </w:r>
          <w:r w:rsidRPr="002B0E32">
            <w:fldChar w:fldCharType="separate"/>
          </w:r>
          <w:hyperlink w:anchor="_Toc419358583" w:history="1">
            <w:r w:rsidR="002B0E32" w:rsidRPr="002B0E32">
              <w:rPr>
                <w:rStyle w:val="Hyperlink"/>
                <w:noProof/>
                <w:lang w:bidi="hi-IN"/>
              </w:rPr>
              <w:t>Table of Contents</w:t>
            </w:r>
            <w:r w:rsidR="002B0E32" w:rsidRPr="002B0E32">
              <w:rPr>
                <w:noProof/>
                <w:webHidden/>
              </w:rPr>
              <w:tab/>
            </w:r>
            <w:r w:rsidR="002B0E32" w:rsidRPr="002B0E32">
              <w:rPr>
                <w:noProof/>
                <w:webHidden/>
              </w:rPr>
              <w:fldChar w:fldCharType="begin"/>
            </w:r>
            <w:r w:rsidR="002B0E32" w:rsidRPr="002B0E32">
              <w:rPr>
                <w:noProof/>
                <w:webHidden/>
              </w:rPr>
              <w:instrText xml:space="preserve"> PAGEREF _Toc419358583 \h </w:instrText>
            </w:r>
            <w:r w:rsidR="002B0E32" w:rsidRPr="002B0E32">
              <w:rPr>
                <w:noProof/>
                <w:webHidden/>
              </w:rPr>
            </w:r>
            <w:r w:rsidR="002B0E32" w:rsidRPr="002B0E32">
              <w:rPr>
                <w:noProof/>
                <w:webHidden/>
              </w:rPr>
              <w:fldChar w:fldCharType="separate"/>
            </w:r>
            <w:r w:rsidR="002B0E32" w:rsidRPr="002B0E32">
              <w:rPr>
                <w:noProof/>
                <w:webHidden/>
              </w:rPr>
              <w:t>3</w:t>
            </w:r>
            <w:r w:rsidR="002B0E32" w:rsidRPr="002B0E32">
              <w:rPr>
                <w:noProof/>
                <w:webHidden/>
              </w:rPr>
              <w:fldChar w:fldCharType="end"/>
            </w:r>
          </w:hyperlink>
        </w:p>
        <w:p w:rsidR="002B0E32" w:rsidRPr="002B0E32" w:rsidRDefault="007E198D">
          <w:pPr>
            <w:pStyle w:val="TOC2"/>
            <w:tabs>
              <w:tab w:val="right" w:leader="dot" w:pos="9019"/>
            </w:tabs>
            <w:rPr>
              <w:noProof/>
              <w:szCs w:val="22"/>
            </w:rPr>
          </w:pPr>
          <w:hyperlink w:anchor="_Toc419358584" w:history="1">
            <w:r w:rsidR="002B0E32" w:rsidRPr="002B0E32">
              <w:rPr>
                <w:rStyle w:val="Hyperlink"/>
                <w:noProof/>
                <w:lang w:bidi="hi-IN"/>
              </w:rPr>
              <w:t>List of Tables and Figures</w:t>
            </w:r>
            <w:r w:rsidR="002B0E32" w:rsidRPr="002B0E32">
              <w:rPr>
                <w:noProof/>
                <w:webHidden/>
              </w:rPr>
              <w:tab/>
            </w:r>
            <w:r w:rsidR="002B0E32" w:rsidRPr="002B0E32">
              <w:rPr>
                <w:noProof/>
                <w:webHidden/>
              </w:rPr>
              <w:fldChar w:fldCharType="begin"/>
            </w:r>
            <w:r w:rsidR="002B0E32" w:rsidRPr="002B0E32">
              <w:rPr>
                <w:noProof/>
                <w:webHidden/>
              </w:rPr>
              <w:instrText xml:space="preserve"> PAGEREF _Toc419358584 \h </w:instrText>
            </w:r>
            <w:r w:rsidR="002B0E32" w:rsidRPr="002B0E32">
              <w:rPr>
                <w:noProof/>
                <w:webHidden/>
              </w:rPr>
            </w:r>
            <w:r w:rsidR="002B0E32" w:rsidRPr="002B0E32">
              <w:rPr>
                <w:noProof/>
                <w:webHidden/>
              </w:rPr>
              <w:fldChar w:fldCharType="separate"/>
            </w:r>
            <w:r w:rsidR="002B0E32" w:rsidRPr="002B0E32">
              <w:rPr>
                <w:noProof/>
                <w:webHidden/>
              </w:rPr>
              <w:t>4</w:t>
            </w:r>
            <w:r w:rsidR="002B0E32" w:rsidRPr="002B0E32">
              <w:rPr>
                <w:noProof/>
                <w:webHidden/>
              </w:rPr>
              <w:fldChar w:fldCharType="end"/>
            </w:r>
          </w:hyperlink>
        </w:p>
        <w:p w:rsidR="002B0E32" w:rsidRPr="002B0E32" w:rsidRDefault="007E198D">
          <w:pPr>
            <w:pStyle w:val="TOC2"/>
            <w:tabs>
              <w:tab w:val="right" w:leader="dot" w:pos="9019"/>
            </w:tabs>
            <w:rPr>
              <w:noProof/>
              <w:szCs w:val="22"/>
            </w:rPr>
          </w:pPr>
          <w:hyperlink w:anchor="_Toc419358585" w:history="1">
            <w:r w:rsidR="002B0E32" w:rsidRPr="002B0E32">
              <w:rPr>
                <w:rStyle w:val="Hyperlink"/>
                <w:noProof/>
                <w:lang w:bidi="hi-IN"/>
              </w:rPr>
              <w:t>Project Description</w:t>
            </w:r>
            <w:r w:rsidR="002B0E32" w:rsidRPr="002B0E32">
              <w:rPr>
                <w:noProof/>
                <w:webHidden/>
              </w:rPr>
              <w:tab/>
            </w:r>
            <w:r w:rsidR="002B0E32" w:rsidRPr="002B0E32">
              <w:rPr>
                <w:noProof/>
                <w:webHidden/>
              </w:rPr>
              <w:fldChar w:fldCharType="begin"/>
            </w:r>
            <w:r w:rsidR="002B0E32" w:rsidRPr="002B0E32">
              <w:rPr>
                <w:noProof/>
                <w:webHidden/>
              </w:rPr>
              <w:instrText xml:space="preserve"> PAGEREF _Toc419358585 \h </w:instrText>
            </w:r>
            <w:r w:rsidR="002B0E32" w:rsidRPr="002B0E32">
              <w:rPr>
                <w:noProof/>
                <w:webHidden/>
              </w:rPr>
            </w:r>
            <w:r w:rsidR="002B0E32" w:rsidRPr="002B0E32">
              <w:rPr>
                <w:noProof/>
                <w:webHidden/>
              </w:rPr>
              <w:fldChar w:fldCharType="separate"/>
            </w:r>
            <w:r w:rsidR="002B0E32" w:rsidRPr="002B0E32">
              <w:rPr>
                <w:noProof/>
                <w:webHidden/>
              </w:rPr>
              <w:t>5</w:t>
            </w:r>
            <w:r w:rsidR="002B0E32" w:rsidRPr="002B0E32">
              <w:rPr>
                <w:noProof/>
                <w:webHidden/>
              </w:rPr>
              <w:fldChar w:fldCharType="end"/>
            </w:r>
          </w:hyperlink>
        </w:p>
        <w:p w:rsidR="002B0E32" w:rsidRPr="002B0E32" w:rsidRDefault="007E198D">
          <w:pPr>
            <w:pStyle w:val="TOC2"/>
            <w:tabs>
              <w:tab w:val="right" w:leader="dot" w:pos="9019"/>
            </w:tabs>
            <w:rPr>
              <w:noProof/>
              <w:szCs w:val="22"/>
            </w:rPr>
          </w:pPr>
          <w:hyperlink w:anchor="_Toc419358586" w:history="1">
            <w:r w:rsidR="002B0E32" w:rsidRPr="002B0E32">
              <w:rPr>
                <w:rStyle w:val="Hyperlink"/>
                <w:noProof/>
                <w:lang w:bidi="hi-IN"/>
              </w:rPr>
              <w:t>Hardware Design</w:t>
            </w:r>
            <w:r w:rsidR="002B0E32" w:rsidRPr="002B0E32">
              <w:rPr>
                <w:noProof/>
                <w:webHidden/>
              </w:rPr>
              <w:tab/>
            </w:r>
            <w:r w:rsidR="002B0E32" w:rsidRPr="002B0E32">
              <w:rPr>
                <w:noProof/>
                <w:webHidden/>
              </w:rPr>
              <w:fldChar w:fldCharType="begin"/>
            </w:r>
            <w:r w:rsidR="002B0E32" w:rsidRPr="002B0E32">
              <w:rPr>
                <w:noProof/>
                <w:webHidden/>
              </w:rPr>
              <w:instrText xml:space="preserve"> PAGEREF _Toc419358586 \h </w:instrText>
            </w:r>
            <w:r w:rsidR="002B0E32" w:rsidRPr="002B0E32">
              <w:rPr>
                <w:noProof/>
                <w:webHidden/>
              </w:rPr>
            </w:r>
            <w:r w:rsidR="002B0E32" w:rsidRPr="002B0E32">
              <w:rPr>
                <w:noProof/>
                <w:webHidden/>
              </w:rPr>
              <w:fldChar w:fldCharType="separate"/>
            </w:r>
            <w:r w:rsidR="002B0E32" w:rsidRPr="002B0E32">
              <w:rPr>
                <w:noProof/>
                <w:webHidden/>
              </w:rPr>
              <w:t>8</w:t>
            </w:r>
            <w:r w:rsidR="002B0E32" w:rsidRPr="002B0E32">
              <w:rPr>
                <w:noProof/>
                <w:webHidden/>
              </w:rPr>
              <w:fldChar w:fldCharType="end"/>
            </w:r>
          </w:hyperlink>
        </w:p>
        <w:p w:rsidR="002B0E32" w:rsidRPr="002B0E32" w:rsidRDefault="007E198D">
          <w:pPr>
            <w:pStyle w:val="TOC3"/>
            <w:tabs>
              <w:tab w:val="right" w:leader="dot" w:pos="9019"/>
            </w:tabs>
            <w:rPr>
              <w:noProof/>
              <w:szCs w:val="22"/>
            </w:rPr>
          </w:pPr>
          <w:hyperlink w:anchor="_Toc419358587" w:history="1">
            <w:r w:rsidR="002B0E32" w:rsidRPr="002B0E32">
              <w:rPr>
                <w:rStyle w:val="Hyperlink"/>
                <w:noProof/>
                <w:lang w:bidi="hi-IN"/>
              </w:rPr>
              <w:t>Front End</w:t>
            </w:r>
            <w:r w:rsidR="002B0E32" w:rsidRPr="002B0E32">
              <w:rPr>
                <w:noProof/>
                <w:webHidden/>
              </w:rPr>
              <w:tab/>
            </w:r>
            <w:r w:rsidR="002B0E32" w:rsidRPr="002B0E32">
              <w:rPr>
                <w:noProof/>
                <w:webHidden/>
              </w:rPr>
              <w:fldChar w:fldCharType="begin"/>
            </w:r>
            <w:r w:rsidR="002B0E32" w:rsidRPr="002B0E32">
              <w:rPr>
                <w:noProof/>
                <w:webHidden/>
              </w:rPr>
              <w:instrText xml:space="preserve"> PAGEREF _Toc419358587 \h </w:instrText>
            </w:r>
            <w:r w:rsidR="002B0E32" w:rsidRPr="002B0E32">
              <w:rPr>
                <w:noProof/>
                <w:webHidden/>
              </w:rPr>
            </w:r>
            <w:r w:rsidR="002B0E32" w:rsidRPr="002B0E32">
              <w:rPr>
                <w:noProof/>
                <w:webHidden/>
              </w:rPr>
              <w:fldChar w:fldCharType="separate"/>
            </w:r>
            <w:r w:rsidR="002B0E32" w:rsidRPr="002B0E32">
              <w:rPr>
                <w:noProof/>
                <w:webHidden/>
              </w:rPr>
              <w:t>8</w:t>
            </w:r>
            <w:r w:rsidR="002B0E32" w:rsidRPr="002B0E32">
              <w:rPr>
                <w:noProof/>
                <w:webHidden/>
              </w:rPr>
              <w:fldChar w:fldCharType="end"/>
            </w:r>
          </w:hyperlink>
        </w:p>
        <w:p w:rsidR="002B0E32" w:rsidRPr="002B0E32" w:rsidRDefault="007E198D">
          <w:pPr>
            <w:pStyle w:val="TOC3"/>
            <w:tabs>
              <w:tab w:val="right" w:leader="dot" w:pos="9019"/>
            </w:tabs>
            <w:rPr>
              <w:noProof/>
              <w:szCs w:val="22"/>
            </w:rPr>
          </w:pPr>
          <w:hyperlink w:anchor="_Toc419358588" w:history="1">
            <w:r w:rsidR="002B0E32" w:rsidRPr="002B0E32">
              <w:rPr>
                <w:rStyle w:val="Hyperlink"/>
                <w:noProof/>
                <w:lang w:bidi="hi-IN"/>
              </w:rPr>
              <w:t>Triggering Circuit</w:t>
            </w:r>
            <w:r w:rsidR="002B0E32" w:rsidRPr="002B0E32">
              <w:rPr>
                <w:noProof/>
                <w:webHidden/>
              </w:rPr>
              <w:tab/>
            </w:r>
            <w:r w:rsidR="002B0E32" w:rsidRPr="002B0E32">
              <w:rPr>
                <w:noProof/>
                <w:webHidden/>
              </w:rPr>
              <w:fldChar w:fldCharType="begin"/>
            </w:r>
            <w:r w:rsidR="002B0E32" w:rsidRPr="002B0E32">
              <w:rPr>
                <w:noProof/>
                <w:webHidden/>
              </w:rPr>
              <w:instrText xml:space="preserve"> PAGEREF _Toc419358588 \h </w:instrText>
            </w:r>
            <w:r w:rsidR="002B0E32" w:rsidRPr="002B0E32">
              <w:rPr>
                <w:noProof/>
                <w:webHidden/>
              </w:rPr>
            </w:r>
            <w:r w:rsidR="002B0E32" w:rsidRPr="002B0E32">
              <w:rPr>
                <w:noProof/>
                <w:webHidden/>
              </w:rPr>
              <w:fldChar w:fldCharType="separate"/>
            </w:r>
            <w:r w:rsidR="002B0E32" w:rsidRPr="002B0E32">
              <w:rPr>
                <w:noProof/>
                <w:webHidden/>
              </w:rPr>
              <w:t>9</w:t>
            </w:r>
            <w:r w:rsidR="002B0E32" w:rsidRPr="002B0E32">
              <w:rPr>
                <w:noProof/>
                <w:webHidden/>
              </w:rPr>
              <w:fldChar w:fldCharType="end"/>
            </w:r>
          </w:hyperlink>
        </w:p>
        <w:p w:rsidR="002B0E32" w:rsidRPr="002B0E32" w:rsidRDefault="007E198D">
          <w:pPr>
            <w:pStyle w:val="TOC3"/>
            <w:tabs>
              <w:tab w:val="right" w:leader="dot" w:pos="9019"/>
            </w:tabs>
            <w:rPr>
              <w:noProof/>
              <w:szCs w:val="22"/>
            </w:rPr>
          </w:pPr>
          <w:hyperlink w:anchor="_Toc419358589" w:history="1">
            <w:r w:rsidR="002B0E32" w:rsidRPr="002B0E32">
              <w:rPr>
                <w:rStyle w:val="Hyperlink"/>
                <w:noProof/>
                <w:lang w:bidi="hi-IN"/>
              </w:rPr>
              <w:t>Sampling Subsystem</w:t>
            </w:r>
            <w:r w:rsidR="002B0E32" w:rsidRPr="002B0E32">
              <w:rPr>
                <w:noProof/>
                <w:webHidden/>
              </w:rPr>
              <w:tab/>
            </w:r>
            <w:r w:rsidR="002B0E32" w:rsidRPr="002B0E32">
              <w:rPr>
                <w:noProof/>
                <w:webHidden/>
              </w:rPr>
              <w:fldChar w:fldCharType="begin"/>
            </w:r>
            <w:r w:rsidR="002B0E32" w:rsidRPr="002B0E32">
              <w:rPr>
                <w:noProof/>
                <w:webHidden/>
              </w:rPr>
              <w:instrText xml:space="preserve"> PAGEREF _Toc419358589 \h </w:instrText>
            </w:r>
            <w:r w:rsidR="002B0E32" w:rsidRPr="002B0E32">
              <w:rPr>
                <w:noProof/>
                <w:webHidden/>
              </w:rPr>
            </w:r>
            <w:r w:rsidR="002B0E32" w:rsidRPr="002B0E32">
              <w:rPr>
                <w:noProof/>
                <w:webHidden/>
              </w:rPr>
              <w:fldChar w:fldCharType="separate"/>
            </w:r>
            <w:r w:rsidR="002B0E32" w:rsidRPr="002B0E32">
              <w:rPr>
                <w:noProof/>
                <w:webHidden/>
              </w:rPr>
              <w:t>9</w:t>
            </w:r>
            <w:r w:rsidR="002B0E32" w:rsidRPr="002B0E32">
              <w:rPr>
                <w:noProof/>
                <w:webHidden/>
              </w:rPr>
              <w:fldChar w:fldCharType="end"/>
            </w:r>
          </w:hyperlink>
        </w:p>
        <w:p w:rsidR="002B0E32" w:rsidRPr="002B0E32" w:rsidRDefault="007E198D">
          <w:pPr>
            <w:pStyle w:val="TOC2"/>
            <w:tabs>
              <w:tab w:val="right" w:leader="dot" w:pos="9019"/>
            </w:tabs>
            <w:rPr>
              <w:noProof/>
              <w:szCs w:val="22"/>
            </w:rPr>
          </w:pPr>
          <w:hyperlink w:anchor="_Toc419358590" w:history="1">
            <w:r w:rsidR="002B0E32" w:rsidRPr="002B0E32">
              <w:rPr>
                <w:rStyle w:val="Hyperlink"/>
                <w:noProof/>
                <w:lang w:bidi="hi-IN"/>
              </w:rPr>
              <w:t>Microcontroller and Software</w:t>
            </w:r>
            <w:r w:rsidR="002B0E32" w:rsidRPr="002B0E32">
              <w:rPr>
                <w:noProof/>
                <w:webHidden/>
              </w:rPr>
              <w:tab/>
            </w:r>
            <w:r w:rsidR="002B0E32" w:rsidRPr="002B0E32">
              <w:rPr>
                <w:noProof/>
                <w:webHidden/>
              </w:rPr>
              <w:fldChar w:fldCharType="begin"/>
            </w:r>
            <w:r w:rsidR="002B0E32" w:rsidRPr="002B0E32">
              <w:rPr>
                <w:noProof/>
                <w:webHidden/>
              </w:rPr>
              <w:instrText xml:space="preserve"> PAGEREF _Toc419358590 \h </w:instrText>
            </w:r>
            <w:r w:rsidR="002B0E32" w:rsidRPr="002B0E32">
              <w:rPr>
                <w:noProof/>
                <w:webHidden/>
              </w:rPr>
            </w:r>
            <w:r w:rsidR="002B0E32" w:rsidRPr="002B0E32">
              <w:rPr>
                <w:noProof/>
                <w:webHidden/>
              </w:rPr>
              <w:fldChar w:fldCharType="separate"/>
            </w:r>
            <w:r w:rsidR="002B0E32" w:rsidRPr="002B0E32">
              <w:rPr>
                <w:noProof/>
                <w:webHidden/>
              </w:rPr>
              <w:t>10</w:t>
            </w:r>
            <w:r w:rsidR="002B0E32" w:rsidRPr="002B0E32">
              <w:rPr>
                <w:noProof/>
                <w:webHidden/>
              </w:rPr>
              <w:fldChar w:fldCharType="end"/>
            </w:r>
          </w:hyperlink>
        </w:p>
        <w:p w:rsidR="002B0E32" w:rsidRPr="002B0E32" w:rsidRDefault="007E198D">
          <w:pPr>
            <w:pStyle w:val="TOC3"/>
            <w:tabs>
              <w:tab w:val="right" w:leader="dot" w:pos="9019"/>
            </w:tabs>
            <w:rPr>
              <w:noProof/>
              <w:szCs w:val="22"/>
            </w:rPr>
          </w:pPr>
          <w:hyperlink w:anchor="_Toc419358591" w:history="1">
            <w:r w:rsidR="002B0E32" w:rsidRPr="002B0E32">
              <w:rPr>
                <w:rStyle w:val="Hyperlink"/>
                <w:noProof/>
                <w:lang w:bidi="hi-IN"/>
              </w:rPr>
              <w:t>Testing Methids</w:t>
            </w:r>
            <w:r w:rsidR="002B0E32" w:rsidRPr="002B0E32">
              <w:rPr>
                <w:noProof/>
                <w:webHidden/>
              </w:rPr>
              <w:tab/>
            </w:r>
            <w:r w:rsidR="002B0E32" w:rsidRPr="002B0E32">
              <w:rPr>
                <w:noProof/>
                <w:webHidden/>
              </w:rPr>
              <w:fldChar w:fldCharType="begin"/>
            </w:r>
            <w:r w:rsidR="002B0E32" w:rsidRPr="002B0E32">
              <w:rPr>
                <w:noProof/>
                <w:webHidden/>
              </w:rPr>
              <w:instrText xml:space="preserve"> PAGEREF _Toc419358591 \h </w:instrText>
            </w:r>
            <w:r w:rsidR="002B0E32" w:rsidRPr="002B0E32">
              <w:rPr>
                <w:noProof/>
                <w:webHidden/>
              </w:rPr>
            </w:r>
            <w:r w:rsidR="002B0E32" w:rsidRPr="002B0E32">
              <w:rPr>
                <w:noProof/>
                <w:webHidden/>
              </w:rPr>
              <w:fldChar w:fldCharType="separate"/>
            </w:r>
            <w:r w:rsidR="002B0E32" w:rsidRPr="002B0E32">
              <w:rPr>
                <w:noProof/>
                <w:webHidden/>
              </w:rPr>
              <w:t>10</w:t>
            </w:r>
            <w:r w:rsidR="002B0E32" w:rsidRPr="002B0E32">
              <w:rPr>
                <w:noProof/>
                <w:webHidden/>
              </w:rPr>
              <w:fldChar w:fldCharType="end"/>
            </w:r>
          </w:hyperlink>
        </w:p>
        <w:p w:rsidR="002B0E32" w:rsidRPr="002B0E32" w:rsidRDefault="007E198D">
          <w:pPr>
            <w:pStyle w:val="TOC3"/>
            <w:tabs>
              <w:tab w:val="right" w:leader="dot" w:pos="9019"/>
            </w:tabs>
            <w:rPr>
              <w:noProof/>
              <w:szCs w:val="22"/>
            </w:rPr>
          </w:pPr>
          <w:hyperlink w:anchor="_Toc419358592" w:history="1">
            <w:r w:rsidR="002B0E32" w:rsidRPr="002B0E32">
              <w:rPr>
                <w:rStyle w:val="Hyperlink"/>
                <w:noProof/>
                <w:lang w:bidi="hi-IN"/>
              </w:rPr>
              <w:t>Conclusions</w:t>
            </w:r>
            <w:r w:rsidR="002B0E32" w:rsidRPr="002B0E32">
              <w:rPr>
                <w:noProof/>
                <w:webHidden/>
              </w:rPr>
              <w:tab/>
            </w:r>
            <w:r w:rsidR="002B0E32" w:rsidRPr="002B0E32">
              <w:rPr>
                <w:noProof/>
                <w:webHidden/>
              </w:rPr>
              <w:fldChar w:fldCharType="begin"/>
            </w:r>
            <w:r w:rsidR="002B0E32" w:rsidRPr="002B0E32">
              <w:rPr>
                <w:noProof/>
                <w:webHidden/>
              </w:rPr>
              <w:instrText xml:space="preserve"> PAGEREF _Toc419358592 \h </w:instrText>
            </w:r>
            <w:r w:rsidR="002B0E32" w:rsidRPr="002B0E32">
              <w:rPr>
                <w:noProof/>
                <w:webHidden/>
              </w:rPr>
            </w:r>
            <w:r w:rsidR="002B0E32" w:rsidRPr="002B0E32">
              <w:rPr>
                <w:noProof/>
                <w:webHidden/>
              </w:rPr>
              <w:fldChar w:fldCharType="separate"/>
            </w:r>
            <w:r w:rsidR="002B0E32" w:rsidRPr="002B0E32">
              <w:rPr>
                <w:noProof/>
                <w:webHidden/>
              </w:rPr>
              <w:t>11</w:t>
            </w:r>
            <w:r w:rsidR="002B0E32" w:rsidRPr="002B0E32">
              <w:rPr>
                <w:noProof/>
                <w:webHidden/>
              </w:rPr>
              <w:fldChar w:fldCharType="end"/>
            </w:r>
          </w:hyperlink>
        </w:p>
        <w:p w:rsidR="002B0E32" w:rsidRPr="002B0E32" w:rsidRDefault="007E198D">
          <w:pPr>
            <w:pStyle w:val="TOC3"/>
            <w:tabs>
              <w:tab w:val="right" w:leader="dot" w:pos="9019"/>
            </w:tabs>
            <w:rPr>
              <w:noProof/>
              <w:szCs w:val="22"/>
            </w:rPr>
          </w:pPr>
          <w:hyperlink w:anchor="_Toc419358593" w:history="1">
            <w:r w:rsidR="002B0E32" w:rsidRPr="002B0E32">
              <w:rPr>
                <w:rStyle w:val="Hyperlink"/>
                <w:noProof/>
                <w:lang w:bidi="hi-IN"/>
              </w:rPr>
              <w:t>Future Work</w:t>
            </w:r>
            <w:r w:rsidR="002B0E32" w:rsidRPr="002B0E32">
              <w:rPr>
                <w:noProof/>
                <w:webHidden/>
              </w:rPr>
              <w:tab/>
            </w:r>
            <w:r w:rsidR="002B0E32" w:rsidRPr="002B0E32">
              <w:rPr>
                <w:noProof/>
                <w:webHidden/>
              </w:rPr>
              <w:fldChar w:fldCharType="begin"/>
            </w:r>
            <w:r w:rsidR="002B0E32" w:rsidRPr="002B0E32">
              <w:rPr>
                <w:noProof/>
                <w:webHidden/>
              </w:rPr>
              <w:instrText xml:space="preserve"> PAGEREF _Toc419358593 \h </w:instrText>
            </w:r>
            <w:r w:rsidR="002B0E32" w:rsidRPr="002B0E32">
              <w:rPr>
                <w:noProof/>
                <w:webHidden/>
              </w:rPr>
            </w:r>
            <w:r w:rsidR="002B0E32" w:rsidRPr="002B0E32">
              <w:rPr>
                <w:noProof/>
                <w:webHidden/>
              </w:rPr>
              <w:fldChar w:fldCharType="separate"/>
            </w:r>
            <w:r w:rsidR="002B0E32" w:rsidRPr="002B0E32">
              <w:rPr>
                <w:noProof/>
                <w:webHidden/>
              </w:rPr>
              <w:t>11</w:t>
            </w:r>
            <w:r w:rsidR="002B0E32" w:rsidRPr="002B0E32">
              <w:rPr>
                <w:noProof/>
                <w:webHidden/>
              </w:rPr>
              <w:fldChar w:fldCharType="end"/>
            </w:r>
          </w:hyperlink>
        </w:p>
        <w:p w:rsidR="002B0E32" w:rsidRPr="002B0E32" w:rsidRDefault="007E198D">
          <w:pPr>
            <w:pStyle w:val="TOC3"/>
            <w:tabs>
              <w:tab w:val="right" w:leader="dot" w:pos="9019"/>
            </w:tabs>
            <w:rPr>
              <w:noProof/>
              <w:szCs w:val="22"/>
            </w:rPr>
          </w:pPr>
          <w:hyperlink w:anchor="_Toc419358594" w:history="1">
            <w:r w:rsidR="002B0E32" w:rsidRPr="002B0E32">
              <w:rPr>
                <w:rStyle w:val="Hyperlink"/>
                <w:noProof/>
                <w:lang w:bidi="hi-IN"/>
              </w:rPr>
              <w:t>Resources and Bibliography</w:t>
            </w:r>
            <w:r w:rsidR="002B0E32" w:rsidRPr="002B0E32">
              <w:rPr>
                <w:noProof/>
                <w:webHidden/>
              </w:rPr>
              <w:tab/>
            </w:r>
            <w:r w:rsidR="002B0E32" w:rsidRPr="002B0E32">
              <w:rPr>
                <w:noProof/>
                <w:webHidden/>
              </w:rPr>
              <w:fldChar w:fldCharType="begin"/>
            </w:r>
            <w:r w:rsidR="002B0E32" w:rsidRPr="002B0E32">
              <w:rPr>
                <w:noProof/>
                <w:webHidden/>
              </w:rPr>
              <w:instrText xml:space="preserve"> PAGEREF _Toc419358594 \h </w:instrText>
            </w:r>
            <w:r w:rsidR="002B0E32" w:rsidRPr="002B0E32">
              <w:rPr>
                <w:noProof/>
                <w:webHidden/>
              </w:rPr>
            </w:r>
            <w:r w:rsidR="002B0E32" w:rsidRPr="002B0E32">
              <w:rPr>
                <w:noProof/>
                <w:webHidden/>
              </w:rPr>
              <w:fldChar w:fldCharType="separate"/>
            </w:r>
            <w:r w:rsidR="002B0E32" w:rsidRPr="002B0E32">
              <w:rPr>
                <w:noProof/>
                <w:webHidden/>
              </w:rPr>
              <w:t>12</w:t>
            </w:r>
            <w:r w:rsidR="002B0E32" w:rsidRPr="002B0E32">
              <w:rPr>
                <w:noProof/>
                <w:webHidden/>
              </w:rPr>
              <w:fldChar w:fldCharType="end"/>
            </w:r>
          </w:hyperlink>
        </w:p>
        <w:p w:rsidR="00487FDF" w:rsidRDefault="00487FDF">
          <w:r w:rsidRPr="002B0E32">
            <w:rPr>
              <w:b/>
              <w:bCs/>
              <w:noProof/>
            </w:rPr>
            <w:fldChar w:fldCharType="end"/>
          </w:r>
        </w:p>
      </w:sdtContent>
    </w:sdt>
    <w:p w:rsidR="0021033C" w:rsidRDefault="0021033C">
      <w:r>
        <w:br w:type="page"/>
      </w:r>
    </w:p>
    <w:p w:rsidR="0021033C" w:rsidRDefault="0021033C" w:rsidP="0021033C">
      <w:pPr>
        <w:pStyle w:val="Heading2"/>
      </w:pPr>
      <w:bookmarkStart w:id="2" w:name="_Toc419358584"/>
      <w:r>
        <w:lastRenderedPageBreak/>
        <w:t>List of Tables and Figures</w:t>
      </w:r>
      <w:bookmarkEnd w:id="2"/>
    </w:p>
    <w:p w:rsidR="008C2CA4" w:rsidRPr="008C2CA4" w:rsidRDefault="008C2CA4" w:rsidP="008C2CA4"/>
    <w:p w:rsidR="001A4BE9" w:rsidRPr="001A4BE9" w:rsidRDefault="001A4BE9" w:rsidP="008C2CA4">
      <w:pPr>
        <w:pStyle w:val="paragraph"/>
        <w:spacing w:before="0" w:beforeAutospacing="0" w:after="0" w:afterAutospacing="0" w:line="360" w:lineRule="auto"/>
        <w:textAlignment w:val="baseline"/>
        <w:rPr>
          <w:rStyle w:val="normaltextrun"/>
          <w:rFonts w:asciiTheme="minorHAnsi" w:hAnsiTheme="minorHAnsi"/>
          <w:iCs/>
        </w:rPr>
      </w:pPr>
      <w:r w:rsidRPr="001A4BE9">
        <w:rPr>
          <w:rStyle w:val="normaltextrun"/>
          <w:rFonts w:asciiTheme="minorHAnsi" w:hAnsiTheme="minorHAnsi"/>
          <w:iCs/>
        </w:rPr>
        <w:t>Figure</w:t>
      </w:r>
      <w:r w:rsidRPr="001A4BE9">
        <w:rPr>
          <w:rStyle w:val="apple-converted-space"/>
          <w:rFonts w:asciiTheme="minorHAnsi" w:hAnsiTheme="minorHAnsi"/>
          <w:iCs/>
        </w:rPr>
        <w:t> </w:t>
      </w:r>
      <w:r w:rsidRPr="001A4BE9">
        <w:rPr>
          <w:rStyle w:val="normaltextrun"/>
          <w:rFonts w:asciiTheme="minorHAnsi" w:hAnsiTheme="minorHAnsi"/>
          <w:iCs/>
        </w:rPr>
        <w:t>1.</w:t>
      </w:r>
      <w:r w:rsidRPr="001A4BE9">
        <w:rPr>
          <w:rStyle w:val="apple-converted-space"/>
          <w:rFonts w:asciiTheme="minorHAnsi" w:hAnsiTheme="minorHAnsi"/>
          <w:iCs/>
        </w:rPr>
        <w:t> </w:t>
      </w:r>
      <w:r w:rsidRPr="001A4BE9">
        <w:rPr>
          <w:rStyle w:val="normaltextrun"/>
          <w:rFonts w:asciiTheme="minorHAnsi" w:hAnsiTheme="minorHAnsi"/>
          <w:iCs/>
        </w:rPr>
        <w:t>Primary Stakeholders and Features</w:t>
      </w:r>
      <w:r>
        <w:rPr>
          <w:rStyle w:val="normaltextrun"/>
          <w:rFonts w:asciiTheme="minorHAnsi" w:hAnsiTheme="minorHAnsi"/>
          <w:iCs/>
        </w:rPr>
        <w:t>………………………………………………………………………………</w:t>
      </w:r>
      <w:r w:rsidRPr="001A4BE9">
        <w:rPr>
          <w:rStyle w:val="normaltextrun"/>
          <w:rFonts w:asciiTheme="minorHAnsi" w:hAnsiTheme="minorHAnsi"/>
          <w:iCs/>
        </w:rPr>
        <w:t>5</w:t>
      </w:r>
    </w:p>
    <w:p w:rsidR="001A4BE9" w:rsidRPr="001A4BE9" w:rsidRDefault="001A4BE9" w:rsidP="008C2CA4">
      <w:pPr>
        <w:pStyle w:val="paragraph"/>
        <w:spacing w:before="0" w:beforeAutospacing="0" w:after="0" w:afterAutospacing="0" w:line="360" w:lineRule="auto"/>
        <w:textAlignment w:val="baseline"/>
        <w:rPr>
          <w:rStyle w:val="eop"/>
          <w:rFonts w:asciiTheme="minorHAnsi" w:hAnsiTheme="minorHAnsi"/>
          <w:iCs/>
        </w:rPr>
      </w:pPr>
      <w:r w:rsidRPr="001A4BE9">
        <w:rPr>
          <w:rStyle w:val="normaltextrun"/>
          <w:rFonts w:asciiTheme="minorHAnsi" w:hAnsiTheme="minorHAnsi"/>
          <w:iCs/>
        </w:rPr>
        <w:t>Figure</w:t>
      </w:r>
      <w:r w:rsidRPr="001A4BE9">
        <w:rPr>
          <w:rStyle w:val="apple-converted-space"/>
          <w:rFonts w:asciiTheme="minorHAnsi" w:hAnsiTheme="minorHAnsi"/>
          <w:iCs/>
        </w:rPr>
        <w:t> </w:t>
      </w:r>
      <w:r w:rsidRPr="001A4BE9">
        <w:rPr>
          <w:rStyle w:val="normaltextrun"/>
          <w:rFonts w:asciiTheme="minorHAnsi" w:hAnsiTheme="minorHAnsi"/>
          <w:iCs/>
        </w:rPr>
        <w:t>2. Domain Diagram</w:t>
      </w:r>
      <w:r w:rsidRPr="001A4BE9">
        <w:rPr>
          <w:rStyle w:val="eop"/>
          <w:rFonts w:asciiTheme="minorHAnsi" w:hAnsiTheme="minorHAnsi"/>
          <w:iCs/>
        </w:rPr>
        <w:t> </w:t>
      </w:r>
      <w:r>
        <w:rPr>
          <w:rStyle w:val="eop"/>
          <w:rFonts w:asciiTheme="minorHAnsi" w:hAnsiTheme="minorHAnsi"/>
          <w:iCs/>
        </w:rPr>
        <w:t>………………………………………………………………………………………………………….</w:t>
      </w:r>
      <w:r w:rsidRPr="001A4BE9">
        <w:rPr>
          <w:rStyle w:val="eop"/>
          <w:rFonts w:asciiTheme="minorHAnsi" w:hAnsiTheme="minorHAnsi"/>
          <w:iCs/>
        </w:rPr>
        <w:t>6</w:t>
      </w:r>
    </w:p>
    <w:p w:rsidR="001A4BE9" w:rsidRPr="001A4BE9" w:rsidRDefault="001A4BE9" w:rsidP="008C2CA4">
      <w:pPr>
        <w:pStyle w:val="paragraph"/>
        <w:spacing w:before="0" w:beforeAutospacing="0" w:after="0" w:afterAutospacing="0" w:line="360" w:lineRule="auto"/>
        <w:textAlignment w:val="baseline"/>
        <w:rPr>
          <w:rStyle w:val="normaltextrun"/>
          <w:rFonts w:asciiTheme="minorHAnsi" w:hAnsiTheme="minorHAnsi"/>
          <w:iCs/>
        </w:rPr>
      </w:pPr>
      <w:r w:rsidRPr="001A4BE9">
        <w:rPr>
          <w:rStyle w:val="normaltextrun"/>
          <w:rFonts w:asciiTheme="minorHAnsi" w:hAnsiTheme="minorHAnsi"/>
          <w:iCs/>
        </w:rPr>
        <w:t>Figure</w:t>
      </w:r>
      <w:r w:rsidRPr="001A4BE9">
        <w:rPr>
          <w:rStyle w:val="apple-converted-space"/>
          <w:rFonts w:asciiTheme="minorHAnsi" w:hAnsiTheme="minorHAnsi"/>
          <w:iCs/>
        </w:rPr>
        <w:t> </w:t>
      </w:r>
      <w:r w:rsidRPr="001A4BE9">
        <w:rPr>
          <w:rStyle w:val="normaltextrun"/>
          <w:rFonts w:asciiTheme="minorHAnsi" w:hAnsiTheme="minorHAnsi"/>
          <w:iCs/>
        </w:rPr>
        <w:t>3. Logical Architecture</w:t>
      </w:r>
      <w:r>
        <w:rPr>
          <w:rStyle w:val="normaltextrun"/>
          <w:rFonts w:asciiTheme="minorHAnsi" w:hAnsiTheme="minorHAnsi"/>
          <w:iCs/>
        </w:rPr>
        <w:t>………………………………………………………………………………………………………</w:t>
      </w:r>
      <w:r w:rsidRPr="001A4BE9">
        <w:rPr>
          <w:rStyle w:val="normaltextrun"/>
          <w:rFonts w:asciiTheme="minorHAnsi" w:hAnsiTheme="minorHAnsi"/>
          <w:iCs/>
        </w:rPr>
        <w:t>7</w:t>
      </w:r>
    </w:p>
    <w:p w:rsidR="001A4BE9" w:rsidRPr="001A4BE9" w:rsidRDefault="001A4BE9" w:rsidP="008C2CA4">
      <w:pPr>
        <w:pStyle w:val="paragraph"/>
        <w:spacing w:before="0" w:beforeAutospacing="0" w:after="0" w:afterAutospacing="0" w:line="360" w:lineRule="auto"/>
        <w:textAlignment w:val="baseline"/>
        <w:rPr>
          <w:rStyle w:val="normaltextrun"/>
          <w:rFonts w:asciiTheme="minorHAnsi" w:hAnsiTheme="minorHAnsi"/>
          <w:iCs/>
        </w:rPr>
      </w:pPr>
      <w:r w:rsidRPr="001A4BE9">
        <w:rPr>
          <w:rStyle w:val="normaltextrun"/>
          <w:rFonts w:asciiTheme="minorHAnsi" w:hAnsiTheme="minorHAnsi"/>
          <w:iCs/>
        </w:rPr>
        <w:t>Figure</w:t>
      </w:r>
      <w:r w:rsidRPr="001A4BE9">
        <w:rPr>
          <w:rStyle w:val="apple-converted-space"/>
          <w:rFonts w:asciiTheme="minorHAnsi" w:hAnsiTheme="minorHAnsi"/>
          <w:iCs/>
        </w:rPr>
        <w:t> </w:t>
      </w:r>
      <w:r w:rsidRPr="001A4BE9">
        <w:rPr>
          <w:rStyle w:val="normaltextrun"/>
          <w:rFonts w:asciiTheme="minorHAnsi" w:hAnsiTheme="minorHAnsi"/>
          <w:iCs/>
        </w:rPr>
        <w:t>4. Front End Subsystem</w:t>
      </w:r>
      <w:r>
        <w:rPr>
          <w:rStyle w:val="normaltextrun"/>
          <w:rFonts w:asciiTheme="minorHAnsi" w:hAnsiTheme="minorHAnsi"/>
          <w:iCs/>
        </w:rPr>
        <w:t>…………………………………………………………………………………………………….</w:t>
      </w:r>
      <w:r w:rsidRPr="001A4BE9">
        <w:rPr>
          <w:rStyle w:val="normaltextrun"/>
          <w:rFonts w:asciiTheme="minorHAnsi" w:hAnsiTheme="minorHAnsi"/>
          <w:iCs/>
        </w:rPr>
        <w:t>8</w:t>
      </w:r>
    </w:p>
    <w:p w:rsidR="001A4BE9" w:rsidRPr="001A4BE9" w:rsidRDefault="001A4BE9" w:rsidP="008C2CA4">
      <w:pPr>
        <w:pStyle w:val="paragraph"/>
        <w:spacing w:before="0" w:beforeAutospacing="0" w:after="0" w:afterAutospacing="0" w:line="360" w:lineRule="auto"/>
        <w:textAlignment w:val="baseline"/>
        <w:rPr>
          <w:rFonts w:asciiTheme="minorHAnsi" w:hAnsiTheme="minorHAnsi"/>
          <w:iCs/>
        </w:rPr>
      </w:pPr>
      <w:r w:rsidRPr="001A4BE9">
        <w:rPr>
          <w:rStyle w:val="normaltextrun"/>
          <w:rFonts w:asciiTheme="minorHAnsi" w:hAnsiTheme="minorHAnsi"/>
          <w:iCs/>
        </w:rPr>
        <w:t>Figure</w:t>
      </w:r>
      <w:r w:rsidRPr="001A4BE9">
        <w:rPr>
          <w:rStyle w:val="apple-converted-space"/>
          <w:rFonts w:asciiTheme="minorHAnsi" w:hAnsiTheme="minorHAnsi"/>
          <w:iCs/>
        </w:rPr>
        <w:t> </w:t>
      </w:r>
      <w:r w:rsidRPr="001A4BE9">
        <w:rPr>
          <w:rStyle w:val="normaltextrun"/>
          <w:rFonts w:asciiTheme="minorHAnsi" w:hAnsiTheme="minorHAnsi"/>
          <w:iCs/>
        </w:rPr>
        <w:t>5. Trigger Level Subsystem</w:t>
      </w:r>
      <w:r>
        <w:rPr>
          <w:rStyle w:val="normaltextrun"/>
          <w:rFonts w:asciiTheme="minorHAnsi" w:hAnsiTheme="minorHAnsi"/>
          <w:iCs/>
        </w:rPr>
        <w:t>………………………………………………………………………………………………..</w:t>
      </w:r>
      <w:r w:rsidRPr="001A4BE9">
        <w:rPr>
          <w:rStyle w:val="normaltextrun"/>
          <w:rFonts w:asciiTheme="minorHAnsi" w:hAnsiTheme="minorHAnsi"/>
          <w:iCs/>
        </w:rPr>
        <w:t>9</w:t>
      </w:r>
    </w:p>
    <w:p w:rsidR="001A4BE9" w:rsidRPr="001A4BE9" w:rsidRDefault="001A4BE9" w:rsidP="008C2CA4">
      <w:pPr>
        <w:pStyle w:val="paragraph"/>
        <w:spacing w:before="0" w:beforeAutospacing="0" w:after="0" w:afterAutospacing="0" w:line="360" w:lineRule="auto"/>
        <w:textAlignment w:val="baseline"/>
        <w:rPr>
          <w:rStyle w:val="normaltextrun"/>
          <w:rFonts w:asciiTheme="minorHAnsi" w:hAnsiTheme="minorHAnsi"/>
          <w:iCs/>
        </w:rPr>
      </w:pPr>
      <w:r w:rsidRPr="001A4BE9">
        <w:rPr>
          <w:rStyle w:val="normaltextrun"/>
          <w:rFonts w:asciiTheme="minorHAnsi" w:hAnsiTheme="minorHAnsi"/>
          <w:iCs/>
        </w:rPr>
        <w:t>Figure</w:t>
      </w:r>
      <w:r w:rsidRPr="001A4BE9">
        <w:rPr>
          <w:rStyle w:val="apple-converted-space"/>
          <w:rFonts w:asciiTheme="minorHAnsi" w:hAnsiTheme="minorHAnsi"/>
          <w:iCs/>
        </w:rPr>
        <w:t> </w:t>
      </w:r>
      <w:r w:rsidRPr="001A4BE9">
        <w:rPr>
          <w:rStyle w:val="normaltextrun"/>
          <w:rFonts w:asciiTheme="minorHAnsi" w:hAnsiTheme="minorHAnsi"/>
          <w:iCs/>
        </w:rPr>
        <w:t>6. Sampling Subsystem</w:t>
      </w:r>
      <w:r>
        <w:rPr>
          <w:rStyle w:val="normaltextrun"/>
          <w:rFonts w:asciiTheme="minorHAnsi" w:hAnsiTheme="minorHAnsi"/>
          <w:iCs/>
        </w:rPr>
        <w:t>……………………………………………………………………………………………………...</w:t>
      </w:r>
      <w:r w:rsidRPr="001A4BE9">
        <w:rPr>
          <w:rStyle w:val="normaltextrun"/>
          <w:rFonts w:asciiTheme="minorHAnsi" w:hAnsiTheme="minorHAnsi"/>
          <w:iCs/>
        </w:rPr>
        <w:t>9</w:t>
      </w:r>
    </w:p>
    <w:p w:rsidR="001A4BE9" w:rsidRPr="001A4BE9" w:rsidRDefault="001A4BE9" w:rsidP="008C2CA4">
      <w:pPr>
        <w:pStyle w:val="paragraph"/>
        <w:spacing w:before="0" w:beforeAutospacing="0" w:after="0" w:afterAutospacing="0" w:line="360" w:lineRule="auto"/>
        <w:textAlignment w:val="baseline"/>
        <w:rPr>
          <w:rStyle w:val="normaltextrun"/>
          <w:rFonts w:asciiTheme="minorHAnsi" w:hAnsiTheme="minorHAnsi"/>
          <w:iCs/>
        </w:rPr>
      </w:pPr>
      <w:r w:rsidRPr="001A4BE9">
        <w:rPr>
          <w:rStyle w:val="normaltextrun"/>
          <w:rFonts w:asciiTheme="minorHAnsi" w:hAnsiTheme="minorHAnsi"/>
          <w:iCs/>
        </w:rPr>
        <w:t>Figure</w:t>
      </w:r>
      <w:r w:rsidRPr="001A4BE9">
        <w:rPr>
          <w:rStyle w:val="apple-converted-space"/>
          <w:rFonts w:asciiTheme="minorHAnsi" w:hAnsiTheme="minorHAnsi"/>
          <w:iCs/>
        </w:rPr>
        <w:t> </w:t>
      </w:r>
      <w:r w:rsidRPr="001A4BE9">
        <w:rPr>
          <w:rStyle w:val="normaltextrun"/>
          <w:rFonts w:asciiTheme="minorHAnsi" w:hAnsiTheme="minorHAnsi"/>
          <w:iCs/>
        </w:rPr>
        <w:t>7. Software Subsystem</w:t>
      </w:r>
      <w:r>
        <w:rPr>
          <w:rStyle w:val="normaltextrun"/>
          <w:rFonts w:asciiTheme="minorHAnsi" w:hAnsiTheme="minorHAnsi"/>
          <w:iCs/>
        </w:rPr>
        <w:t>……………………………………………………………………………………………………..</w:t>
      </w:r>
      <w:r w:rsidRPr="001A4BE9">
        <w:rPr>
          <w:rStyle w:val="normaltextrun"/>
          <w:rFonts w:asciiTheme="minorHAnsi" w:hAnsiTheme="minorHAnsi"/>
          <w:iCs/>
        </w:rPr>
        <w:t>10</w:t>
      </w:r>
    </w:p>
    <w:p w:rsidR="001A4BE9" w:rsidRPr="001A4BE9" w:rsidRDefault="001A4BE9" w:rsidP="008C2CA4">
      <w:pPr>
        <w:pStyle w:val="paragraph"/>
        <w:spacing w:before="0" w:beforeAutospacing="0" w:after="0" w:afterAutospacing="0" w:line="360" w:lineRule="auto"/>
        <w:textAlignment w:val="baseline"/>
        <w:rPr>
          <w:rStyle w:val="eop"/>
          <w:rFonts w:asciiTheme="minorHAnsi" w:hAnsiTheme="minorHAnsi"/>
          <w:iCs/>
        </w:rPr>
      </w:pPr>
      <w:r w:rsidRPr="001A4BE9">
        <w:rPr>
          <w:rStyle w:val="normaltextrun"/>
          <w:rFonts w:asciiTheme="minorHAnsi" w:hAnsiTheme="minorHAnsi"/>
          <w:iCs/>
        </w:rPr>
        <w:t>Figure</w:t>
      </w:r>
      <w:r w:rsidRPr="001A4BE9">
        <w:rPr>
          <w:rStyle w:val="apple-converted-space"/>
          <w:rFonts w:asciiTheme="minorHAnsi" w:hAnsiTheme="minorHAnsi"/>
          <w:iCs/>
        </w:rPr>
        <w:t> </w:t>
      </w:r>
      <w:r w:rsidRPr="001A4BE9">
        <w:rPr>
          <w:rStyle w:val="normaltextrun"/>
          <w:rFonts w:asciiTheme="minorHAnsi" w:hAnsiTheme="minorHAnsi"/>
          <w:iCs/>
        </w:rPr>
        <w:t>8. 50mV sine at (100kHz, 1MHz, 10MHz) (Top</w:t>
      </w:r>
      <w:r w:rsidRPr="001A4BE9">
        <w:rPr>
          <w:rStyle w:val="apple-converted-space"/>
          <w:rFonts w:asciiTheme="minorHAnsi" w:hAnsiTheme="minorHAnsi"/>
          <w:iCs/>
        </w:rPr>
        <w:t> </w:t>
      </w:r>
      <w:r w:rsidRPr="001A4BE9">
        <w:rPr>
          <w:rStyle w:val="normaltextrun"/>
          <w:rFonts w:asciiTheme="minorHAnsi" w:hAnsiTheme="minorHAnsi"/>
          <w:iCs/>
        </w:rPr>
        <w:t>– Input</w:t>
      </w:r>
      <w:r w:rsidRPr="001A4BE9">
        <w:rPr>
          <w:rStyle w:val="apple-converted-space"/>
          <w:rFonts w:asciiTheme="minorHAnsi" w:hAnsiTheme="minorHAnsi"/>
          <w:iCs/>
        </w:rPr>
        <w:t> </w:t>
      </w:r>
      <w:r w:rsidRPr="001A4BE9">
        <w:rPr>
          <w:rStyle w:val="normaltextrun"/>
          <w:rFonts w:asciiTheme="minorHAnsi" w:hAnsiTheme="minorHAnsi"/>
          <w:iCs/>
        </w:rPr>
        <w:t>to PGA,</w:t>
      </w:r>
      <w:r w:rsidRPr="001A4BE9">
        <w:rPr>
          <w:rStyle w:val="apple-converted-space"/>
          <w:rFonts w:asciiTheme="minorHAnsi" w:hAnsiTheme="minorHAnsi"/>
          <w:iCs/>
        </w:rPr>
        <w:t> </w:t>
      </w:r>
      <w:r w:rsidRPr="001A4BE9">
        <w:rPr>
          <w:rStyle w:val="normaltextrun"/>
          <w:rFonts w:asciiTheme="minorHAnsi" w:hAnsiTheme="minorHAnsi"/>
          <w:iCs/>
        </w:rPr>
        <w:t>Bottom</w:t>
      </w:r>
      <w:r w:rsidRPr="001A4BE9">
        <w:rPr>
          <w:rStyle w:val="apple-converted-space"/>
          <w:rFonts w:asciiTheme="minorHAnsi" w:hAnsiTheme="minorHAnsi"/>
          <w:iCs/>
        </w:rPr>
        <w:t> </w:t>
      </w:r>
      <w:r w:rsidRPr="001A4BE9">
        <w:rPr>
          <w:rStyle w:val="normaltextrun"/>
          <w:rFonts w:asciiTheme="minorHAnsi" w:hAnsiTheme="minorHAnsi"/>
          <w:iCs/>
        </w:rPr>
        <w:t>– Output</w:t>
      </w:r>
      <w:r w:rsidRPr="001A4BE9">
        <w:rPr>
          <w:rStyle w:val="apple-converted-space"/>
          <w:rFonts w:asciiTheme="minorHAnsi" w:hAnsiTheme="minorHAnsi"/>
          <w:iCs/>
        </w:rPr>
        <w:t> </w:t>
      </w:r>
      <w:r w:rsidRPr="001A4BE9">
        <w:rPr>
          <w:rStyle w:val="normaltextrun"/>
          <w:rFonts w:asciiTheme="minorHAnsi" w:hAnsiTheme="minorHAnsi"/>
          <w:iCs/>
        </w:rPr>
        <w:t>of PGA)</w:t>
      </w:r>
      <w:r>
        <w:rPr>
          <w:rStyle w:val="normaltextrun"/>
          <w:rFonts w:asciiTheme="minorHAnsi" w:hAnsiTheme="minorHAnsi"/>
          <w:iCs/>
        </w:rPr>
        <w:t>..</w:t>
      </w:r>
      <w:r w:rsidRPr="001A4BE9">
        <w:rPr>
          <w:rStyle w:val="eop"/>
          <w:rFonts w:asciiTheme="minorHAnsi" w:hAnsiTheme="minorHAnsi"/>
          <w:iCs/>
        </w:rPr>
        <w:t> 11</w:t>
      </w:r>
    </w:p>
    <w:p w:rsidR="001A4BE9" w:rsidRPr="0039114A" w:rsidRDefault="001A4BE9" w:rsidP="001A4BE9">
      <w:pPr>
        <w:pStyle w:val="paragraph"/>
        <w:spacing w:before="0" w:beforeAutospacing="0" w:after="0" w:afterAutospacing="0"/>
        <w:jc w:val="center"/>
        <w:textAlignment w:val="baseline"/>
        <w:rPr>
          <w:rFonts w:ascii="Calibri" w:hAnsi="Calibri"/>
          <w:i/>
          <w:iCs/>
          <w:color w:val="44546A"/>
          <w:sz w:val="12"/>
          <w:szCs w:val="12"/>
        </w:rPr>
      </w:pPr>
    </w:p>
    <w:p w:rsidR="001A4BE9" w:rsidRPr="0039114A" w:rsidRDefault="001A4BE9" w:rsidP="001A4BE9">
      <w:pPr>
        <w:pStyle w:val="paragraph"/>
        <w:spacing w:before="0" w:beforeAutospacing="0" w:after="0" w:afterAutospacing="0"/>
        <w:jc w:val="center"/>
        <w:textAlignment w:val="baseline"/>
        <w:rPr>
          <w:rFonts w:ascii="Calibri" w:hAnsi="Calibri"/>
          <w:i/>
          <w:iCs/>
          <w:color w:val="44546A"/>
          <w:sz w:val="12"/>
          <w:szCs w:val="12"/>
        </w:rPr>
      </w:pPr>
    </w:p>
    <w:p w:rsidR="001A4BE9" w:rsidRPr="0039114A" w:rsidRDefault="001A4BE9" w:rsidP="001A4BE9">
      <w:pPr>
        <w:pStyle w:val="paragraph"/>
        <w:spacing w:before="0" w:beforeAutospacing="0" w:after="0" w:afterAutospacing="0"/>
        <w:jc w:val="center"/>
        <w:textAlignment w:val="baseline"/>
        <w:rPr>
          <w:rFonts w:ascii="Calibri" w:hAnsi="Calibri"/>
          <w:i/>
          <w:iCs/>
          <w:color w:val="44546A"/>
          <w:sz w:val="12"/>
          <w:szCs w:val="12"/>
        </w:rPr>
      </w:pPr>
    </w:p>
    <w:p w:rsidR="001A4BE9" w:rsidRDefault="001A4BE9" w:rsidP="001A4BE9">
      <w:pPr>
        <w:pStyle w:val="paragraph"/>
        <w:spacing w:before="0" w:beforeAutospacing="0" w:after="0" w:afterAutospacing="0"/>
        <w:jc w:val="center"/>
        <w:textAlignment w:val="baseline"/>
        <w:rPr>
          <w:rFonts w:ascii="Calibri" w:hAnsi="Calibri"/>
          <w:i/>
          <w:iCs/>
          <w:color w:val="44546A"/>
          <w:sz w:val="12"/>
          <w:szCs w:val="12"/>
        </w:rPr>
      </w:pPr>
    </w:p>
    <w:p w:rsidR="001A4BE9" w:rsidRDefault="001A4BE9" w:rsidP="001A4BE9">
      <w:pPr>
        <w:pStyle w:val="paragraph"/>
        <w:spacing w:before="0" w:beforeAutospacing="0" w:after="0" w:afterAutospacing="0"/>
        <w:jc w:val="center"/>
        <w:textAlignment w:val="baseline"/>
        <w:rPr>
          <w:rFonts w:ascii="Calibri" w:hAnsi="Calibri"/>
          <w:i/>
          <w:iCs/>
          <w:color w:val="44546A"/>
          <w:sz w:val="12"/>
          <w:szCs w:val="12"/>
        </w:rPr>
      </w:pPr>
    </w:p>
    <w:p w:rsidR="001A4BE9" w:rsidRDefault="001A4BE9" w:rsidP="001A4BE9">
      <w:pPr>
        <w:pStyle w:val="paragraph"/>
        <w:spacing w:before="0" w:beforeAutospacing="0" w:after="0" w:afterAutospacing="0"/>
        <w:jc w:val="center"/>
        <w:textAlignment w:val="baseline"/>
        <w:rPr>
          <w:rFonts w:ascii="Calibri" w:hAnsi="Calibri"/>
          <w:i/>
          <w:iCs/>
          <w:color w:val="44546A"/>
          <w:sz w:val="12"/>
          <w:szCs w:val="12"/>
        </w:rPr>
      </w:pPr>
      <w:r>
        <w:rPr>
          <w:rStyle w:val="eop"/>
          <w:rFonts w:ascii="Calibri" w:hAnsi="Calibri"/>
          <w:i/>
          <w:iCs/>
          <w:color w:val="44546A"/>
          <w:sz w:val="18"/>
          <w:szCs w:val="18"/>
        </w:rPr>
        <w:t> </w:t>
      </w:r>
    </w:p>
    <w:p w:rsidR="00957981" w:rsidRPr="00957981" w:rsidRDefault="0021033C">
      <w:r>
        <w:br w:type="page"/>
      </w:r>
    </w:p>
    <w:p w:rsidR="0021033C" w:rsidRDefault="0021033C" w:rsidP="00957981">
      <w:pPr>
        <w:pStyle w:val="Heading2"/>
      </w:pPr>
      <w:bookmarkStart w:id="3" w:name="_Toc419358585"/>
      <w:r>
        <w:lastRenderedPageBreak/>
        <w:t>Project Description</w:t>
      </w:r>
      <w:bookmarkEnd w:id="3"/>
    </w:p>
    <w:p w:rsidR="00957981" w:rsidRDefault="00957981" w:rsidP="00957981">
      <w:pPr>
        <w:pStyle w:val="paragraph"/>
        <w:spacing w:before="0" w:beforeAutospacing="0" w:after="0" w:afterAutospacing="0"/>
        <w:textAlignment w:val="baseline"/>
        <w:rPr>
          <w:rFonts w:ascii="Calibri" w:hAnsi="Calibri"/>
          <w:sz w:val="12"/>
          <w:szCs w:val="12"/>
        </w:rPr>
      </w:pPr>
      <w:r>
        <w:rPr>
          <w:rStyle w:val="normaltextrun"/>
          <w:rFonts w:ascii="Calibri" w:hAnsi="Calibri"/>
        </w:rPr>
        <w:t>The project was to create an oscilloscope</w:t>
      </w:r>
      <w:r>
        <w:rPr>
          <w:rStyle w:val="apple-converted-space"/>
          <w:rFonts w:ascii="Calibri" w:hAnsi="Calibri"/>
        </w:rPr>
        <w:t> </w:t>
      </w:r>
      <w:r>
        <w:rPr>
          <w:rStyle w:val="spellingerror"/>
          <w:rFonts w:ascii="Calibri" w:hAnsi="Calibri"/>
        </w:rPr>
        <w:t>BoosterPack</w:t>
      </w:r>
      <w:r>
        <w:rPr>
          <w:rStyle w:val="apple-converted-space"/>
          <w:rFonts w:ascii="Calibri" w:hAnsi="Calibri"/>
        </w:rPr>
        <w:t> </w:t>
      </w:r>
      <w:r>
        <w:rPr>
          <w:rStyle w:val="normaltextrun"/>
          <w:rFonts w:ascii="Calibri" w:hAnsi="Calibri"/>
        </w:rPr>
        <w:t>for TI’s</w:t>
      </w:r>
      <w:r>
        <w:rPr>
          <w:rStyle w:val="apple-converted-space"/>
          <w:rFonts w:ascii="Calibri" w:hAnsi="Calibri"/>
        </w:rPr>
        <w:t> </w:t>
      </w:r>
      <w:r>
        <w:rPr>
          <w:rStyle w:val="normaltextrun"/>
          <w:rFonts w:ascii="Calibri" w:hAnsi="Calibri"/>
        </w:rPr>
        <w:t>Launchpad</w:t>
      </w:r>
      <w:r>
        <w:rPr>
          <w:rStyle w:val="apple-converted-space"/>
          <w:rFonts w:ascii="Calibri" w:hAnsi="Calibri"/>
        </w:rPr>
        <w:t> </w:t>
      </w:r>
      <w:r>
        <w:rPr>
          <w:rStyle w:val="normaltextrun"/>
          <w:rFonts w:ascii="Calibri" w:hAnsi="Calibri"/>
        </w:rPr>
        <w:t>series which had the following features: two measurement channels, hardware triggering, user control, 6.5 MHz bandwidth, and +/ 15V input swing for all under $50. The reasoning behind the selection of these features can be seen below. In our final product we were able to accomplish most of what was needed but not all. The</w:t>
      </w:r>
      <w:r>
        <w:rPr>
          <w:rStyle w:val="apple-converted-space"/>
          <w:rFonts w:ascii="Calibri" w:hAnsi="Calibri"/>
        </w:rPr>
        <w:t> </w:t>
      </w:r>
      <w:r>
        <w:rPr>
          <w:rStyle w:val="spellingerror"/>
          <w:rFonts w:ascii="Calibri" w:hAnsi="Calibri"/>
        </w:rPr>
        <w:t>BoosterPack</w:t>
      </w:r>
      <w:r>
        <w:rPr>
          <w:rStyle w:val="apple-converted-space"/>
          <w:rFonts w:ascii="Calibri" w:hAnsi="Calibri"/>
        </w:rPr>
        <w:t> </w:t>
      </w:r>
      <w:r>
        <w:rPr>
          <w:rStyle w:val="normaltextrun"/>
          <w:rFonts w:ascii="Calibri" w:hAnsi="Calibri"/>
        </w:rPr>
        <w:t>did have two working channels and a hardware trigger for under $50, however the software could not sample fast enough to get the 6.5 MHz bandwidth and adjustments are needed on the front end to get a full +/- 15 V input swing. The final board we made had a 200 kHz bandwidth and +/- 1.5V input swing.</w:t>
      </w:r>
      <w:r>
        <w:rPr>
          <w:rStyle w:val="eop"/>
          <w:rFonts w:ascii="Calibri" w:hAnsi="Calibri"/>
        </w:rPr>
        <w:t> </w:t>
      </w:r>
    </w:p>
    <w:p w:rsidR="00957981" w:rsidRDefault="00957981" w:rsidP="00957981">
      <w:pPr>
        <w:pStyle w:val="paragraph"/>
        <w:spacing w:before="0" w:beforeAutospacing="0" w:after="0" w:afterAutospacing="0"/>
        <w:textAlignment w:val="baseline"/>
        <w:rPr>
          <w:rFonts w:ascii="Calibri Light" w:hAnsi="Calibri Light"/>
          <w:color w:val="2E74B5"/>
          <w:sz w:val="12"/>
          <w:szCs w:val="12"/>
        </w:rPr>
      </w:pPr>
      <w:r>
        <w:rPr>
          <w:rStyle w:val="normaltextrun"/>
          <w:rFonts w:ascii="Calibri Light" w:hAnsi="Calibri Light"/>
          <w:color w:val="2E74B5"/>
          <w:sz w:val="26"/>
          <w:szCs w:val="26"/>
        </w:rPr>
        <w:t>2.1 Description of the Primary Stakeholders and Features</w:t>
      </w:r>
      <w:r>
        <w:rPr>
          <w:rStyle w:val="eop"/>
          <w:rFonts w:ascii="Calibri Light" w:hAnsi="Calibri Light"/>
          <w:color w:val="2E74B5"/>
          <w:sz w:val="26"/>
          <w:szCs w:val="26"/>
        </w:rPr>
        <w:t> </w:t>
      </w:r>
    </w:p>
    <w:p w:rsidR="00957981" w:rsidRDefault="00957981" w:rsidP="00957981">
      <w:pPr>
        <w:pStyle w:val="paragraph"/>
        <w:spacing w:before="0" w:beforeAutospacing="0" w:after="0" w:afterAutospacing="0"/>
        <w:textAlignment w:val="baseline"/>
        <w:rPr>
          <w:rFonts w:ascii="Calibri" w:hAnsi="Calibri"/>
          <w:sz w:val="12"/>
          <w:szCs w:val="12"/>
        </w:rPr>
      </w:pPr>
    </w:p>
    <w:p w:rsidR="00957981" w:rsidRDefault="00957981" w:rsidP="00957981">
      <w:pPr>
        <w:pStyle w:val="paragraph"/>
        <w:spacing w:before="0" w:beforeAutospacing="0" w:after="0" w:afterAutospacing="0"/>
        <w:jc w:val="center"/>
        <w:textAlignment w:val="baseline"/>
        <w:rPr>
          <w:rFonts w:ascii="Calibri" w:hAnsi="Calibri"/>
          <w:sz w:val="12"/>
          <w:szCs w:val="12"/>
        </w:rPr>
      </w:pPr>
      <w:r>
        <w:rPr>
          <w:noProof/>
        </w:rPr>
        <w:drawing>
          <wp:inline distT="0" distB="0" distL="0" distR="0" wp14:anchorId="5D4F7FF3" wp14:editId="4A53A259">
            <wp:extent cx="4448175" cy="3552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8175" cy="3552825"/>
                    </a:xfrm>
                    <a:prstGeom prst="rect">
                      <a:avLst/>
                    </a:prstGeom>
                  </pic:spPr>
                </pic:pic>
              </a:graphicData>
            </a:graphic>
          </wp:inline>
        </w:drawing>
      </w:r>
      <w:r>
        <w:rPr>
          <w:rStyle w:val="eop"/>
          <w:rFonts w:ascii="Calibri" w:hAnsi="Calibri"/>
        </w:rPr>
        <w:t> </w:t>
      </w:r>
    </w:p>
    <w:p w:rsidR="00957981" w:rsidRDefault="00957981" w:rsidP="00957981">
      <w:pPr>
        <w:pStyle w:val="paragraph"/>
        <w:spacing w:before="0" w:beforeAutospacing="0" w:after="0" w:afterAutospacing="0"/>
        <w:jc w:val="center"/>
        <w:textAlignment w:val="baseline"/>
        <w:rPr>
          <w:rFonts w:ascii="Calibri" w:hAnsi="Calibri"/>
          <w:i/>
          <w:iCs/>
          <w:color w:val="44546A"/>
          <w:sz w:val="12"/>
          <w:szCs w:val="12"/>
        </w:rPr>
      </w:pPr>
      <w:r>
        <w:rPr>
          <w:rStyle w:val="normaltextrun"/>
          <w:rFonts w:ascii="Calibri" w:hAnsi="Calibri"/>
          <w:i/>
          <w:iCs/>
          <w:color w:val="44546A"/>
          <w:sz w:val="18"/>
          <w:szCs w:val="18"/>
        </w:rPr>
        <w:t>Figure</w:t>
      </w:r>
      <w:r>
        <w:rPr>
          <w:rStyle w:val="apple-converted-space"/>
          <w:rFonts w:ascii="Calibri" w:hAnsi="Calibri"/>
          <w:i/>
          <w:iCs/>
          <w:color w:val="44546A"/>
          <w:sz w:val="18"/>
          <w:szCs w:val="18"/>
        </w:rPr>
        <w:t> </w:t>
      </w:r>
      <w:r>
        <w:rPr>
          <w:rStyle w:val="normaltextrun"/>
          <w:rFonts w:ascii="Calibri" w:hAnsi="Calibri"/>
          <w:i/>
          <w:iCs/>
          <w:color w:val="44546A"/>
          <w:sz w:val="18"/>
          <w:szCs w:val="18"/>
        </w:rPr>
        <w:t>1.</w:t>
      </w:r>
      <w:r>
        <w:rPr>
          <w:rStyle w:val="apple-converted-space"/>
          <w:rFonts w:ascii="Calibri" w:hAnsi="Calibri"/>
          <w:i/>
          <w:iCs/>
          <w:color w:val="44546A"/>
          <w:sz w:val="18"/>
          <w:szCs w:val="18"/>
        </w:rPr>
        <w:t> </w:t>
      </w:r>
      <w:r>
        <w:rPr>
          <w:rStyle w:val="normaltextrun"/>
          <w:rFonts w:ascii="Calibri" w:hAnsi="Calibri"/>
          <w:i/>
          <w:iCs/>
          <w:color w:val="44546A"/>
          <w:sz w:val="18"/>
          <w:szCs w:val="18"/>
        </w:rPr>
        <w:t>Primary Stakeholders and Features</w:t>
      </w:r>
      <w:r>
        <w:rPr>
          <w:rStyle w:val="eop"/>
          <w:rFonts w:ascii="Calibri" w:hAnsi="Calibri"/>
          <w:i/>
          <w:iCs/>
          <w:color w:val="44546A"/>
          <w:sz w:val="18"/>
          <w:szCs w:val="18"/>
        </w:rPr>
        <w:t> </w:t>
      </w:r>
    </w:p>
    <w:p w:rsidR="00957981" w:rsidRDefault="00957981" w:rsidP="00957981">
      <w:pPr>
        <w:pStyle w:val="paragraph"/>
        <w:spacing w:before="0" w:beforeAutospacing="0" w:after="0" w:afterAutospacing="0"/>
        <w:textAlignment w:val="baseline"/>
        <w:rPr>
          <w:rStyle w:val="eop"/>
          <w:rFonts w:ascii="Calibri" w:hAnsi="Calibri"/>
        </w:rPr>
      </w:pPr>
      <w:r>
        <w:rPr>
          <w:rStyle w:val="normaltextrun"/>
          <w:rFonts w:ascii="Calibri" w:hAnsi="Calibri"/>
        </w:rPr>
        <w:t>The final product which consists of our physical circuit, the code that runs it, and the open source material all of which are determined by</w:t>
      </w:r>
      <w:r>
        <w:rPr>
          <w:rStyle w:val="apple-converted-space"/>
          <w:rFonts w:ascii="Calibri" w:hAnsi="Calibri"/>
        </w:rPr>
        <w:t> </w:t>
      </w:r>
      <w:r>
        <w:rPr>
          <w:rStyle w:val="normaltextrun"/>
          <w:rFonts w:ascii="Calibri" w:hAnsi="Calibri"/>
        </w:rPr>
        <w:t>the primary stakeholders and features of our system</w:t>
      </w:r>
      <w:r>
        <w:rPr>
          <w:rStyle w:val="apple-converted-space"/>
          <w:rFonts w:ascii="Calibri" w:hAnsi="Calibri"/>
        </w:rPr>
        <w:t> </w:t>
      </w:r>
      <w:r>
        <w:rPr>
          <w:rStyle w:val="normaltextrun"/>
          <w:rFonts w:ascii="Calibri" w:hAnsi="Calibri"/>
        </w:rPr>
        <w:t>as seen in Figure 1. The client, TI, provided this project submission and therefore cares about all the deliverables they requested. Anyone who uses the oscilloscope</w:t>
      </w:r>
      <w:r>
        <w:rPr>
          <w:rStyle w:val="apple-converted-space"/>
          <w:rFonts w:ascii="Calibri" w:hAnsi="Calibri"/>
        </w:rPr>
        <w:t> </w:t>
      </w:r>
      <w:r>
        <w:rPr>
          <w:rStyle w:val="spellingerror"/>
          <w:rFonts w:ascii="Calibri" w:hAnsi="Calibri"/>
        </w:rPr>
        <w:t>BoosterPack</w:t>
      </w:r>
      <w:r>
        <w:rPr>
          <w:rStyle w:val="apple-converted-space"/>
          <w:rFonts w:ascii="Calibri" w:hAnsi="Calibri"/>
        </w:rPr>
        <w:t> </w:t>
      </w:r>
      <w:r>
        <w:rPr>
          <w:rStyle w:val="normaltextrun"/>
          <w:rFonts w:ascii="Calibri" w:hAnsi="Calibri"/>
        </w:rPr>
        <w:t>wants a functional final product and would want to reference the open source material for debugging errors and exploring the design of the product. Those who do own the product (like hobbyists and other recreational researchers) can still view the open source materials for studying circuit and code designs. The remaining features describe the actual function of the oscilloscope</w:t>
      </w:r>
      <w:r>
        <w:rPr>
          <w:rStyle w:val="apple-converted-space"/>
          <w:rFonts w:ascii="Calibri" w:hAnsi="Calibri"/>
        </w:rPr>
        <w:t> </w:t>
      </w:r>
      <w:r>
        <w:rPr>
          <w:rStyle w:val="spellingerror"/>
          <w:rFonts w:ascii="Calibri" w:hAnsi="Calibri"/>
        </w:rPr>
        <w:t>BoosterPack</w:t>
      </w:r>
      <w:r>
        <w:rPr>
          <w:rStyle w:val="normaltextrun"/>
          <w:rFonts w:ascii="Calibri" w:hAnsi="Calibri"/>
        </w:rPr>
        <w:t>. ‘Measurement Accuracy’ and ‘Measurement Capability’ are distinct and necessary features for the final product. The accuracy describes the how well the</w:t>
      </w:r>
      <w:r>
        <w:rPr>
          <w:rStyle w:val="apple-converted-space"/>
          <w:rFonts w:ascii="Calibri" w:hAnsi="Calibri"/>
        </w:rPr>
        <w:t> </w:t>
      </w:r>
      <w:r>
        <w:rPr>
          <w:rStyle w:val="normaltextrun"/>
          <w:rFonts w:ascii="Calibri" w:hAnsi="Calibri"/>
        </w:rPr>
        <w:t>oscilloscope</w:t>
      </w:r>
      <w:r>
        <w:rPr>
          <w:rStyle w:val="apple-converted-space"/>
          <w:rFonts w:ascii="Calibri" w:hAnsi="Calibri"/>
        </w:rPr>
        <w:t> </w:t>
      </w:r>
      <w:r>
        <w:rPr>
          <w:rStyle w:val="spellingerror"/>
          <w:rFonts w:ascii="Calibri" w:hAnsi="Calibri"/>
        </w:rPr>
        <w:t>BoosterPack’s</w:t>
      </w:r>
      <w:r>
        <w:rPr>
          <w:rStyle w:val="apple-converted-space"/>
          <w:rFonts w:ascii="Calibri" w:hAnsi="Calibri"/>
        </w:rPr>
        <w:t> </w:t>
      </w:r>
      <w:r>
        <w:rPr>
          <w:rStyle w:val="normaltextrun"/>
          <w:rFonts w:ascii="Calibri" w:hAnsi="Calibri"/>
        </w:rPr>
        <w:t>measurements are to the actual signal being measured, while capability is a necessary step in determining signal accuracy because we need confirm that the data displayed on the oscilloscope is measurement data. Since the program on the circuit’s microcontroller can be changed, the user can see how making changes to the program can affect the operation of the oscilloscope and other programs can be loaded onto the</w:t>
      </w:r>
      <w:r>
        <w:rPr>
          <w:rStyle w:val="apple-converted-space"/>
          <w:rFonts w:ascii="Calibri" w:hAnsi="Calibri"/>
        </w:rPr>
        <w:t> </w:t>
      </w:r>
      <w:r>
        <w:rPr>
          <w:rStyle w:val="spellingerror"/>
          <w:rFonts w:ascii="Calibri" w:hAnsi="Calibri"/>
        </w:rPr>
        <w:t>LaunchPad</w:t>
      </w:r>
      <w:r>
        <w:rPr>
          <w:rStyle w:val="apple-converted-space"/>
          <w:rFonts w:ascii="Calibri" w:hAnsi="Calibri"/>
        </w:rPr>
        <w:t> </w:t>
      </w:r>
      <w:r>
        <w:rPr>
          <w:rStyle w:val="normaltextrun"/>
          <w:rFonts w:ascii="Calibri" w:hAnsi="Calibri"/>
        </w:rPr>
        <w:t>so it can be used for different projects. As the project becomes easier to use, the user enjoys using the oscilloscope</w:t>
      </w:r>
      <w:r>
        <w:rPr>
          <w:rStyle w:val="apple-converted-space"/>
          <w:rFonts w:ascii="Calibri" w:hAnsi="Calibri"/>
        </w:rPr>
        <w:t> </w:t>
      </w:r>
      <w:r>
        <w:rPr>
          <w:rStyle w:val="spellingerror"/>
          <w:rFonts w:ascii="Calibri" w:hAnsi="Calibri"/>
        </w:rPr>
        <w:t>BoosterPack</w:t>
      </w:r>
      <w:r>
        <w:rPr>
          <w:rStyle w:val="apple-converted-space"/>
          <w:rFonts w:ascii="Calibri" w:hAnsi="Calibri"/>
        </w:rPr>
        <w:t> </w:t>
      </w:r>
      <w:r>
        <w:rPr>
          <w:rStyle w:val="normaltextrun"/>
          <w:rFonts w:ascii="Calibri" w:hAnsi="Calibri"/>
        </w:rPr>
        <w:t>more which is why ease of use is a primary feature. </w:t>
      </w:r>
      <w:r>
        <w:rPr>
          <w:rStyle w:val="eop"/>
          <w:rFonts w:ascii="Calibri" w:hAnsi="Calibri"/>
        </w:rPr>
        <w:t> </w:t>
      </w:r>
    </w:p>
    <w:p w:rsidR="00957981" w:rsidRDefault="00957981" w:rsidP="00957981">
      <w:pPr>
        <w:pStyle w:val="paragraph"/>
        <w:spacing w:before="0" w:beforeAutospacing="0" w:after="0" w:afterAutospacing="0"/>
        <w:textAlignment w:val="baseline"/>
        <w:rPr>
          <w:rStyle w:val="eop"/>
          <w:rFonts w:ascii="Calibri" w:hAnsi="Calibri"/>
        </w:rPr>
      </w:pPr>
    </w:p>
    <w:p w:rsidR="00957981" w:rsidRDefault="00957981" w:rsidP="00957981">
      <w:pPr>
        <w:pStyle w:val="paragraph"/>
        <w:spacing w:before="0" w:beforeAutospacing="0" w:after="0" w:afterAutospacing="0"/>
        <w:textAlignment w:val="baseline"/>
        <w:rPr>
          <w:rStyle w:val="eop"/>
          <w:rFonts w:ascii="Calibri" w:hAnsi="Calibri"/>
        </w:rPr>
      </w:pPr>
    </w:p>
    <w:p w:rsidR="00957981" w:rsidRDefault="00957981" w:rsidP="00957981">
      <w:pPr>
        <w:pStyle w:val="paragraph"/>
        <w:spacing w:before="0" w:beforeAutospacing="0" w:after="0" w:afterAutospacing="0"/>
        <w:textAlignment w:val="baseline"/>
        <w:rPr>
          <w:rStyle w:val="eop"/>
          <w:rFonts w:ascii="Calibri" w:hAnsi="Calibri"/>
        </w:rPr>
      </w:pPr>
    </w:p>
    <w:p w:rsidR="00957981" w:rsidRDefault="00957981" w:rsidP="00957981">
      <w:pPr>
        <w:pStyle w:val="paragraph"/>
        <w:spacing w:before="0" w:beforeAutospacing="0" w:after="0" w:afterAutospacing="0"/>
        <w:textAlignment w:val="baseline"/>
        <w:rPr>
          <w:rStyle w:val="eop"/>
          <w:rFonts w:ascii="Calibri" w:hAnsi="Calibri"/>
        </w:rPr>
      </w:pPr>
    </w:p>
    <w:p w:rsidR="00957981" w:rsidRDefault="00957981" w:rsidP="00957981">
      <w:pPr>
        <w:pStyle w:val="paragraph"/>
        <w:spacing w:before="0" w:beforeAutospacing="0" w:after="0" w:afterAutospacing="0"/>
        <w:textAlignment w:val="baseline"/>
        <w:rPr>
          <w:rStyle w:val="eop"/>
          <w:rFonts w:ascii="Calibri" w:hAnsi="Calibri"/>
        </w:rPr>
      </w:pPr>
    </w:p>
    <w:p w:rsidR="00957981" w:rsidRDefault="00957981" w:rsidP="00957981">
      <w:pPr>
        <w:pStyle w:val="paragraph"/>
        <w:spacing w:before="0" w:beforeAutospacing="0" w:after="0" w:afterAutospacing="0"/>
        <w:textAlignment w:val="baseline"/>
        <w:rPr>
          <w:rFonts w:ascii="Calibri" w:hAnsi="Calibri"/>
          <w:sz w:val="12"/>
          <w:szCs w:val="12"/>
        </w:rPr>
      </w:pPr>
    </w:p>
    <w:p w:rsidR="00957981" w:rsidRDefault="00957981" w:rsidP="00957981">
      <w:pPr>
        <w:pStyle w:val="paragraph"/>
        <w:spacing w:before="0" w:beforeAutospacing="0" w:after="0" w:afterAutospacing="0"/>
        <w:textAlignment w:val="baseline"/>
        <w:rPr>
          <w:rFonts w:ascii="Calibri Light" w:hAnsi="Calibri Light"/>
          <w:color w:val="2E74B5"/>
          <w:sz w:val="12"/>
          <w:szCs w:val="12"/>
        </w:rPr>
      </w:pPr>
      <w:r>
        <w:rPr>
          <w:rStyle w:val="normaltextrun"/>
          <w:rFonts w:ascii="Calibri Light" w:hAnsi="Calibri Light"/>
          <w:color w:val="2E74B5"/>
          <w:sz w:val="26"/>
          <w:szCs w:val="26"/>
        </w:rPr>
        <w:lastRenderedPageBreak/>
        <w:t>2.2 Description of the Solution</w:t>
      </w:r>
      <w:r>
        <w:rPr>
          <w:rStyle w:val="eop"/>
          <w:rFonts w:ascii="Calibri Light" w:hAnsi="Calibri Light"/>
          <w:color w:val="2E74B5"/>
          <w:sz w:val="26"/>
          <w:szCs w:val="26"/>
        </w:rPr>
        <w:t> </w:t>
      </w:r>
    </w:p>
    <w:p w:rsidR="00957981" w:rsidRDefault="00957981" w:rsidP="00957981">
      <w:pPr>
        <w:pStyle w:val="paragraph"/>
        <w:spacing w:before="0" w:beforeAutospacing="0" w:after="0" w:afterAutospacing="0"/>
        <w:textAlignment w:val="baseline"/>
        <w:rPr>
          <w:rFonts w:ascii="Calibri" w:hAnsi="Calibri"/>
          <w:sz w:val="12"/>
          <w:szCs w:val="12"/>
        </w:rPr>
      </w:pPr>
      <w:r>
        <w:rPr>
          <w:rStyle w:val="eop"/>
          <w:rFonts w:ascii="Calibri" w:hAnsi="Calibri"/>
        </w:rPr>
        <w:t> </w:t>
      </w:r>
      <w:r>
        <w:rPr>
          <w:noProof/>
        </w:rPr>
        <w:drawing>
          <wp:inline distT="0" distB="0" distL="0" distR="0" wp14:anchorId="44373708" wp14:editId="3AD931A3">
            <wp:extent cx="5448300" cy="3381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8300" cy="3381375"/>
                    </a:xfrm>
                    <a:prstGeom prst="rect">
                      <a:avLst/>
                    </a:prstGeom>
                  </pic:spPr>
                </pic:pic>
              </a:graphicData>
            </a:graphic>
          </wp:inline>
        </w:drawing>
      </w:r>
    </w:p>
    <w:p w:rsidR="00957981" w:rsidRDefault="00957981" w:rsidP="00957981">
      <w:pPr>
        <w:pStyle w:val="paragraph"/>
        <w:spacing w:before="0" w:beforeAutospacing="0" w:after="0" w:afterAutospacing="0"/>
        <w:jc w:val="center"/>
        <w:textAlignment w:val="baseline"/>
        <w:rPr>
          <w:rFonts w:ascii="Calibri" w:hAnsi="Calibri"/>
          <w:i/>
          <w:iCs/>
          <w:color w:val="44546A"/>
          <w:sz w:val="12"/>
          <w:szCs w:val="12"/>
        </w:rPr>
      </w:pPr>
      <w:r>
        <w:rPr>
          <w:rStyle w:val="normaltextrun"/>
          <w:rFonts w:ascii="Calibri" w:hAnsi="Calibri"/>
          <w:i/>
          <w:iCs/>
          <w:color w:val="44546A"/>
          <w:sz w:val="18"/>
          <w:szCs w:val="18"/>
        </w:rPr>
        <w:t>Figure</w:t>
      </w:r>
      <w:r>
        <w:rPr>
          <w:rStyle w:val="apple-converted-space"/>
          <w:rFonts w:ascii="Calibri" w:hAnsi="Calibri"/>
          <w:i/>
          <w:iCs/>
          <w:color w:val="44546A"/>
          <w:sz w:val="18"/>
          <w:szCs w:val="18"/>
        </w:rPr>
        <w:t> </w:t>
      </w:r>
      <w:r>
        <w:rPr>
          <w:rStyle w:val="normaltextrun"/>
          <w:rFonts w:ascii="Calibri" w:hAnsi="Calibri"/>
          <w:i/>
          <w:iCs/>
          <w:color w:val="44546A"/>
          <w:sz w:val="18"/>
          <w:szCs w:val="18"/>
        </w:rPr>
        <w:t>2. Domain Diagram</w:t>
      </w:r>
      <w:r>
        <w:rPr>
          <w:rStyle w:val="eop"/>
          <w:rFonts w:ascii="Calibri" w:hAnsi="Calibri"/>
          <w:i/>
          <w:iCs/>
          <w:color w:val="44546A"/>
          <w:sz w:val="18"/>
          <w:szCs w:val="18"/>
        </w:rPr>
        <w:t> </w:t>
      </w:r>
    </w:p>
    <w:p w:rsidR="00957981" w:rsidRDefault="00957981" w:rsidP="00957981">
      <w:pPr>
        <w:pStyle w:val="paragraph"/>
        <w:spacing w:before="0" w:beforeAutospacing="0" w:after="0" w:afterAutospacing="0"/>
        <w:textAlignment w:val="baseline"/>
        <w:rPr>
          <w:rStyle w:val="eop"/>
          <w:rFonts w:ascii="Calibri" w:hAnsi="Calibri"/>
        </w:rPr>
      </w:pPr>
      <w:r>
        <w:rPr>
          <w:rStyle w:val="normaltextrun"/>
          <w:rFonts w:ascii="Calibri" w:hAnsi="Calibri"/>
        </w:rPr>
        <w:t>In</w:t>
      </w:r>
      <w:r>
        <w:rPr>
          <w:rStyle w:val="apple-converted-space"/>
          <w:rFonts w:ascii="Calibri" w:hAnsi="Calibri"/>
        </w:rPr>
        <w:t> </w:t>
      </w:r>
      <w:r>
        <w:rPr>
          <w:rStyle w:val="normaltextrun"/>
          <w:rFonts w:ascii="Calibri" w:hAnsi="Calibri"/>
        </w:rPr>
        <w:t>Figure</w:t>
      </w:r>
      <w:r>
        <w:rPr>
          <w:rStyle w:val="apple-converted-space"/>
          <w:rFonts w:ascii="Calibri" w:hAnsi="Calibri"/>
        </w:rPr>
        <w:t> </w:t>
      </w:r>
      <w:r>
        <w:rPr>
          <w:rStyle w:val="normaltextrun"/>
          <w:rFonts w:ascii="Calibri" w:hAnsi="Calibri"/>
        </w:rPr>
        <w:t>2</w:t>
      </w:r>
      <w:r>
        <w:rPr>
          <w:rStyle w:val="apple-converted-space"/>
          <w:rFonts w:ascii="Calibri" w:hAnsi="Calibri"/>
        </w:rPr>
        <w:t> </w:t>
      </w:r>
      <w:r>
        <w:rPr>
          <w:rStyle w:val="normaltextrun"/>
          <w:rFonts w:ascii="Calibri" w:hAnsi="Calibri"/>
        </w:rPr>
        <w:t>the domain model of the project is presented. In this model the outside actors of the system are identified along with their interactions with the system. The first actor are the probes that are used in conjunction with the system. This directly related to measurement accuracy, ease of use, price limit, and measurement capabilities. The probes are what connects the signal to the circuit and have characteristics like input impedance and signal attenuation. These can effect what type of signal that could be measured and how accurate the system can be. The probes are also a separate component to reduce cost of the final package, and the user can use ones to their specification. For the final board design any BNC probe could be attached to measure signals. However when the 10x setting is used the signal does not go through. Further research is needed to figure out why this happens.</w:t>
      </w:r>
      <w:r>
        <w:rPr>
          <w:rStyle w:val="eop"/>
          <w:rFonts w:ascii="Calibri" w:hAnsi="Calibri"/>
        </w:rPr>
        <w:t> </w:t>
      </w:r>
    </w:p>
    <w:p w:rsidR="00957981" w:rsidRDefault="00957981" w:rsidP="00957981">
      <w:pPr>
        <w:pStyle w:val="paragraph"/>
        <w:spacing w:before="0" w:beforeAutospacing="0" w:after="0" w:afterAutospacing="0"/>
        <w:textAlignment w:val="baseline"/>
        <w:rPr>
          <w:rFonts w:ascii="Calibri" w:hAnsi="Calibri"/>
          <w:sz w:val="12"/>
          <w:szCs w:val="12"/>
        </w:rPr>
      </w:pPr>
    </w:p>
    <w:p w:rsidR="00957981" w:rsidRDefault="00957981" w:rsidP="00957981">
      <w:pPr>
        <w:pStyle w:val="paragraph"/>
        <w:spacing w:before="0" w:beforeAutospacing="0" w:after="0" w:afterAutospacing="0"/>
        <w:textAlignment w:val="baseline"/>
        <w:rPr>
          <w:rStyle w:val="eop"/>
          <w:rFonts w:ascii="Calibri" w:hAnsi="Calibri"/>
        </w:rPr>
      </w:pPr>
      <w:r>
        <w:rPr>
          <w:rStyle w:val="normaltextrun"/>
          <w:rFonts w:ascii="Calibri" w:hAnsi="Calibri"/>
        </w:rPr>
        <w:t>The next outside actor is the user which adjusts the settings, assembles/updates, and in general uses the scope. This directly relates to the ease of use, instruction manual, measurement capabilities, and price limit. The user needs to be able to operate the scope with ease, and should have a similar interface to other scopes on the market. This coincides with the user manual which explains the use of the scope to the user. Finally the user wants to be able to buy the product at a reasonable price given the</w:t>
      </w:r>
      <w:r>
        <w:rPr>
          <w:rStyle w:val="apple-converted-space"/>
          <w:rFonts w:ascii="Calibri" w:hAnsi="Calibri"/>
        </w:rPr>
        <w:t> </w:t>
      </w:r>
      <w:r>
        <w:rPr>
          <w:rStyle w:val="normaltextrun"/>
          <w:rFonts w:ascii="Calibri" w:hAnsi="Calibri"/>
        </w:rPr>
        <w:t>performance the scope has. This was satisfied using buttons that came attached to the</w:t>
      </w:r>
      <w:r>
        <w:rPr>
          <w:rStyle w:val="apple-converted-space"/>
          <w:rFonts w:ascii="Calibri" w:hAnsi="Calibri"/>
        </w:rPr>
        <w:t> </w:t>
      </w:r>
      <w:r>
        <w:rPr>
          <w:rStyle w:val="spellingerror"/>
          <w:rFonts w:ascii="Calibri" w:hAnsi="Calibri"/>
        </w:rPr>
        <w:t>LaunchPad</w:t>
      </w:r>
      <w:r>
        <w:rPr>
          <w:rStyle w:val="apple-converted-space"/>
          <w:rFonts w:ascii="Calibri" w:hAnsi="Calibri"/>
        </w:rPr>
        <w:t> </w:t>
      </w:r>
      <w:r>
        <w:rPr>
          <w:rStyle w:val="normaltextrun"/>
          <w:rFonts w:ascii="Calibri" w:hAnsi="Calibri"/>
        </w:rPr>
        <w:t>and a potentiometer attached to the</w:t>
      </w:r>
      <w:r>
        <w:rPr>
          <w:rStyle w:val="apple-converted-space"/>
          <w:rFonts w:ascii="Calibri" w:hAnsi="Calibri"/>
        </w:rPr>
        <w:t> </w:t>
      </w:r>
      <w:r>
        <w:rPr>
          <w:rStyle w:val="spellingerror"/>
          <w:rFonts w:ascii="Calibri" w:hAnsi="Calibri"/>
        </w:rPr>
        <w:t>BoosterPack</w:t>
      </w:r>
      <w:r>
        <w:rPr>
          <w:rStyle w:val="normaltextrun"/>
          <w:rFonts w:ascii="Calibri" w:hAnsi="Calibri"/>
        </w:rPr>
        <w:t>. These controls allowed the user to adjust time and voltage per deviation, and also adjust the trigger level. Using controls that came with the</w:t>
      </w:r>
      <w:r>
        <w:rPr>
          <w:rStyle w:val="apple-converted-space"/>
          <w:rFonts w:ascii="Calibri" w:hAnsi="Calibri"/>
        </w:rPr>
        <w:t> </w:t>
      </w:r>
      <w:r>
        <w:rPr>
          <w:rStyle w:val="spellingerror"/>
          <w:rFonts w:ascii="Calibri" w:hAnsi="Calibri"/>
        </w:rPr>
        <w:t>LaunchPad</w:t>
      </w:r>
      <w:r>
        <w:rPr>
          <w:rStyle w:val="apple-converted-space"/>
          <w:rFonts w:ascii="Calibri" w:hAnsi="Calibri"/>
        </w:rPr>
        <w:t> </w:t>
      </w:r>
      <w:r>
        <w:rPr>
          <w:rStyle w:val="normaltextrun"/>
          <w:rFonts w:ascii="Calibri" w:hAnsi="Calibri"/>
        </w:rPr>
        <w:t>also reduced the total cost of the board.</w:t>
      </w:r>
      <w:r>
        <w:rPr>
          <w:rStyle w:val="eop"/>
          <w:rFonts w:ascii="Calibri" w:hAnsi="Calibri"/>
        </w:rPr>
        <w:t> </w:t>
      </w:r>
    </w:p>
    <w:p w:rsidR="00957981" w:rsidRDefault="00957981" w:rsidP="00957981">
      <w:pPr>
        <w:pStyle w:val="paragraph"/>
        <w:spacing w:before="0" w:beforeAutospacing="0" w:after="0" w:afterAutospacing="0"/>
        <w:textAlignment w:val="baseline"/>
        <w:rPr>
          <w:rFonts w:ascii="Calibri" w:hAnsi="Calibri"/>
          <w:sz w:val="12"/>
          <w:szCs w:val="12"/>
        </w:rPr>
      </w:pPr>
    </w:p>
    <w:p w:rsidR="00957981" w:rsidRDefault="00957981" w:rsidP="00957981">
      <w:pPr>
        <w:pStyle w:val="paragraph"/>
        <w:spacing w:before="0" w:beforeAutospacing="0" w:after="0" w:afterAutospacing="0"/>
        <w:textAlignment w:val="baseline"/>
        <w:rPr>
          <w:rStyle w:val="eop"/>
          <w:rFonts w:ascii="Calibri" w:hAnsi="Calibri"/>
        </w:rPr>
      </w:pPr>
      <w:r>
        <w:rPr>
          <w:rStyle w:val="normaltextrun"/>
          <w:rFonts w:ascii="Calibri" w:hAnsi="Calibri"/>
        </w:rPr>
        <w:t>The next outside actors are outlet which directly effects power consumption, shipping which involves how the product is packaged, and the signal which related to accuracy and capability. The outlet determines how much power the scope can use. For power the final board can be powered by any micro</w:t>
      </w:r>
      <w:r>
        <w:rPr>
          <w:rStyle w:val="apple-converted-space"/>
          <w:rFonts w:ascii="Calibri" w:hAnsi="Calibri"/>
        </w:rPr>
        <w:t> </w:t>
      </w:r>
      <w:r>
        <w:rPr>
          <w:rStyle w:val="spellingerror"/>
          <w:rFonts w:ascii="Calibri" w:hAnsi="Calibri"/>
        </w:rPr>
        <w:t>usb</w:t>
      </w:r>
      <w:r>
        <w:rPr>
          <w:rStyle w:val="apple-converted-space"/>
          <w:rFonts w:ascii="Calibri" w:hAnsi="Calibri"/>
        </w:rPr>
        <w:t> </w:t>
      </w:r>
      <w:r>
        <w:rPr>
          <w:rStyle w:val="normaltextrun"/>
          <w:rFonts w:ascii="Calibri" w:hAnsi="Calibri"/>
        </w:rPr>
        <w:t>source including portable battery packs. The shipping of the product relates the manufacturability and how the product is packaged. This was accounted for in the hardware design of the board. Finally the signal shape, size, and characteristics need to be known so the scope can be made to measure the variety of signals that it needs. </w:t>
      </w:r>
      <w:r>
        <w:rPr>
          <w:rStyle w:val="eop"/>
          <w:rFonts w:ascii="Calibri" w:hAnsi="Calibri"/>
        </w:rPr>
        <w:t> </w:t>
      </w:r>
    </w:p>
    <w:p w:rsidR="00957981" w:rsidRDefault="00957981" w:rsidP="00957981">
      <w:pPr>
        <w:pStyle w:val="paragraph"/>
        <w:spacing w:before="0" w:beforeAutospacing="0" w:after="0" w:afterAutospacing="0"/>
        <w:textAlignment w:val="baseline"/>
        <w:rPr>
          <w:rStyle w:val="eop"/>
          <w:rFonts w:ascii="Calibri" w:hAnsi="Calibri"/>
        </w:rPr>
      </w:pPr>
    </w:p>
    <w:p w:rsidR="00957981" w:rsidRDefault="00957981" w:rsidP="00957981">
      <w:pPr>
        <w:pStyle w:val="paragraph"/>
        <w:spacing w:before="0" w:beforeAutospacing="0" w:after="0" w:afterAutospacing="0"/>
        <w:textAlignment w:val="baseline"/>
        <w:rPr>
          <w:rStyle w:val="eop"/>
          <w:rFonts w:ascii="Calibri" w:hAnsi="Calibri"/>
        </w:rPr>
      </w:pPr>
    </w:p>
    <w:p w:rsidR="00957981" w:rsidRDefault="00957981" w:rsidP="00957981">
      <w:pPr>
        <w:pStyle w:val="paragraph"/>
        <w:spacing w:before="0" w:beforeAutospacing="0" w:after="0" w:afterAutospacing="0"/>
        <w:textAlignment w:val="baseline"/>
        <w:rPr>
          <w:rStyle w:val="eop"/>
          <w:rFonts w:ascii="Calibri" w:hAnsi="Calibri"/>
        </w:rPr>
      </w:pPr>
    </w:p>
    <w:p w:rsidR="00957981" w:rsidRDefault="00957981" w:rsidP="00957981">
      <w:pPr>
        <w:pStyle w:val="paragraph"/>
        <w:spacing w:before="0" w:beforeAutospacing="0" w:after="0" w:afterAutospacing="0"/>
        <w:textAlignment w:val="baseline"/>
        <w:rPr>
          <w:rStyle w:val="eop"/>
          <w:rFonts w:ascii="Calibri" w:hAnsi="Calibri"/>
        </w:rPr>
      </w:pPr>
    </w:p>
    <w:p w:rsidR="00957981" w:rsidRDefault="00957981" w:rsidP="00957981">
      <w:pPr>
        <w:pStyle w:val="paragraph"/>
        <w:spacing w:before="0" w:beforeAutospacing="0" w:after="0" w:afterAutospacing="0"/>
        <w:textAlignment w:val="baseline"/>
        <w:rPr>
          <w:rStyle w:val="eop"/>
          <w:rFonts w:ascii="Calibri" w:hAnsi="Calibri"/>
        </w:rPr>
      </w:pPr>
    </w:p>
    <w:p w:rsidR="00957981" w:rsidRDefault="00957981" w:rsidP="00957981">
      <w:pPr>
        <w:pStyle w:val="paragraph"/>
        <w:spacing w:before="0" w:beforeAutospacing="0" w:after="0" w:afterAutospacing="0"/>
        <w:textAlignment w:val="baseline"/>
        <w:rPr>
          <w:rStyle w:val="eop"/>
          <w:rFonts w:ascii="Calibri" w:hAnsi="Calibri"/>
        </w:rPr>
      </w:pPr>
    </w:p>
    <w:p w:rsidR="00957981" w:rsidRDefault="00957981" w:rsidP="00957981">
      <w:pPr>
        <w:pStyle w:val="paragraph"/>
        <w:spacing w:before="0" w:beforeAutospacing="0" w:after="0" w:afterAutospacing="0"/>
        <w:textAlignment w:val="baseline"/>
        <w:rPr>
          <w:rFonts w:ascii="Calibri" w:hAnsi="Calibri"/>
          <w:sz w:val="12"/>
          <w:szCs w:val="12"/>
        </w:rPr>
      </w:pPr>
    </w:p>
    <w:p w:rsidR="00957981" w:rsidRDefault="00957981" w:rsidP="00957981">
      <w:pPr>
        <w:pStyle w:val="paragraph"/>
        <w:spacing w:before="0" w:beforeAutospacing="0" w:after="0" w:afterAutospacing="0"/>
        <w:textAlignment w:val="baseline"/>
        <w:rPr>
          <w:rFonts w:ascii="Calibri" w:hAnsi="Calibri"/>
          <w:sz w:val="12"/>
          <w:szCs w:val="12"/>
        </w:rPr>
      </w:pPr>
      <w:r>
        <w:rPr>
          <w:rStyle w:val="eop"/>
          <w:rFonts w:ascii="Calibri" w:hAnsi="Calibri"/>
        </w:rPr>
        <w:t> </w:t>
      </w:r>
      <w:r>
        <w:rPr>
          <w:noProof/>
        </w:rPr>
        <w:drawing>
          <wp:inline distT="0" distB="0" distL="0" distR="0" wp14:anchorId="7A2D3B98" wp14:editId="74502E09">
            <wp:extent cx="4781550" cy="4067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1550" cy="4067175"/>
                    </a:xfrm>
                    <a:prstGeom prst="rect">
                      <a:avLst/>
                    </a:prstGeom>
                  </pic:spPr>
                </pic:pic>
              </a:graphicData>
            </a:graphic>
          </wp:inline>
        </w:drawing>
      </w:r>
    </w:p>
    <w:p w:rsidR="00957981" w:rsidRDefault="00957981" w:rsidP="0039114A">
      <w:pPr>
        <w:pStyle w:val="paragraph"/>
        <w:spacing w:before="0" w:beforeAutospacing="0" w:after="0" w:afterAutospacing="0"/>
        <w:jc w:val="center"/>
        <w:textAlignment w:val="baseline"/>
        <w:rPr>
          <w:rFonts w:ascii="Calibri" w:hAnsi="Calibri"/>
          <w:i/>
          <w:iCs/>
          <w:color w:val="44546A"/>
          <w:sz w:val="12"/>
          <w:szCs w:val="12"/>
        </w:rPr>
      </w:pPr>
      <w:r>
        <w:rPr>
          <w:rStyle w:val="normaltextrun"/>
          <w:rFonts w:ascii="Calibri" w:hAnsi="Calibri"/>
          <w:i/>
          <w:iCs/>
          <w:color w:val="44546A"/>
          <w:sz w:val="18"/>
          <w:szCs w:val="18"/>
        </w:rPr>
        <w:t>Figure</w:t>
      </w:r>
      <w:r>
        <w:rPr>
          <w:rStyle w:val="apple-converted-space"/>
          <w:rFonts w:ascii="Calibri" w:hAnsi="Calibri"/>
          <w:i/>
          <w:iCs/>
          <w:color w:val="44546A"/>
          <w:sz w:val="18"/>
          <w:szCs w:val="18"/>
        </w:rPr>
        <w:t> </w:t>
      </w:r>
      <w:r>
        <w:rPr>
          <w:rStyle w:val="normaltextrun"/>
          <w:rFonts w:ascii="Calibri" w:hAnsi="Calibri"/>
          <w:i/>
          <w:iCs/>
          <w:color w:val="44546A"/>
          <w:sz w:val="18"/>
          <w:szCs w:val="18"/>
        </w:rPr>
        <w:t>3. Logical Architecture</w:t>
      </w:r>
    </w:p>
    <w:p w:rsidR="00957981" w:rsidRDefault="00957981" w:rsidP="00957981">
      <w:pPr>
        <w:pStyle w:val="paragraph"/>
        <w:spacing w:before="0" w:beforeAutospacing="0" w:after="0" w:afterAutospacing="0"/>
        <w:textAlignment w:val="baseline"/>
        <w:rPr>
          <w:rStyle w:val="eop"/>
          <w:rFonts w:ascii="Calibri" w:hAnsi="Calibri"/>
        </w:rPr>
      </w:pPr>
      <w:r>
        <w:rPr>
          <w:rStyle w:val="normaltextrun"/>
          <w:rFonts w:ascii="Calibri" w:hAnsi="Calibri"/>
        </w:rPr>
        <w:t>In</w:t>
      </w:r>
      <w:r>
        <w:rPr>
          <w:rStyle w:val="apple-converted-space"/>
          <w:rFonts w:ascii="Calibri" w:hAnsi="Calibri"/>
        </w:rPr>
        <w:t> </w:t>
      </w:r>
      <w:r>
        <w:rPr>
          <w:rStyle w:val="normaltextrun"/>
          <w:rFonts w:ascii="Calibri" w:hAnsi="Calibri"/>
        </w:rPr>
        <w:t>Figure 3</w:t>
      </w:r>
      <w:r>
        <w:rPr>
          <w:rStyle w:val="apple-converted-space"/>
          <w:rFonts w:ascii="Calibri" w:hAnsi="Calibri"/>
        </w:rPr>
        <w:t> </w:t>
      </w:r>
      <w:r>
        <w:rPr>
          <w:rStyle w:val="normaltextrun"/>
          <w:rFonts w:ascii="Calibri" w:hAnsi="Calibri"/>
        </w:rPr>
        <w:t>we see the logical architecture of the system which describes how the scope will respond to the outside actors and shows how the system will function in general. Following the flow of the signal first comes the analog front end which accepts the signal from the scopes and proceeds to attenuate/amplify the signal, apply the proper common mode voltage, and make it differential. The signal is also put through a filter to reduce high frequency noise. The signal then proceeds to the ADC</w:t>
      </w:r>
      <w:r>
        <w:rPr>
          <w:rStyle w:val="apple-converted-space"/>
          <w:rFonts w:ascii="Calibri" w:hAnsi="Calibri"/>
        </w:rPr>
        <w:t> </w:t>
      </w:r>
      <w:r>
        <w:rPr>
          <w:rStyle w:val="normaltextrun"/>
          <w:rFonts w:ascii="Calibri" w:hAnsi="Calibri"/>
        </w:rPr>
        <w:t>where it is sampled and then read into the memory of the microcontroller.  The microcontroller the uses these samples and based on the user input displays the signal on a LCD screen. </w:t>
      </w:r>
      <w:r>
        <w:rPr>
          <w:rStyle w:val="eop"/>
          <w:rFonts w:ascii="Calibri" w:hAnsi="Calibri"/>
        </w:rPr>
        <w:t> </w:t>
      </w:r>
    </w:p>
    <w:p w:rsidR="00957981" w:rsidRDefault="00957981" w:rsidP="00957981">
      <w:pPr>
        <w:pStyle w:val="paragraph"/>
        <w:spacing w:before="0" w:beforeAutospacing="0" w:after="0" w:afterAutospacing="0"/>
        <w:textAlignment w:val="baseline"/>
        <w:rPr>
          <w:rFonts w:ascii="Calibri" w:hAnsi="Calibri"/>
          <w:sz w:val="12"/>
          <w:szCs w:val="12"/>
        </w:rPr>
      </w:pPr>
    </w:p>
    <w:p w:rsidR="00957981" w:rsidRDefault="00957981" w:rsidP="00957981">
      <w:pPr>
        <w:pStyle w:val="paragraph"/>
        <w:spacing w:before="0" w:beforeAutospacing="0" w:after="0" w:afterAutospacing="0"/>
        <w:textAlignment w:val="baseline"/>
        <w:rPr>
          <w:rStyle w:val="eop"/>
          <w:rFonts w:ascii="Calibri" w:hAnsi="Calibri"/>
        </w:rPr>
      </w:pPr>
      <w:r>
        <w:rPr>
          <w:rStyle w:val="normaltextrun"/>
          <w:rFonts w:ascii="Calibri" w:hAnsi="Calibri"/>
        </w:rPr>
        <w:t>The front end involves many parts, first of which is the THS4121 which does the single to differential conversion. This part was a cheap general part that is able to handle +/- 1.5V swings which was appropriate because we planned 10x probes working with the board which they did not. With 10x probes the +/- 1.5V swing would be enough for a +/- 15V input. This part also had the necessary bandwidth to handle 10 MHz signals.</w:t>
      </w:r>
      <w:r>
        <w:rPr>
          <w:rStyle w:val="eop"/>
          <w:rFonts w:ascii="Calibri" w:hAnsi="Calibri"/>
        </w:rPr>
        <w:t> </w:t>
      </w:r>
    </w:p>
    <w:p w:rsidR="00957981" w:rsidRDefault="00957981" w:rsidP="00957981">
      <w:pPr>
        <w:pStyle w:val="paragraph"/>
        <w:spacing w:before="0" w:beforeAutospacing="0" w:after="0" w:afterAutospacing="0"/>
        <w:textAlignment w:val="baseline"/>
        <w:rPr>
          <w:rFonts w:ascii="Calibri" w:hAnsi="Calibri"/>
          <w:sz w:val="12"/>
          <w:szCs w:val="12"/>
        </w:rPr>
      </w:pPr>
    </w:p>
    <w:p w:rsidR="00957981" w:rsidRDefault="00957981" w:rsidP="00957981">
      <w:pPr>
        <w:pStyle w:val="paragraph"/>
        <w:spacing w:before="0" w:beforeAutospacing="0" w:after="0" w:afterAutospacing="0"/>
        <w:textAlignment w:val="baseline"/>
        <w:rPr>
          <w:rStyle w:val="eop"/>
          <w:rFonts w:ascii="Calibri" w:hAnsi="Calibri"/>
        </w:rPr>
      </w:pPr>
      <w:r>
        <w:rPr>
          <w:rStyle w:val="normaltextrun"/>
          <w:rFonts w:ascii="Calibri" w:hAnsi="Calibri"/>
        </w:rPr>
        <w:t>The next part used was the programmable gain amplifier, LMH 6882. This part was first suggested by the client and worked well for our purpose. This amplifier has up to 25dB gain allowing for the measurement of small signals. This part also had two channels which reduced the part count on the board reducing cost.</w:t>
      </w:r>
      <w:r>
        <w:rPr>
          <w:rStyle w:val="eop"/>
          <w:rFonts w:ascii="Calibri" w:hAnsi="Calibri"/>
        </w:rPr>
        <w:t> </w:t>
      </w:r>
    </w:p>
    <w:p w:rsidR="00957981" w:rsidRDefault="00957981" w:rsidP="00957981">
      <w:pPr>
        <w:pStyle w:val="paragraph"/>
        <w:spacing w:before="0" w:beforeAutospacing="0" w:after="0" w:afterAutospacing="0"/>
        <w:textAlignment w:val="baseline"/>
        <w:rPr>
          <w:rFonts w:ascii="Calibri" w:hAnsi="Calibri"/>
          <w:sz w:val="12"/>
          <w:szCs w:val="12"/>
        </w:rPr>
      </w:pPr>
    </w:p>
    <w:p w:rsidR="00957981" w:rsidRDefault="00957981" w:rsidP="00957981">
      <w:pPr>
        <w:pStyle w:val="paragraph"/>
        <w:spacing w:before="0" w:beforeAutospacing="0" w:after="0" w:afterAutospacing="0"/>
        <w:textAlignment w:val="baseline"/>
        <w:rPr>
          <w:rStyle w:val="eop"/>
          <w:rFonts w:ascii="Calibri" w:hAnsi="Calibri"/>
        </w:rPr>
      </w:pPr>
      <w:r>
        <w:rPr>
          <w:rStyle w:val="normaltextrun"/>
          <w:rFonts w:ascii="Calibri" w:hAnsi="Calibri"/>
        </w:rPr>
        <w:t>Next came the sampling system or ADC. The ADC chosen was the ADS5237. This part had a sampling rate of 65 MSPS which allowed the measurement of signals up to 7MHz assuming the industry guideline of having 10 samples per period to have a good measurement on a signal. It also was selected because it had two channels which reduced part count and was relatively cheap compared to other ADCs that were up for consideration. Finally it had 10-bits of resolution which the client stated he wanted in the planning process.</w:t>
      </w:r>
      <w:r>
        <w:rPr>
          <w:rStyle w:val="eop"/>
          <w:rFonts w:ascii="Calibri" w:hAnsi="Calibri"/>
        </w:rPr>
        <w:t> </w:t>
      </w:r>
    </w:p>
    <w:p w:rsidR="00957981" w:rsidRDefault="00957981" w:rsidP="00957981">
      <w:pPr>
        <w:pStyle w:val="paragraph"/>
        <w:spacing w:before="0" w:beforeAutospacing="0" w:after="0" w:afterAutospacing="0"/>
        <w:textAlignment w:val="baseline"/>
        <w:rPr>
          <w:rFonts w:ascii="Calibri" w:hAnsi="Calibri"/>
          <w:sz w:val="12"/>
          <w:szCs w:val="12"/>
        </w:rPr>
      </w:pPr>
    </w:p>
    <w:p w:rsidR="00957981" w:rsidRDefault="00957981" w:rsidP="00957981">
      <w:pPr>
        <w:pStyle w:val="paragraph"/>
        <w:spacing w:before="0" w:beforeAutospacing="0" w:after="0" w:afterAutospacing="0"/>
        <w:textAlignment w:val="baseline"/>
        <w:rPr>
          <w:rStyle w:val="eop"/>
          <w:rFonts w:ascii="Calibri" w:hAnsi="Calibri"/>
        </w:rPr>
      </w:pPr>
      <w:r>
        <w:rPr>
          <w:rStyle w:val="normaltextrun"/>
          <w:rFonts w:ascii="Calibri" w:hAnsi="Calibri"/>
        </w:rPr>
        <w:t>The microcontroller which takes in the samples was satisfied using the</w:t>
      </w:r>
      <w:r>
        <w:rPr>
          <w:rStyle w:val="apple-converted-space"/>
          <w:rFonts w:ascii="Calibri" w:hAnsi="Calibri"/>
        </w:rPr>
        <w:t> </w:t>
      </w:r>
      <w:r>
        <w:rPr>
          <w:rStyle w:val="spellingerror"/>
          <w:rFonts w:ascii="Calibri" w:hAnsi="Calibri"/>
        </w:rPr>
        <w:t>Tiva</w:t>
      </w:r>
      <w:r>
        <w:rPr>
          <w:rStyle w:val="apple-converted-space"/>
          <w:rFonts w:ascii="Calibri" w:hAnsi="Calibri"/>
        </w:rPr>
        <w:t> </w:t>
      </w:r>
      <w:r>
        <w:rPr>
          <w:rStyle w:val="normaltextrun"/>
          <w:rFonts w:ascii="Calibri" w:hAnsi="Calibri"/>
        </w:rPr>
        <w:t>C connected</w:t>
      </w:r>
      <w:r>
        <w:rPr>
          <w:rStyle w:val="apple-converted-space"/>
          <w:rFonts w:ascii="Calibri" w:hAnsi="Calibri"/>
        </w:rPr>
        <w:t> </w:t>
      </w:r>
      <w:r>
        <w:rPr>
          <w:rStyle w:val="spellingerror"/>
          <w:rFonts w:ascii="Calibri" w:hAnsi="Calibri"/>
        </w:rPr>
        <w:t>LaunchPad</w:t>
      </w:r>
      <w:r>
        <w:rPr>
          <w:rStyle w:val="apple-converted-space"/>
          <w:rFonts w:ascii="Calibri" w:hAnsi="Calibri"/>
        </w:rPr>
        <w:t> </w:t>
      </w:r>
      <w:r>
        <w:rPr>
          <w:rStyle w:val="normaltextrun"/>
          <w:rFonts w:ascii="Calibri" w:hAnsi="Calibri"/>
        </w:rPr>
        <w:t>from TI. This board was needed because of the extra pins that were included which were needed to satisfy all of the requirements. This board also had EPI</w:t>
      </w:r>
      <w:r>
        <w:rPr>
          <w:rStyle w:val="apple-converted-space"/>
          <w:rFonts w:ascii="Calibri" w:hAnsi="Calibri"/>
        </w:rPr>
        <w:t> </w:t>
      </w:r>
      <w:r>
        <w:rPr>
          <w:rStyle w:val="normaltextrun"/>
          <w:rFonts w:ascii="Calibri" w:hAnsi="Calibri"/>
        </w:rPr>
        <w:t xml:space="preserve">(External Peripheral </w:t>
      </w:r>
      <w:r>
        <w:rPr>
          <w:rStyle w:val="normaltextrun"/>
          <w:rFonts w:ascii="Calibri" w:hAnsi="Calibri"/>
        </w:rPr>
        <w:lastRenderedPageBreak/>
        <w:t>Interface)</w:t>
      </w:r>
      <w:r>
        <w:rPr>
          <w:rStyle w:val="apple-converted-space"/>
          <w:rFonts w:ascii="Calibri" w:hAnsi="Calibri"/>
        </w:rPr>
        <w:t> </w:t>
      </w:r>
      <w:r>
        <w:rPr>
          <w:rStyle w:val="normaltextrun"/>
          <w:rFonts w:ascii="Calibri" w:hAnsi="Calibri"/>
        </w:rPr>
        <w:t>which was</w:t>
      </w:r>
      <w:r>
        <w:rPr>
          <w:rStyle w:val="apple-converted-space"/>
          <w:rFonts w:ascii="Calibri" w:hAnsi="Calibri"/>
        </w:rPr>
        <w:t> </w:t>
      </w:r>
      <w:r>
        <w:rPr>
          <w:rStyle w:val="normaltextrun"/>
          <w:rFonts w:ascii="Calibri" w:hAnsi="Calibri"/>
        </w:rPr>
        <w:t>a parallel bus that was</w:t>
      </w:r>
      <w:r>
        <w:rPr>
          <w:rStyle w:val="apple-converted-space"/>
          <w:rFonts w:ascii="Calibri" w:hAnsi="Calibri"/>
        </w:rPr>
        <w:t> </w:t>
      </w:r>
      <w:r>
        <w:rPr>
          <w:rStyle w:val="normaltextrun"/>
          <w:rFonts w:ascii="Calibri" w:hAnsi="Calibri"/>
        </w:rPr>
        <w:t>needed to receive the 20-bit data signal for both channels at appropriate speeds.</w:t>
      </w:r>
      <w:r>
        <w:rPr>
          <w:rStyle w:val="eop"/>
          <w:rFonts w:ascii="Calibri" w:hAnsi="Calibri"/>
        </w:rPr>
        <w:t> </w:t>
      </w:r>
    </w:p>
    <w:p w:rsidR="00957981" w:rsidRDefault="00957981" w:rsidP="00957981">
      <w:pPr>
        <w:pStyle w:val="paragraph"/>
        <w:spacing w:before="0" w:beforeAutospacing="0" w:after="0" w:afterAutospacing="0"/>
        <w:textAlignment w:val="baseline"/>
        <w:rPr>
          <w:rFonts w:ascii="Calibri" w:hAnsi="Calibri"/>
          <w:sz w:val="12"/>
          <w:szCs w:val="12"/>
        </w:rPr>
      </w:pPr>
    </w:p>
    <w:p w:rsidR="00957981" w:rsidRDefault="00957981" w:rsidP="00957981">
      <w:pPr>
        <w:pStyle w:val="paragraph"/>
        <w:spacing w:before="0" w:beforeAutospacing="0" w:after="0" w:afterAutospacing="0"/>
        <w:textAlignment w:val="baseline"/>
        <w:rPr>
          <w:rStyle w:val="eop"/>
          <w:rFonts w:ascii="Calibri" w:hAnsi="Calibri"/>
        </w:rPr>
      </w:pPr>
      <w:r>
        <w:rPr>
          <w:rStyle w:val="normaltextrun"/>
          <w:rFonts w:ascii="Calibri" w:hAnsi="Calibri"/>
        </w:rPr>
        <w:t>Other blocks include the triggering circuit which takes in the filtered and unfiltered signal and tells the microcontroller when to start sampling based on a desired trigger level. This was done using cheap general purpose op-amps because of their low cost, and had satisfactory bandwidth for our features. The power circuit takes in the power from the outlet or USB and provides the microcontroller and the circuit with power. The power circuit was on the</w:t>
      </w:r>
      <w:r>
        <w:rPr>
          <w:rStyle w:val="apple-converted-space"/>
          <w:rFonts w:ascii="Calibri" w:hAnsi="Calibri"/>
        </w:rPr>
        <w:t> </w:t>
      </w:r>
      <w:r>
        <w:rPr>
          <w:rStyle w:val="spellingerror"/>
          <w:rFonts w:ascii="Calibri" w:hAnsi="Calibri"/>
        </w:rPr>
        <w:t>LaunchPad</w:t>
      </w:r>
      <w:r>
        <w:rPr>
          <w:rStyle w:val="apple-converted-space"/>
          <w:rFonts w:ascii="Calibri" w:hAnsi="Calibri"/>
        </w:rPr>
        <w:t> </w:t>
      </w:r>
      <w:r>
        <w:rPr>
          <w:rStyle w:val="normaltextrun"/>
          <w:rFonts w:ascii="Calibri" w:hAnsi="Calibri"/>
        </w:rPr>
        <w:t>itself and no further circuitry was needed. The package block includes how it has to be manufactured to be able to interact with the Launchpad. This will be done by following</w:t>
      </w:r>
      <w:r>
        <w:rPr>
          <w:rStyle w:val="apple-converted-space"/>
          <w:rFonts w:ascii="Calibri" w:hAnsi="Calibri"/>
        </w:rPr>
        <w:t> </w:t>
      </w:r>
      <w:r>
        <w:rPr>
          <w:rStyle w:val="spellingerror"/>
          <w:rFonts w:ascii="Calibri" w:hAnsi="Calibri"/>
        </w:rPr>
        <w:t>BoosterPack</w:t>
      </w:r>
      <w:r>
        <w:rPr>
          <w:rStyle w:val="apple-converted-space"/>
          <w:rFonts w:ascii="Calibri" w:hAnsi="Calibri"/>
        </w:rPr>
        <w:t> </w:t>
      </w:r>
      <w:r>
        <w:rPr>
          <w:rStyle w:val="normaltextrun"/>
          <w:rFonts w:ascii="Calibri" w:hAnsi="Calibri"/>
        </w:rPr>
        <w:t>templates and specifications. Finally the mechanical control which includes buttons which are on the Launchpad and a potentiometer which is on the</w:t>
      </w:r>
      <w:r>
        <w:rPr>
          <w:rStyle w:val="apple-converted-space"/>
          <w:rFonts w:ascii="Calibri" w:hAnsi="Calibri"/>
        </w:rPr>
        <w:t> </w:t>
      </w:r>
      <w:r>
        <w:rPr>
          <w:rStyle w:val="spellingerror"/>
          <w:rFonts w:ascii="Calibri" w:hAnsi="Calibri"/>
        </w:rPr>
        <w:t>BoosterPack</w:t>
      </w:r>
      <w:r>
        <w:rPr>
          <w:rStyle w:val="normaltextrun"/>
          <w:rFonts w:ascii="Calibri" w:hAnsi="Calibri"/>
        </w:rPr>
        <w:t>.</w:t>
      </w:r>
      <w:r>
        <w:rPr>
          <w:rStyle w:val="eop"/>
          <w:rFonts w:ascii="Calibri" w:hAnsi="Calibri"/>
        </w:rPr>
        <w:t> </w:t>
      </w:r>
    </w:p>
    <w:p w:rsidR="00957981" w:rsidRDefault="00957981" w:rsidP="00957981">
      <w:pPr>
        <w:pStyle w:val="paragraph"/>
        <w:spacing w:before="0" w:beforeAutospacing="0" w:after="0" w:afterAutospacing="0"/>
        <w:textAlignment w:val="baseline"/>
        <w:rPr>
          <w:rFonts w:ascii="Calibri" w:hAnsi="Calibri"/>
          <w:sz w:val="12"/>
          <w:szCs w:val="12"/>
        </w:rPr>
      </w:pPr>
    </w:p>
    <w:p w:rsidR="00957981" w:rsidRDefault="00957981" w:rsidP="00957981">
      <w:pPr>
        <w:pStyle w:val="paragraph"/>
        <w:spacing w:before="0" w:beforeAutospacing="0" w:after="0" w:afterAutospacing="0"/>
        <w:textAlignment w:val="baseline"/>
        <w:rPr>
          <w:rStyle w:val="eop"/>
          <w:rFonts w:ascii="Calibri" w:hAnsi="Calibri"/>
        </w:rPr>
      </w:pPr>
      <w:r>
        <w:rPr>
          <w:rStyle w:val="normaltextrun"/>
          <w:rFonts w:ascii="Calibri" w:hAnsi="Calibri"/>
        </w:rPr>
        <w:t>Finally the display requirement was satisfied by an external</w:t>
      </w:r>
      <w:r>
        <w:rPr>
          <w:rStyle w:val="apple-converted-space"/>
          <w:rFonts w:ascii="Calibri" w:hAnsi="Calibri"/>
        </w:rPr>
        <w:t> </w:t>
      </w:r>
      <w:r>
        <w:rPr>
          <w:rStyle w:val="spellingerror"/>
          <w:rFonts w:ascii="Calibri" w:hAnsi="Calibri"/>
        </w:rPr>
        <w:t>BoosterPack</w:t>
      </w:r>
      <w:r>
        <w:rPr>
          <w:rStyle w:val="apple-converted-space"/>
          <w:rFonts w:ascii="Calibri" w:hAnsi="Calibri"/>
        </w:rPr>
        <w:t> </w:t>
      </w:r>
      <w:r>
        <w:rPr>
          <w:rStyle w:val="normaltextrun"/>
          <w:rFonts w:ascii="Calibri" w:hAnsi="Calibri"/>
        </w:rPr>
        <w:t>made by a third party. This allowed us to focus on other features while satisfying a requirement at low cost. A simple 2.2” LCD controlled by SPI was used because of its low cost and simplicity to control.</w:t>
      </w:r>
      <w:r>
        <w:rPr>
          <w:rStyle w:val="eop"/>
          <w:rFonts w:ascii="Calibri" w:hAnsi="Calibri"/>
        </w:rPr>
        <w:t> </w:t>
      </w:r>
    </w:p>
    <w:p w:rsidR="00957981" w:rsidRDefault="00957981" w:rsidP="00957981">
      <w:pPr>
        <w:pStyle w:val="paragraph"/>
        <w:spacing w:before="0" w:beforeAutospacing="0" w:after="0" w:afterAutospacing="0"/>
        <w:textAlignment w:val="baseline"/>
        <w:rPr>
          <w:rFonts w:ascii="Calibri" w:hAnsi="Calibri"/>
          <w:sz w:val="12"/>
          <w:szCs w:val="12"/>
        </w:rPr>
      </w:pPr>
    </w:p>
    <w:p w:rsidR="00957981" w:rsidRDefault="00957981" w:rsidP="00957981">
      <w:pPr>
        <w:pStyle w:val="paragraph"/>
        <w:spacing w:before="0" w:beforeAutospacing="0" w:after="0" w:afterAutospacing="0"/>
        <w:textAlignment w:val="baseline"/>
        <w:rPr>
          <w:rFonts w:ascii="Calibri" w:hAnsi="Calibri"/>
          <w:sz w:val="12"/>
          <w:szCs w:val="12"/>
        </w:rPr>
      </w:pPr>
      <w:r>
        <w:rPr>
          <w:rStyle w:val="normaltextrun"/>
          <w:rFonts w:ascii="Calibri" w:hAnsi="Calibri"/>
        </w:rPr>
        <w:t>This solution is able to deal with all of the major features which includes measurement accuracy, ease of use, measurement capabilities, updateable programming, and user manual. The measurement accuracy and capabilities are determined by the front end and ADC. Ease of use is taken care of by the mechanical control, display, and probes. However it couldn’t fully handle the features because the software wasn’t able to take in samples fast enough. The hardware could handle this requirement but software could not. Other than this detail the hardware selected was able to satisfy all of the requirements</w:t>
      </w:r>
      <w:r>
        <w:rPr>
          <w:rStyle w:val="eop"/>
          <w:rFonts w:ascii="Calibri" w:hAnsi="Calibri"/>
        </w:rPr>
        <w:t> </w:t>
      </w:r>
    </w:p>
    <w:p w:rsidR="00957981" w:rsidRDefault="00026574" w:rsidP="00026574">
      <w:pPr>
        <w:pStyle w:val="Heading2"/>
      </w:pPr>
      <w:bookmarkStart w:id="4" w:name="_Toc419358586"/>
      <w:r>
        <w:t>Hardware Design</w:t>
      </w:r>
      <w:bookmarkEnd w:id="4"/>
    </w:p>
    <w:p w:rsidR="00026574" w:rsidRPr="00026574" w:rsidRDefault="00026574" w:rsidP="00026574">
      <w:pPr>
        <w:pStyle w:val="Heading3"/>
      </w:pPr>
      <w:bookmarkStart w:id="5" w:name="_Toc419358587"/>
      <w:r>
        <w:t>Front End</w:t>
      </w:r>
      <w:bookmarkEnd w:id="5"/>
    </w:p>
    <w:p w:rsidR="00214D68" w:rsidRDefault="00026574" w:rsidP="00026574">
      <w:pPr>
        <w:rPr>
          <w:rFonts w:cs="Arial"/>
          <w:sz w:val="12"/>
          <w:szCs w:val="12"/>
        </w:rPr>
      </w:pPr>
      <w:r>
        <w:rPr>
          <w:noProof/>
        </w:rPr>
        <w:drawing>
          <wp:inline distT="0" distB="0" distL="0" distR="0" wp14:anchorId="22F564FF" wp14:editId="3B305F9B">
            <wp:extent cx="5200650" cy="3028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0650" cy="3028950"/>
                    </a:xfrm>
                    <a:prstGeom prst="rect">
                      <a:avLst/>
                    </a:prstGeom>
                  </pic:spPr>
                </pic:pic>
              </a:graphicData>
            </a:graphic>
          </wp:inline>
        </w:drawing>
      </w:r>
    </w:p>
    <w:p w:rsidR="0039114A" w:rsidRPr="0039114A" w:rsidRDefault="0039114A" w:rsidP="0039114A">
      <w:pPr>
        <w:pStyle w:val="paragraph"/>
        <w:spacing w:before="0" w:beforeAutospacing="0" w:after="0" w:afterAutospacing="0"/>
        <w:jc w:val="center"/>
        <w:textAlignment w:val="baseline"/>
        <w:rPr>
          <w:rFonts w:ascii="Calibri" w:hAnsi="Calibri"/>
          <w:i/>
          <w:iCs/>
          <w:color w:val="44546A"/>
          <w:sz w:val="12"/>
          <w:szCs w:val="12"/>
        </w:rPr>
      </w:pPr>
      <w:r>
        <w:rPr>
          <w:rStyle w:val="normaltextrun"/>
          <w:rFonts w:ascii="Calibri" w:hAnsi="Calibri"/>
          <w:i/>
          <w:iCs/>
          <w:color w:val="44546A"/>
          <w:sz w:val="18"/>
          <w:szCs w:val="18"/>
        </w:rPr>
        <w:t>Figure</w:t>
      </w:r>
      <w:r>
        <w:rPr>
          <w:rStyle w:val="apple-converted-space"/>
          <w:rFonts w:ascii="Calibri" w:hAnsi="Calibri"/>
          <w:i/>
          <w:iCs/>
          <w:color w:val="44546A"/>
          <w:sz w:val="18"/>
          <w:szCs w:val="18"/>
        </w:rPr>
        <w:t> </w:t>
      </w:r>
      <w:r>
        <w:rPr>
          <w:rStyle w:val="normaltextrun"/>
          <w:rFonts w:ascii="Calibri" w:hAnsi="Calibri"/>
          <w:i/>
          <w:iCs/>
          <w:color w:val="44546A"/>
          <w:sz w:val="18"/>
          <w:szCs w:val="18"/>
        </w:rPr>
        <w:t>4. Front End Subsystem</w:t>
      </w:r>
    </w:p>
    <w:p w:rsidR="00026574" w:rsidRPr="00026574" w:rsidRDefault="00026574" w:rsidP="00026574">
      <w:pPr>
        <w:pStyle w:val="paragraph"/>
        <w:spacing w:before="0" w:beforeAutospacing="0" w:after="0" w:afterAutospacing="0"/>
        <w:textAlignment w:val="baseline"/>
        <w:rPr>
          <w:rFonts w:asciiTheme="minorHAnsi" w:hAnsiTheme="minorHAnsi"/>
          <w:sz w:val="12"/>
          <w:szCs w:val="12"/>
        </w:rPr>
      </w:pPr>
      <w:r w:rsidRPr="00026574">
        <w:rPr>
          <w:rStyle w:val="normaltextrun"/>
          <w:rFonts w:asciiTheme="minorHAnsi" w:hAnsiTheme="minorHAnsi"/>
        </w:rPr>
        <w:t>For the Analog Front End, there is a</w:t>
      </w:r>
      <w:r w:rsidRPr="00026574">
        <w:rPr>
          <w:rStyle w:val="apple-converted-space"/>
          <w:rFonts w:asciiTheme="minorHAnsi" w:hAnsiTheme="minorHAnsi"/>
        </w:rPr>
        <w:t> </w:t>
      </w:r>
      <w:r w:rsidRPr="00026574">
        <w:rPr>
          <w:rStyle w:val="normaltextrun"/>
          <w:rFonts w:asciiTheme="minorHAnsi" w:hAnsiTheme="minorHAnsi"/>
        </w:rPr>
        <w:t>BNC probe inputting the single ended signal.</w:t>
      </w:r>
      <w:r w:rsidRPr="00026574">
        <w:rPr>
          <w:rStyle w:val="apple-converted-space"/>
          <w:rFonts w:asciiTheme="minorHAnsi" w:hAnsiTheme="minorHAnsi"/>
        </w:rPr>
        <w:t> </w:t>
      </w:r>
      <w:r w:rsidRPr="00026574">
        <w:rPr>
          <w:rStyle w:val="normaltextrun"/>
          <w:rFonts w:asciiTheme="minorHAnsi" w:hAnsiTheme="minorHAnsi"/>
        </w:rPr>
        <w:t>The reason</w:t>
      </w:r>
      <w:r w:rsidRPr="00026574">
        <w:rPr>
          <w:rStyle w:val="apple-converted-space"/>
          <w:rFonts w:asciiTheme="minorHAnsi" w:hAnsiTheme="minorHAnsi"/>
        </w:rPr>
        <w:t> </w:t>
      </w:r>
      <w:r w:rsidRPr="00026574">
        <w:rPr>
          <w:rStyle w:val="normaltextrun"/>
          <w:rFonts w:asciiTheme="minorHAnsi" w:hAnsiTheme="minorHAnsi"/>
        </w:rPr>
        <w:t>we want the probes is to attenuate the signal by 10x and give the input impedance of 1MOhm.</w:t>
      </w:r>
      <w:r w:rsidRPr="00026574">
        <w:rPr>
          <w:rStyle w:val="apple-converted-space"/>
          <w:rFonts w:asciiTheme="minorHAnsi" w:hAnsiTheme="minorHAnsi"/>
        </w:rPr>
        <w:t> </w:t>
      </w:r>
      <w:r w:rsidRPr="00026574">
        <w:rPr>
          <w:rStyle w:val="normaltextrun"/>
          <w:rFonts w:asciiTheme="minorHAnsi" w:hAnsiTheme="minorHAnsi"/>
        </w:rPr>
        <w:t>This is done because looking into the buffer there is</w:t>
      </w:r>
      <w:r w:rsidRPr="00026574">
        <w:rPr>
          <w:rStyle w:val="apple-converted-space"/>
          <w:rFonts w:asciiTheme="minorHAnsi" w:hAnsiTheme="minorHAnsi"/>
        </w:rPr>
        <w:t> </w:t>
      </w:r>
      <w:r w:rsidRPr="00026574">
        <w:rPr>
          <w:rStyle w:val="normaltextrun"/>
          <w:rFonts w:asciiTheme="minorHAnsi" w:hAnsiTheme="minorHAnsi"/>
        </w:rPr>
        <w:t>a known high impedance of 1</w:t>
      </w:r>
      <w:r w:rsidRPr="00026574">
        <w:rPr>
          <w:rStyle w:val="apple-converted-space"/>
          <w:rFonts w:asciiTheme="minorHAnsi" w:hAnsiTheme="minorHAnsi"/>
        </w:rPr>
        <w:t> </w:t>
      </w:r>
      <w:r w:rsidRPr="00026574">
        <w:rPr>
          <w:rStyle w:val="spellingerror"/>
          <w:rFonts w:asciiTheme="minorHAnsi" w:hAnsiTheme="minorHAnsi"/>
        </w:rPr>
        <w:t>Mohm</w:t>
      </w:r>
      <w:r w:rsidRPr="00026574">
        <w:rPr>
          <w:rStyle w:val="apple-converted-space"/>
          <w:rFonts w:asciiTheme="minorHAnsi" w:hAnsiTheme="minorHAnsi"/>
        </w:rPr>
        <w:t> </w:t>
      </w:r>
      <w:r w:rsidRPr="00026574">
        <w:rPr>
          <w:rStyle w:val="normaltextrun"/>
          <w:rFonts w:asciiTheme="minorHAnsi" w:hAnsiTheme="minorHAnsi"/>
        </w:rPr>
        <w:t>and known attenuation.</w:t>
      </w:r>
      <w:r w:rsidRPr="00026574">
        <w:rPr>
          <w:rStyle w:val="eop"/>
          <w:rFonts w:asciiTheme="minorHAnsi" w:hAnsiTheme="minorHAnsi"/>
        </w:rPr>
        <w:t> </w:t>
      </w:r>
    </w:p>
    <w:p w:rsidR="00026574" w:rsidRPr="00026574" w:rsidRDefault="00026574" w:rsidP="00026574">
      <w:pPr>
        <w:pStyle w:val="paragraph"/>
        <w:spacing w:before="0" w:beforeAutospacing="0" w:after="0" w:afterAutospacing="0"/>
        <w:ind w:firstLine="1170"/>
        <w:textAlignment w:val="baseline"/>
        <w:rPr>
          <w:rFonts w:asciiTheme="minorHAnsi" w:hAnsiTheme="minorHAnsi"/>
          <w:sz w:val="12"/>
          <w:szCs w:val="12"/>
        </w:rPr>
      </w:pPr>
      <w:r w:rsidRPr="00026574">
        <w:rPr>
          <w:rStyle w:val="eop"/>
          <w:rFonts w:asciiTheme="minorHAnsi" w:hAnsiTheme="minorHAnsi"/>
        </w:rPr>
        <w:t> </w:t>
      </w:r>
    </w:p>
    <w:p w:rsidR="00026574" w:rsidRPr="00026574" w:rsidRDefault="00026574" w:rsidP="00026574">
      <w:pPr>
        <w:pStyle w:val="paragraph"/>
        <w:spacing w:before="0" w:beforeAutospacing="0" w:after="0" w:afterAutospacing="0"/>
        <w:textAlignment w:val="baseline"/>
        <w:rPr>
          <w:rFonts w:asciiTheme="minorHAnsi" w:hAnsiTheme="minorHAnsi"/>
          <w:sz w:val="12"/>
          <w:szCs w:val="12"/>
        </w:rPr>
      </w:pPr>
      <w:r w:rsidRPr="00026574">
        <w:rPr>
          <w:rStyle w:val="normaltextrun"/>
          <w:rFonts w:asciiTheme="minorHAnsi" w:hAnsiTheme="minorHAnsi" w:cs="Tahoma"/>
        </w:rPr>
        <w:t>Next, we have a fully differential amplifier (THS4121). Because the programmable differential amplifier requires two differential inputs, so we use the THS4121 to transfer the single signal to two differential input signals.</w:t>
      </w:r>
      <w:r w:rsidRPr="00026574">
        <w:rPr>
          <w:rStyle w:val="eop"/>
          <w:rFonts w:asciiTheme="minorHAnsi" w:hAnsiTheme="minorHAnsi" w:cs="Tahoma"/>
        </w:rPr>
        <w:t> </w:t>
      </w:r>
    </w:p>
    <w:p w:rsidR="00026574" w:rsidRPr="00026574" w:rsidRDefault="00026574" w:rsidP="00026574">
      <w:pPr>
        <w:pStyle w:val="paragraph"/>
        <w:spacing w:before="0" w:beforeAutospacing="0" w:after="0" w:afterAutospacing="0"/>
        <w:textAlignment w:val="baseline"/>
        <w:rPr>
          <w:rFonts w:asciiTheme="minorHAnsi" w:hAnsiTheme="minorHAnsi"/>
          <w:sz w:val="12"/>
          <w:szCs w:val="12"/>
        </w:rPr>
      </w:pPr>
      <w:r w:rsidRPr="00026574">
        <w:rPr>
          <w:rStyle w:val="eop"/>
          <w:rFonts w:asciiTheme="minorHAnsi" w:hAnsiTheme="minorHAnsi"/>
        </w:rPr>
        <w:t> </w:t>
      </w:r>
    </w:p>
    <w:p w:rsidR="00026574" w:rsidRPr="00026574" w:rsidRDefault="00026574" w:rsidP="00026574">
      <w:pPr>
        <w:pStyle w:val="paragraph"/>
        <w:spacing w:before="0" w:beforeAutospacing="0" w:after="0" w:afterAutospacing="0"/>
        <w:textAlignment w:val="baseline"/>
        <w:rPr>
          <w:rFonts w:asciiTheme="minorHAnsi" w:hAnsiTheme="minorHAnsi"/>
          <w:sz w:val="12"/>
          <w:szCs w:val="12"/>
        </w:rPr>
      </w:pPr>
      <w:r w:rsidRPr="00026574">
        <w:rPr>
          <w:rStyle w:val="normaltextrun"/>
          <w:rFonts w:asciiTheme="minorHAnsi" w:hAnsiTheme="minorHAnsi" w:cs="Tahoma"/>
        </w:rPr>
        <w:lastRenderedPageBreak/>
        <w:t>Last we have the dual channel differential</w:t>
      </w:r>
      <w:r w:rsidRPr="00026574">
        <w:rPr>
          <w:rStyle w:val="apple-converted-space"/>
          <w:rFonts w:asciiTheme="minorHAnsi" w:hAnsiTheme="minorHAnsi" w:cs="Tahoma"/>
        </w:rPr>
        <w:t> </w:t>
      </w:r>
      <w:r w:rsidRPr="00026574">
        <w:rPr>
          <w:rStyle w:val="normaltextrun"/>
          <w:rFonts w:asciiTheme="minorHAnsi" w:hAnsiTheme="minorHAnsi" w:cs="Tahoma"/>
        </w:rPr>
        <w:t>PGA (LMH6882).</w:t>
      </w:r>
      <w:r w:rsidRPr="00026574">
        <w:rPr>
          <w:rStyle w:val="apple-converted-space"/>
          <w:rFonts w:asciiTheme="minorHAnsi" w:hAnsiTheme="minorHAnsi" w:cs="Tahoma"/>
        </w:rPr>
        <w:t> </w:t>
      </w:r>
      <w:r w:rsidRPr="00026574">
        <w:rPr>
          <w:rStyle w:val="normaltextrun"/>
          <w:rFonts w:asciiTheme="minorHAnsi" w:hAnsiTheme="minorHAnsi" w:cs="Tahoma"/>
        </w:rPr>
        <w:t>The PGA Amplifies small signals so the ADC can measure the signals with proper resolution. This PGA is controlled by the microcontroller through parallel logic telling how much gain the signal need.</w:t>
      </w:r>
      <w:r w:rsidRPr="00026574">
        <w:rPr>
          <w:rStyle w:val="eop"/>
          <w:rFonts w:asciiTheme="minorHAnsi" w:hAnsiTheme="minorHAnsi" w:cs="Tahoma"/>
        </w:rPr>
        <w:t> </w:t>
      </w:r>
    </w:p>
    <w:p w:rsidR="00026574" w:rsidRPr="00026574" w:rsidRDefault="00026574" w:rsidP="00026574">
      <w:pPr>
        <w:pStyle w:val="paragraph"/>
        <w:spacing w:before="0" w:beforeAutospacing="0" w:after="0" w:afterAutospacing="0"/>
        <w:textAlignment w:val="baseline"/>
        <w:rPr>
          <w:rFonts w:asciiTheme="minorHAnsi" w:hAnsiTheme="minorHAnsi"/>
          <w:sz w:val="12"/>
          <w:szCs w:val="12"/>
        </w:rPr>
      </w:pPr>
      <w:r w:rsidRPr="00026574">
        <w:rPr>
          <w:rStyle w:val="eop"/>
          <w:rFonts w:asciiTheme="minorHAnsi" w:hAnsiTheme="minorHAnsi"/>
        </w:rPr>
        <w:t> </w:t>
      </w:r>
    </w:p>
    <w:p w:rsidR="00026574" w:rsidRDefault="00026574" w:rsidP="00026574">
      <w:pPr>
        <w:pStyle w:val="paragraph"/>
        <w:spacing w:before="0" w:beforeAutospacing="0" w:after="0" w:afterAutospacing="0"/>
        <w:textAlignment w:val="baseline"/>
        <w:rPr>
          <w:rStyle w:val="spellingerror"/>
          <w:rFonts w:asciiTheme="minorHAnsi" w:hAnsiTheme="minorHAnsi" w:cs="Tahoma"/>
        </w:rPr>
      </w:pPr>
      <w:r w:rsidRPr="00026574">
        <w:rPr>
          <w:rStyle w:val="normaltextrun"/>
          <w:rFonts w:asciiTheme="minorHAnsi" w:hAnsiTheme="minorHAnsi" w:cs="Tahoma"/>
        </w:rPr>
        <w:t>Finally there is a low pass</w:t>
      </w:r>
      <w:r w:rsidRPr="00026574">
        <w:rPr>
          <w:rStyle w:val="apple-converted-space"/>
          <w:rFonts w:asciiTheme="minorHAnsi" w:hAnsiTheme="minorHAnsi" w:cs="Tahoma"/>
        </w:rPr>
        <w:t> </w:t>
      </w:r>
      <w:r w:rsidRPr="00026574">
        <w:rPr>
          <w:rStyle w:val="normaltextrun"/>
          <w:rFonts w:asciiTheme="minorHAnsi" w:hAnsiTheme="minorHAnsi" w:cs="Tahoma"/>
        </w:rPr>
        <w:t>filter to</w:t>
      </w:r>
      <w:r w:rsidRPr="00026574">
        <w:rPr>
          <w:rStyle w:val="apple-converted-space"/>
          <w:rFonts w:asciiTheme="minorHAnsi" w:hAnsiTheme="minorHAnsi" w:cs="Tahoma"/>
        </w:rPr>
        <w:t> </w:t>
      </w:r>
      <w:r w:rsidRPr="00026574">
        <w:rPr>
          <w:rStyle w:val="normaltextrun"/>
          <w:rFonts w:asciiTheme="minorHAnsi" w:hAnsiTheme="minorHAnsi" w:cs="Tahoma"/>
        </w:rPr>
        <w:t>get rid of any noise to the ADC with a cutoff frequency of about 10</w:t>
      </w:r>
      <w:r w:rsidRPr="00026574">
        <w:rPr>
          <w:rStyle w:val="apple-converted-space"/>
          <w:rFonts w:asciiTheme="minorHAnsi" w:hAnsiTheme="minorHAnsi" w:cs="Tahoma"/>
        </w:rPr>
        <w:t> </w:t>
      </w:r>
      <w:r w:rsidRPr="00026574">
        <w:rPr>
          <w:rStyle w:val="spellingerror"/>
          <w:rFonts w:asciiTheme="minorHAnsi" w:hAnsiTheme="minorHAnsi" w:cs="Tahoma"/>
        </w:rPr>
        <w:t>MHz.</w:t>
      </w:r>
    </w:p>
    <w:p w:rsidR="00026574" w:rsidRDefault="00026574" w:rsidP="00026574">
      <w:pPr>
        <w:pStyle w:val="paragraph"/>
        <w:spacing w:before="0" w:beforeAutospacing="0" w:after="0" w:afterAutospacing="0"/>
        <w:textAlignment w:val="baseline"/>
        <w:rPr>
          <w:rStyle w:val="spellingerror"/>
          <w:rFonts w:asciiTheme="minorHAnsi" w:hAnsiTheme="minorHAnsi" w:cs="Tahoma"/>
        </w:rPr>
      </w:pPr>
    </w:p>
    <w:p w:rsidR="00026574" w:rsidRPr="00026574" w:rsidRDefault="00026574" w:rsidP="00026574">
      <w:pPr>
        <w:pStyle w:val="Heading3"/>
      </w:pPr>
      <w:bookmarkStart w:id="6" w:name="_Toc419358588"/>
      <w:r>
        <w:t>Triggering Circuit</w:t>
      </w:r>
      <w:bookmarkEnd w:id="6"/>
    </w:p>
    <w:p w:rsidR="00026574" w:rsidRDefault="00026574" w:rsidP="00026574">
      <w:pPr>
        <w:rPr>
          <w:rFonts w:cs="Arial"/>
          <w:sz w:val="12"/>
          <w:szCs w:val="12"/>
        </w:rPr>
      </w:pPr>
      <w:r>
        <w:rPr>
          <w:noProof/>
        </w:rPr>
        <w:drawing>
          <wp:inline distT="0" distB="0" distL="0" distR="0" wp14:anchorId="5C2DC49F" wp14:editId="3FAB8E6E">
            <wp:extent cx="5733415" cy="2205990"/>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205990"/>
                    </a:xfrm>
                    <a:prstGeom prst="rect">
                      <a:avLst/>
                    </a:prstGeom>
                  </pic:spPr>
                </pic:pic>
              </a:graphicData>
            </a:graphic>
          </wp:inline>
        </w:drawing>
      </w:r>
    </w:p>
    <w:p w:rsidR="0039114A" w:rsidRPr="0039114A" w:rsidRDefault="0039114A" w:rsidP="0039114A">
      <w:pPr>
        <w:pStyle w:val="paragraph"/>
        <w:spacing w:before="0" w:beforeAutospacing="0" w:after="0" w:afterAutospacing="0"/>
        <w:jc w:val="center"/>
        <w:textAlignment w:val="baseline"/>
        <w:rPr>
          <w:rFonts w:ascii="Calibri" w:hAnsi="Calibri"/>
          <w:i/>
          <w:iCs/>
          <w:color w:val="44546A"/>
          <w:sz w:val="12"/>
          <w:szCs w:val="12"/>
        </w:rPr>
      </w:pPr>
      <w:r>
        <w:rPr>
          <w:rStyle w:val="normaltextrun"/>
          <w:rFonts w:ascii="Calibri" w:hAnsi="Calibri"/>
          <w:i/>
          <w:iCs/>
          <w:color w:val="44546A"/>
          <w:sz w:val="18"/>
          <w:szCs w:val="18"/>
        </w:rPr>
        <w:t>Figure</w:t>
      </w:r>
      <w:r>
        <w:rPr>
          <w:rStyle w:val="apple-converted-space"/>
          <w:rFonts w:ascii="Calibri" w:hAnsi="Calibri"/>
          <w:i/>
          <w:iCs/>
          <w:color w:val="44546A"/>
          <w:sz w:val="18"/>
          <w:szCs w:val="18"/>
        </w:rPr>
        <w:t> </w:t>
      </w:r>
      <w:r>
        <w:rPr>
          <w:rStyle w:val="normaltextrun"/>
          <w:rFonts w:ascii="Calibri" w:hAnsi="Calibri"/>
          <w:i/>
          <w:iCs/>
          <w:color w:val="44546A"/>
          <w:sz w:val="18"/>
          <w:szCs w:val="18"/>
        </w:rPr>
        <w:t>5. Trigger Level Subsystem</w:t>
      </w:r>
    </w:p>
    <w:p w:rsidR="00214D68" w:rsidRDefault="00026574" w:rsidP="00026574">
      <w:pPr>
        <w:pStyle w:val="NoSpacing"/>
        <w:rPr>
          <w:rStyle w:val="normaltextrun"/>
          <w:rFonts w:ascii="Calibri" w:hAnsi="Calibri"/>
          <w:color w:val="000000"/>
        </w:rPr>
      </w:pPr>
      <w:r>
        <w:rPr>
          <w:rStyle w:val="normaltextrun"/>
          <w:rFonts w:ascii="Calibri" w:hAnsi="Calibri"/>
          <w:color w:val="000000"/>
        </w:rPr>
        <w:t>After a channel receives a signal.</w:t>
      </w:r>
      <w:r>
        <w:rPr>
          <w:rStyle w:val="apple-converted-space"/>
          <w:rFonts w:ascii="Calibri" w:hAnsi="Calibri"/>
          <w:color w:val="000000"/>
        </w:rPr>
        <w:t> </w:t>
      </w:r>
      <w:r>
        <w:rPr>
          <w:rStyle w:val="normaltextrun"/>
          <w:rFonts w:ascii="Calibri" w:hAnsi="Calibri"/>
          <w:color w:val="000000"/>
        </w:rPr>
        <w:t>The Analog Front End scales the signal down</w:t>
      </w:r>
      <w:r>
        <w:rPr>
          <w:rStyle w:val="apple-converted-space"/>
          <w:rFonts w:ascii="Calibri" w:hAnsi="Calibri"/>
          <w:color w:val="000000"/>
        </w:rPr>
        <w:t> </w:t>
      </w:r>
      <w:r>
        <w:rPr>
          <w:rStyle w:val="normaltextrun"/>
          <w:rFonts w:ascii="Calibri" w:hAnsi="Calibri"/>
          <w:color w:val="000000"/>
        </w:rPr>
        <w:t>so the op-amps in the Triggering Circuit can manipulate the input signal within the supply voltages.</w:t>
      </w:r>
      <w:r>
        <w:rPr>
          <w:rStyle w:val="apple-converted-space"/>
          <w:rFonts w:ascii="Calibri" w:hAnsi="Calibri"/>
          <w:color w:val="000000"/>
        </w:rPr>
        <w:t> </w:t>
      </w:r>
      <w:r>
        <w:rPr>
          <w:rStyle w:val="normaltextrun"/>
          <w:rFonts w:ascii="Calibri" w:hAnsi="Calibri"/>
          <w:color w:val="000000"/>
        </w:rPr>
        <w:t>The user controls the potentiometer with a knob, or a similar control structure. The output of the Triggering Circuit is an array of logical values based on the sampling rate of the microcontroller and if there is one logical high in the array then the waveform is displayed. Logical high is an output of 5V and a logical low is an output of 0V</w:t>
      </w:r>
    </w:p>
    <w:p w:rsidR="00026574" w:rsidRDefault="00026574" w:rsidP="00026574">
      <w:pPr>
        <w:pStyle w:val="NoSpacing"/>
        <w:rPr>
          <w:rStyle w:val="normaltextrun"/>
          <w:rFonts w:ascii="Calibri" w:hAnsi="Calibri"/>
          <w:color w:val="000000"/>
        </w:rPr>
      </w:pPr>
    </w:p>
    <w:p w:rsidR="00487FDF" w:rsidRDefault="00026574" w:rsidP="00487FDF">
      <w:pPr>
        <w:pStyle w:val="Heading3"/>
      </w:pPr>
      <w:bookmarkStart w:id="7" w:name="_Toc419358589"/>
      <w:r>
        <w:t>Sampling Subsystem</w:t>
      </w:r>
      <w:bookmarkEnd w:id="7"/>
    </w:p>
    <w:p w:rsidR="00487FDF" w:rsidRDefault="00487FDF" w:rsidP="00487FDF">
      <w:r>
        <w:rPr>
          <w:noProof/>
        </w:rPr>
        <w:drawing>
          <wp:inline distT="0" distB="0" distL="0" distR="0" wp14:anchorId="3910A7EA" wp14:editId="2AC9E93A">
            <wp:extent cx="5324475" cy="2971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4475" cy="2971800"/>
                    </a:xfrm>
                    <a:prstGeom prst="rect">
                      <a:avLst/>
                    </a:prstGeom>
                  </pic:spPr>
                </pic:pic>
              </a:graphicData>
            </a:graphic>
          </wp:inline>
        </w:drawing>
      </w:r>
    </w:p>
    <w:p w:rsidR="0039114A" w:rsidRPr="0039114A" w:rsidRDefault="0039114A" w:rsidP="0039114A">
      <w:pPr>
        <w:pStyle w:val="paragraph"/>
        <w:spacing w:before="0" w:beforeAutospacing="0" w:after="0" w:afterAutospacing="0"/>
        <w:jc w:val="center"/>
        <w:textAlignment w:val="baseline"/>
        <w:rPr>
          <w:rFonts w:ascii="Calibri" w:hAnsi="Calibri"/>
          <w:i/>
          <w:iCs/>
          <w:color w:val="44546A"/>
          <w:sz w:val="12"/>
          <w:szCs w:val="12"/>
        </w:rPr>
      </w:pPr>
      <w:r>
        <w:rPr>
          <w:rStyle w:val="normaltextrun"/>
          <w:rFonts w:ascii="Calibri" w:hAnsi="Calibri"/>
          <w:i/>
          <w:iCs/>
          <w:color w:val="44546A"/>
          <w:sz w:val="18"/>
          <w:szCs w:val="18"/>
        </w:rPr>
        <w:t>Figure</w:t>
      </w:r>
      <w:r>
        <w:rPr>
          <w:rStyle w:val="apple-converted-space"/>
          <w:rFonts w:ascii="Calibri" w:hAnsi="Calibri"/>
          <w:i/>
          <w:iCs/>
          <w:color w:val="44546A"/>
          <w:sz w:val="18"/>
          <w:szCs w:val="18"/>
        </w:rPr>
        <w:t> </w:t>
      </w:r>
      <w:r>
        <w:rPr>
          <w:rStyle w:val="normaltextrun"/>
          <w:rFonts w:ascii="Calibri" w:hAnsi="Calibri"/>
          <w:i/>
          <w:iCs/>
          <w:color w:val="44546A"/>
          <w:sz w:val="18"/>
          <w:szCs w:val="18"/>
        </w:rPr>
        <w:t>6. Sampling Subsystem</w:t>
      </w:r>
    </w:p>
    <w:p w:rsidR="00487FDF" w:rsidRDefault="00487FDF" w:rsidP="00487FDF">
      <w:pPr>
        <w:pStyle w:val="paragraph"/>
        <w:spacing w:before="0" w:beforeAutospacing="0" w:after="0" w:afterAutospacing="0"/>
        <w:textAlignment w:val="baseline"/>
        <w:rPr>
          <w:rFonts w:ascii="Calibri" w:hAnsi="Calibri"/>
          <w:sz w:val="12"/>
          <w:szCs w:val="12"/>
        </w:rPr>
      </w:pPr>
      <w:r>
        <w:rPr>
          <w:rStyle w:val="normaltextrun"/>
          <w:rFonts w:ascii="Calibri" w:hAnsi="Calibri"/>
        </w:rPr>
        <w:t>For our circuit we are going to use the</w:t>
      </w:r>
      <w:r>
        <w:rPr>
          <w:rStyle w:val="apple-converted-space"/>
          <w:rFonts w:ascii="Calibri" w:hAnsi="Calibri"/>
        </w:rPr>
        <w:t> </w:t>
      </w:r>
      <w:r>
        <w:rPr>
          <w:rStyle w:val="normaltextrun"/>
          <w:rFonts w:ascii="Calibri" w:hAnsi="Calibri"/>
        </w:rPr>
        <w:t>ADS5237</w:t>
      </w:r>
      <w:r>
        <w:rPr>
          <w:rStyle w:val="apple-converted-space"/>
          <w:rFonts w:ascii="Calibri" w:hAnsi="Calibri"/>
        </w:rPr>
        <w:t> </w:t>
      </w:r>
      <w:r>
        <w:rPr>
          <w:rStyle w:val="normaltextrun"/>
          <w:rFonts w:ascii="Calibri" w:hAnsi="Calibri"/>
        </w:rPr>
        <w:t>ADC from TI.</w:t>
      </w:r>
      <w:r>
        <w:rPr>
          <w:rStyle w:val="apple-converted-space"/>
          <w:rFonts w:ascii="Calibri" w:hAnsi="Calibri"/>
        </w:rPr>
        <w:t> </w:t>
      </w:r>
      <w:r>
        <w:rPr>
          <w:rStyle w:val="normaltextrun"/>
          <w:rFonts w:ascii="Calibri" w:hAnsi="Calibri"/>
        </w:rPr>
        <w:t>This chip is a</w:t>
      </w:r>
      <w:r>
        <w:rPr>
          <w:rStyle w:val="apple-converted-space"/>
          <w:rFonts w:ascii="Calibri" w:hAnsi="Calibri"/>
        </w:rPr>
        <w:t> </w:t>
      </w:r>
      <w:r>
        <w:rPr>
          <w:rStyle w:val="normaltextrun"/>
          <w:rFonts w:ascii="Calibri" w:hAnsi="Calibri"/>
        </w:rPr>
        <w:t>dual</w:t>
      </w:r>
      <w:r>
        <w:rPr>
          <w:rStyle w:val="apple-converted-space"/>
          <w:rFonts w:ascii="Calibri" w:hAnsi="Calibri"/>
        </w:rPr>
        <w:t> </w:t>
      </w:r>
      <w:r>
        <w:rPr>
          <w:rStyle w:val="normaltextrun"/>
          <w:rFonts w:ascii="Calibri" w:hAnsi="Calibri"/>
        </w:rPr>
        <w:t>channel, 10-bit resolution ADC that can sample at</w:t>
      </w:r>
      <w:r>
        <w:rPr>
          <w:rStyle w:val="apple-converted-space"/>
          <w:rFonts w:ascii="Calibri" w:hAnsi="Calibri"/>
        </w:rPr>
        <w:t> </w:t>
      </w:r>
      <w:r>
        <w:rPr>
          <w:rStyle w:val="normaltextrun"/>
          <w:rFonts w:ascii="Calibri" w:hAnsi="Calibri"/>
        </w:rPr>
        <w:t>65</w:t>
      </w:r>
      <w:r>
        <w:rPr>
          <w:rStyle w:val="apple-converted-space"/>
          <w:rFonts w:ascii="Calibri" w:hAnsi="Calibri"/>
        </w:rPr>
        <w:t> </w:t>
      </w:r>
      <w:r>
        <w:rPr>
          <w:rStyle w:val="normaltextrun"/>
          <w:rFonts w:ascii="Calibri" w:hAnsi="Calibri"/>
        </w:rPr>
        <w:t>MSPS. This will enable us to measure signals up to 6.5</w:t>
      </w:r>
      <w:r>
        <w:rPr>
          <w:rStyle w:val="apple-converted-space"/>
          <w:rFonts w:ascii="Calibri" w:hAnsi="Calibri"/>
        </w:rPr>
        <w:t> </w:t>
      </w:r>
      <w:r>
        <w:rPr>
          <w:rStyle w:val="spellingerror"/>
          <w:rFonts w:ascii="Calibri" w:hAnsi="Calibri"/>
        </w:rPr>
        <w:t>MHz.</w:t>
      </w:r>
      <w:r>
        <w:rPr>
          <w:rStyle w:val="apple-converted-space"/>
          <w:rFonts w:ascii="Calibri" w:hAnsi="Calibri"/>
        </w:rPr>
        <w:t> </w:t>
      </w:r>
      <w:r>
        <w:rPr>
          <w:rStyle w:val="normaltextrun"/>
          <w:rFonts w:ascii="Calibri" w:hAnsi="Calibri"/>
        </w:rPr>
        <w:t>This part has</w:t>
      </w:r>
      <w:r>
        <w:rPr>
          <w:rStyle w:val="apple-converted-space"/>
          <w:rFonts w:ascii="Calibri" w:hAnsi="Calibri"/>
        </w:rPr>
        <w:t> </w:t>
      </w:r>
      <w:r>
        <w:rPr>
          <w:rStyle w:val="normaltextrun"/>
          <w:rFonts w:ascii="Calibri" w:hAnsi="Calibri"/>
        </w:rPr>
        <w:t>a listed use case for test equipment so that also gives reassurance it would be good to use in this case.</w:t>
      </w:r>
      <w:r>
        <w:rPr>
          <w:rStyle w:val="apple-converted-space"/>
          <w:rFonts w:ascii="Calibri" w:hAnsi="Calibri"/>
        </w:rPr>
        <w:t> </w:t>
      </w:r>
      <w:r>
        <w:rPr>
          <w:rStyle w:val="normaltextrun"/>
          <w:rFonts w:ascii="Calibri" w:hAnsi="Calibri"/>
        </w:rPr>
        <w:t>The chip</w:t>
      </w:r>
      <w:r>
        <w:rPr>
          <w:rStyle w:val="apple-converted-space"/>
          <w:rFonts w:ascii="Calibri" w:hAnsi="Calibri"/>
        </w:rPr>
        <w:t> </w:t>
      </w:r>
      <w:r>
        <w:rPr>
          <w:rStyle w:val="normaltextrun"/>
          <w:rFonts w:ascii="Calibri" w:hAnsi="Calibri"/>
        </w:rPr>
        <w:t>requires</w:t>
      </w:r>
      <w:r>
        <w:rPr>
          <w:rStyle w:val="apple-converted-space"/>
          <w:rFonts w:ascii="Calibri" w:hAnsi="Calibri"/>
        </w:rPr>
        <w:t> </w:t>
      </w:r>
      <w:r>
        <w:rPr>
          <w:rStyle w:val="normaltextrun"/>
          <w:rFonts w:ascii="Calibri" w:hAnsi="Calibri"/>
        </w:rPr>
        <w:t xml:space="preserve">a clock signal from the microcontroller to tell it when to </w:t>
      </w:r>
      <w:r>
        <w:rPr>
          <w:rStyle w:val="normaltextrun"/>
          <w:rFonts w:ascii="Calibri" w:hAnsi="Calibri"/>
        </w:rPr>
        <w:lastRenderedPageBreak/>
        <w:t>sample, and the data is sent back</w:t>
      </w:r>
      <w:r>
        <w:rPr>
          <w:rStyle w:val="apple-converted-space"/>
          <w:rFonts w:ascii="Calibri" w:hAnsi="Calibri"/>
        </w:rPr>
        <w:t> </w:t>
      </w:r>
      <w:r>
        <w:rPr>
          <w:rStyle w:val="normaltextrun"/>
          <w:rFonts w:ascii="Calibri" w:hAnsi="Calibri"/>
        </w:rPr>
        <w:t>to the microcontroller over two</w:t>
      </w:r>
      <w:r>
        <w:rPr>
          <w:rStyle w:val="apple-converted-space"/>
          <w:rFonts w:ascii="Calibri" w:hAnsi="Calibri"/>
        </w:rPr>
        <w:t> </w:t>
      </w:r>
      <w:r>
        <w:rPr>
          <w:rStyle w:val="normaltextrun"/>
          <w:rFonts w:ascii="Calibri" w:hAnsi="Calibri"/>
        </w:rPr>
        <w:t>10-bit parallel lines. The analog signal coming in comes from the ADC and needs to be</w:t>
      </w:r>
      <w:r>
        <w:rPr>
          <w:rStyle w:val="apple-converted-space"/>
          <w:rFonts w:ascii="Calibri" w:hAnsi="Calibri"/>
        </w:rPr>
        <w:t> </w:t>
      </w:r>
      <w:r>
        <w:rPr>
          <w:rStyle w:val="normaltextrun"/>
          <w:rFonts w:ascii="Calibri" w:hAnsi="Calibri"/>
        </w:rPr>
        <w:t>a differential signal</w:t>
      </w:r>
      <w:r>
        <w:rPr>
          <w:rStyle w:val="apple-converted-space"/>
          <w:rFonts w:ascii="Calibri" w:hAnsi="Calibri"/>
        </w:rPr>
        <w:t> </w:t>
      </w:r>
      <w:r>
        <w:rPr>
          <w:rStyle w:val="normaltextrun"/>
          <w:rFonts w:ascii="Calibri" w:hAnsi="Calibri"/>
        </w:rPr>
        <w:t>within 0 to 2 V</w:t>
      </w:r>
      <w:r>
        <w:rPr>
          <w:rStyle w:val="apple-converted-space"/>
          <w:rFonts w:ascii="Calibri" w:hAnsi="Calibri"/>
        </w:rPr>
        <w:t> </w:t>
      </w:r>
      <w:r>
        <w:rPr>
          <w:rStyle w:val="normaltextrun"/>
          <w:rFonts w:ascii="Calibri" w:hAnsi="Calibri"/>
        </w:rPr>
        <w:t>peak to peak. </w:t>
      </w:r>
      <w:r>
        <w:rPr>
          <w:rStyle w:val="eop"/>
          <w:rFonts w:ascii="Calibri" w:hAnsi="Calibri"/>
        </w:rPr>
        <w:t> </w:t>
      </w:r>
    </w:p>
    <w:p w:rsidR="00487FDF" w:rsidRPr="00487FDF" w:rsidRDefault="00487FDF" w:rsidP="00487FDF">
      <w:pPr>
        <w:pStyle w:val="paragraph"/>
        <w:spacing w:before="0" w:beforeAutospacing="0" w:after="0" w:afterAutospacing="0"/>
        <w:textAlignment w:val="baseline"/>
        <w:rPr>
          <w:rFonts w:ascii="Calibri" w:hAnsi="Calibri"/>
        </w:rPr>
      </w:pPr>
      <w:r>
        <w:rPr>
          <w:rStyle w:val="normaltextrun"/>
          <w:rFonts w:ascii="Calibri" w:hAnsi="Calibri"/>
        </w:rPr>
        <w:t>Our ADC will not need serial control for now so it is disabled in the schematic for now.</w:t>
      </w:r>
    </w:p>
    <w:p w:rsidR="00487FDF" w:rsidRDefault="00487FDF" w:rsidP="00487FDF">
      <w:pPr>
        <w:pStyle w:val="Heading2"/>
      </w:pPr>
      <w:bookmarkStart w:id="8" w:name="_Toc419358590"/>
      <w:r w:rsidRPr="00487FDF">
        <w:t>Microcontroller</w:t>
      </w:r>
      <w:r>
        <w:t xml:space="preserve"> and</w:t>
      </w:r>
      <w:r w:rsidRPr="00487FDF">
        <w:t xml:space="preserve"> </w:t>
      </w:r>
      <w:r>
        <w:t>Software</w:t>
      </w:r>
      <w:bookmarkEnd w:id="8"/>
    </w:p>
    <w:p w:rsidR="00487FDF" w:rsidRDefault="00487FDF" w:rsidP="0039114A">
      <w:pPr>
        <w:jc w:val="center"/>
      </w:pPr>
      <w:r>
        <w:rPr>
          <w:noProof/>
        </w:rPr>
        <w:drawing>
          <wp:inline distT="0" distB="0" distL="0" distR="0" wp14:anchorId="412E0541" wp14:editId="513AD6E3">
            <wp:extent cx="4772025" cy="2790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2025" cy="2790825"/>
                    </a:xfrm>
                    <a:prstGeom prst="rect">
                      <a:avLst/>
                    </a:prstGeom>
                  </pic:spPr>
                </pic:pic>
              </a:graphicData>
            </a:graphic>
          </wp:inline>
        </w:drawing>
      </w:r>
    </w:p>
    <w:p w:rsidR="0039114A" w:rsidRPr="0039114A" w:rsidRDefault="0039114A" w:rsidP="0039114A">
      <w:pPr>
        <w:pStyle w:val="paragraph"/>
        <w:spacing w:before="0" w:beforeAutospacing="0" w:after="0" w:afterAutospacing="0"/>
        <w:jc w:val="center"/>
        <w:textAlignment w:val="baseline"/>
        <w:rPr>
          <w:rFonts w:ascii="Calibri" w:hAnsi="Calibri"/>
          <w:i/>
          <w:iCs/>
          <w:color w:val="44546A"/>
          <w:sz w:val="12"/>
          <w:szCs w:val="12"/>
        </w:rPr>
      </w:pPr>
      <w:r>
        <w:rPr>
          <w:rStyle w:val="normaltextrun"/>
          <w:rFonts w:ascii="Calibri" w:hAnsi="Calibri"/>
          <w:i/>
          <w:iCs/>
          <w:color w:val="44546A"/>
          <w:sz w:val="18"/>
          <w:szCs w:val="18"/>
        </w:rPr>
        <w:t>Figure</w:t>
      </w:r>
      <w:r>
        <w:rPr>
          <w:rStyle w:val="apple-converted-space"/>
          <w:rFonts w:ascii="Calibri" w:hAnsi="Calibri"/>
          <w:i/>
          <w:iCs/>
          <w:color w:val="44546A"/>
          <w:sz w:val="18"/>
          <w:szCs w:val="18"/>
        </w:rPr>
        <w:t> </w:t>
      </w:r>
      <w:r>
        <w:rPr>
          <w:rStyle w:val="normaltextrun"/>
          <w:rFonts w:ascii="Calibri" w:hAnsi="Calibri"/>
          <w:i/>
          <w:iCs/>
          <w:color w:val="44546A"/>
          <w:sz w:val="18"/>
          <w:szCs w:val="18"/>
        </w:rPr>
        <w:t>7. Software Subsystem</w:t>
      </w:r>
    </w:p>
    <w:p w:rsidR="00487FDF" w:rsidRDefault="00487FDF" w:rsidP="00487FDF">
      <w:pPr>
        <w:pStyle w:val="paragraph"/>
        <w:spacing w:before="0" w:beforeAutospacing="0" w:after="0" w:afterAutospacing="0"/>
        <w:textAlignment w:val="baseline"/>
        <w:rPr>
          <w:rStyle w:val="eop"/>
          <w:rFonts w:ascii="Calibri" w:hAnsi="Calibri"/>
        </w:rPr>
      </w:pPr>
      <w:r>
        <w:rPr>
          <w:rStyle w:val="normaltextrun"/>
          <w:rFonts w:ascii="Calibri" w:hAnsi="Calibri"/>
        </w:rPr>
        <w:t>The microcontroller is the center of the project and will hold all of the software. We are using the</w:t>
      </w:r>
      <w:r>
        <w:rPr>
          <w:rStyle w:val="apple-converted-space"/>
          <w:rFonts w:ascii="Calibri" w:hAnsi="Calibri"/>
        </w:rPr>
        <w:t> </w:t>
      </w:r>
      <w:r>
        <w:rPr>
          <w:rStyle w:val="spellingerror"/>
          <w:rFonts w:ascii="Calibri" w:hAnsi="Calibri"/>
        </w:rPr>
        <w:t>Tiva</w:t>
      </w:r>
      <w:r>
        <w:rPr>
          <w:rStyle w:val="apple-converted-space"/>
          <w:rFonts w:ascii="Calibri" w:hAnsi="Calibri"/>
        </w:rPr>
        <w:t> </w:t>
      </w:r>
      <w:r>
        <w:rPr>
          <w:rStyle w:val="normaltextrun"/>
          <w:rFonts w:ascii="Calibri" w:hAnsi="Calibri"/>
        </w:rPr>
        <w:t xml:space="preserve">C microcontroller that comes on the Connected series of </w:t>
      </w:r>
      <w:r>
        <w:rPr>
          <w:rStyle w:val="apple-converted-space"/>
          <w:rFonts w:ascii="Calibri" w:hAnsi="Calibri"/>
        </w:rPr>
        <w:t>Launchpad</w:t>
      </w:r>
      <w:r>
        <w:rPr>
          <w:rStyle w:val="normaltextrun"/>
          <w:rFonts w:ascii="Calibri" w:hAnsi="Calibri"/>
        </w:rPr>
        <w:t>. The microcontroller is responsible for taking in the sampled data</w:t>
      </w:r>
      <w:r>
        <w:rPr>
          <w:rStyle w:val="apple-converted-space"/>
          <w:rFonts w:ascii="Calibri" w:hAnsi="Calibri"/>
        </w:rPr>
        <w:t> </w:t>
      </w:r>
      <w:r>
        <w:rPr>
          <w:rStyle w:val="normaltextrun"/>
          <w:rFonts w:ascii="Calibri" w:hAnsi="Calibri"/>
        </w:rPr>
        <w:t>through an EPI</w:t>
      </w:r>
      <w:r>
        <w:rPr>
          <w:rStyle w:val="apple-converted-space"/>
          <w:rFonts w:ascii="Calibri" w:hAnsi="Calibri"/>
        </w:rPr>
        <w:t> </w:t>
      </w:r>
      <w:r>
        <w:rPr>
          <w:rStyle w:val="normaltextrun"/>
          <w:rFonts w:ascii="Calibri" w:hAnsi="Calibri"/>
        </w:rPr>
        <w:t>(External Peripheral Interface)</w:t>
      </w:r>
      <w:r>
        <w:rPr>
          <w:rStyle w:val="apple-converted-space"/>
          <w:rFonts w:ascii="Calibri" w:hAnsi="Calibri"/>
        </w:rPr>
        <w:t> </w:t>
      </w:r>
      <w:r>
        <w:rPr>
          <w:rStyle w:val="normaltextrun"/>
          <w:rFonts w:ascii="Calibri" w:hAnsi="Calibri"/>
        </w:rPr>
        <w:t>bus</w:t>
      </w:r>
      <w:r>
        <w:rPr>
          <w:rStyle w:val="apple-converted-space"/>
          <w:rFonts w:ascii="Calibri" w:hAnsi="Calibri"/>
        </w:rPr>
        <w:t> </w:t>
      </w:r>
      <w:r>
        <w:rPr>
          <w:rStyle w:val="normaltextrun"/>
          <w:rFonts w:ascii="Calibri" w:hAnsi="Calibri"/>
        </w:rPr>
        <w:t>and storing it into a buffer after the trigger interrupts the microcontroller</w:t>
      </w:r>
      <w:r>
        <w:rPr>
          <w:rStyle w:val="eop"/>
          <w:rFonts w:ascii="Calibri" w:hAnsi="Calibri"/>
        </w:rPr>
        <w:t>.</w:t>
      </w:r>
    </w:p>
    <w:p w:rsidR="00487FDF" w:rsidRDefault="00487FDF" w:rsidP="00487FDF">
      <w:pPr>
        <w:pStyle w:val="paragraph"/>
        <w:spacing w:before="0" w:beforeAutospacing="0" w:after="0" w:afterAutospacing="0"/>
        <w:textAlignment w:val="baseline"/>
        <w:rPr>
          <w:rFonts w:ascii="Calibri" w:hAnsi="Calibri"/>
          <w:sz w:val="12"/>
          <w:szCs w:val="12"/>
        </w:rPr>
      </w:pPr>
    </w:p>
    <w:p w:rsidR="00487FDF" w:rsidRDefault="00487FDF" w:rsidP="00487FDF">
      <w:pPr>
        <w:pStyle w:val="paragraph"/>
        <w:spacing w:before="0" w:beforeAutospacing="0" w:after="0" w:afterAutospacing="0"/>
        <w:textAlignment w:val="baseline"/>
        <w:rPr>
          <w:rStyle w:val="eop"/>
          <w:rFonts w:ascii="Calibri" w:hAnsi="Calibri"/>
        </w:rPr>
      </w:pPr>
      <w:r>
        <w:rPr>
          <w:rStyle w:val="normaltextrun"/>
          <w:rFonts w:ascii="Calibri" w:hAnsi="Calibri"/>
        </w:rPr>
        <w:t>Knowing things such as voltage per division and time per division shown on the screen it will also control the sampling rate through increasing/decreasing the clock frequency to the ADCs. It will also control the amplification through the programmable gain amplifier</w:t>
      </w:r>
      <w:r>
        <w:rPr>
          <w:rStyle w:val="apple-converted-space"/>
          <w:rFonts w:ascii="Calibri" w:hAnsi="Calibri"/>
        </w:rPr>
        <w:t> </w:t>
      </w:r>
      <w:r>
        <w:rPr>
          <w:rStyle w:val="normaltextrun"/>
          <w:rFonts w:ascii="Calibri" w:hAnsi="Calibri"/>
        </w:rPr>
        <w:t>which is a simple parallel interface.</w:t>
      </w:r>
      <w:r>
        <w:rPr>
          <w:rStyle w:val="eop"/>
          <w:rFonts w:ascii="Calibri" w:hAnsi="Calibri"/>
        </w:rPr>
        <w:t> </w:t>
      </w:r>
    </w:p>
    <w:p w:rsidR="00487FDF" w:rsidRDefault="00487FDF" w:rsidP="00487FDF">
      <w:pPr>
        <w:pStyle w:val="paragraph"/>
        <w:spacing w:before="0" w:beforeAutospacing="0" w:after="0" w:afterAutospacing="0"/>
        <w:textAlignment w:val="baseline"/>
        <w:rPr>
          <w:rFonts w:ascii="Calibri" w:hAnsi="Calibri"/>
          <w:sz w:val="12"/>
          <w:szCs w:val="12"/>
        </w:rPr>
      </w:pPr>
    </w:p>
    <w:p w:rsidR="00487FDF" w:rsidRDefault="00487FDF" w:rsidP="00487FDF">
      <w:pPr>
        <w:pStyle w:val="paragraph"/>
        <w:spacing w:before="0" w:beforeAutospacing="0" w:after="0" w:afterAutospacing="0"/>
        <w:textAlignment w:val="baseline"/>
        <w:rPr>
          <w:rStyle w:val="normaltextrun"/>
          <w:rFonts w:ascii="Calibri" w:hAnsi="Calibri"/>
        </w:rPr>
      </w:pPr>
      <w:r>
        <w:rPr>
          <w:rStyle w:val="normaltextrun"/>
          <w:rFonts w:ascii="Calibri" w:hAnsi="Calibri"/>
        </w:rPr>
        <w:t>The microcontroller also takes the user input from mechanical controls such as the push button, rotary encoders, and slide switches, and displays data on a LCD display which it will connect to through the built in SPI drivers.</w:t>
      </w:r>
    </w:p>
    <w:p w:rsidR="00487FDF" w:rsidRPr="00487FDF" w:rsidRDefault="00487FDF" w:rsidP="00487FDF">
      <w:pPr>
        <w:pStyle w:val="Heading3"/>
        <w:rPr>
          <w:rStyle w:val="normaltextrun"/>
        </w:rPr>
      </w:pPr>
      <w:bookmarkStart w:id="9" w:name="_Toc419358591"/>
      <w:r w:rsidRPr="00487FDF">
        <w:rPr>
          <w:rStyle w:val="normaltextrun"/>
        </w:rPr>
        <w:t xml:space="preserve">Testing </w:t>
      </w:r>
      <w:r w:rsidR="00BF28AD">
        <w:rPr>
          <w:rStyle w:val="normaltextrun"/>
        </w:rPr>
        <w:t>Methids</w:t>
      </w:r>
      <w:bookmarkEnd w:id="9"/>
    </w:p>
    <w:p w:rsidR="00487FDF" w:rsidRDefault="00BF28AD" w:rsidP="00487FDF">
      <w:pPr>
        <w:pStyle w:val="paragraph"/>
        <w:spacing w:before="0" w:beforeAutospacing="0" w:after="0" w:afterAutospacing="0"/>
        <w:textAlignment w:val="baseline"/>
        <w:rPr>
          <w:rStyle w:val="normaltextrun"/>
          <w:rFonts w:ascii="Calibri" w:hAnsi="Calibri"/>
        </w:rPr>
      </w:pPr>
      <w:r>
        <w:rPr>
          <w:rStyle w:val="normaltextrun"/>
          <w:rFonts w:ascii="Calibri" w:hAnsi="Calibri"/>
        </w:rPr>
        <w:t xml:space="preserve">Much of the formal testing of the project involved testing spate subsystems of the project. The first subsystem tested was the analog front end which was our black box testing. </w:t>
      </w:r>
    </w:p>
    <w:p w:rsidR="00BF28AD" w:rsidRDefault="00BF28AD" w:rsidP="00487FDF">
      <w:pPr>
        <w:pStyle w:val="paragraph"/>
        <w:spacing w:before="0" w:beforeAutospacing="0" w:after="0" w:afterAutospacing="0"/>
        <w:textAlignment w:val="baseline"/>
        <w:rPr>
          <w:rStyle w:val="normaltextrun"/>
          <w:rFonts w:ascii="Calibri" w:hAnsi="Calibri"/>
        </w:rPr>
      </w:pPr>
    </w:p>
    <w:p w:rsidR="00BF28AD" w:rsidRDefault="00BF28AD" w:rsidP="00BF28AD">
      <w:pPr>
        <w:pStyle w:val="paragraph"/>
        <w:spacing w:before="0" w:beforeAutospacing="0" w:after="0" w:afterAutospacing="0"/>
        <w:textAlignment w:val="baseline"/>
        <w:rPr>
          <w:rStyle w:val="eop"/>
          <w:rFonts w:ascii="Calibri" w:hAnsi="Calibri"/>
        </w:rPr>
      </w:pPr>
      <w:r>
        <w:rPr>
          <w:rStyle w:val="normaltextrun"/>
          <w:rFonts w:ascii="Calibri" w:hAnsi="Calibri"/>
        </w:rPr>
        <w:t>For the black box testing we wanted to confirm the input requirements to the scope. This includes features like how high frequency of a signal can be inputted to the scope, and how large of a signal. This testing revolved around the front end because that is what takes the input signal and delivers it to the ADC for sampling.</w:t>
      </w:r>
      <w:r>
        <w:rPr>
          <w:rStyle w:val="eop"/>
          <w:rFonts w:ascii="Calibri" w:hAnsi="Calibri"/>
        </w:rPr>
        <w:t> </w:t>
      </w:r>
    </w:p>
    <w:p w:rsidR="00BF28AD" w:rsidRDefault="00BF28AD" w:rsidP="00BF28AD">
      <w:pPr>
        <w:pStyle w:val="paragraph"/>
        <w:spacing w:before="0" w:beforeAutospacing="0" w:after="0" w:afterAutospacing="0"/>
        <w:textAlignment w:val="baseline"/>
        <w:rPr>
          <w:rFonts w:ascii="Calibri" w:hAnsi="Calibri"/>
          <w:sz w:val="12"/>
          <w:szCs w:val="12"/>
        </w:rPr>
      </w:pPr>
    </w:p>
    <w:p w:rsidR="00BF28AD" w:rsidRDefault="00BF28AD" w:rsidP="00BF28AD">
      <w:pPr>
        <w:pStyle w:val="paragraph"/>
        <w:spacing w:before="0" w:beforeAutospacing="0" w:after="0" w:afterAutospacing="0"/>
        <w:textAlignment w:val="baseline"/>
        <w:rPr>
          <w:rStyle w:val="eop"/>
          <w:rFonts w:ascii="Calibri" w:hAnsi="Calibri"/>
        </w:rPr>
      </w:pPr>
      <w:r>
        <w:rPr>
          <w:rStyle w:val="normaltextrun"/>
          <w:rFonts w:ascii="Calibri" w:hAnsi="Calibri"/>
        </w:rPr>
        <w:t>For the setup of this testing the final board was made so a scope probe can take an input signal and there were testing wires soldered to the output of the analog front end right before the ADC. This allows us to see when a certain signal is inputted that the signal gets to the ADC correctly to be sampled. Here we are mostly looking for shape because depending on the settings of the programmable gain amplifier the true amplitude is unknown and is only known to the microcontroller which provide the correct gain factor to the samples. For the sake of this testing the lowest settings of gain were used for the programmable gain amplifier.</w:t>
      </w:r>
      <w:r>
        <w:rPr>
          <w:rStyle w:val="eop"/>
          <w:rFonts w:ascii="Calibri" w:hAnsi="Calibri"/>
        </w:rPr>
        <w:t> </w:t>
      </w:r>
    </w:p>
    <w:p w:rsidR="00BF28AD" w:rsidRDefault="00BF28AD" w:rsidP="00BF28AD">
      <w:pPr>
        <w:pStyle w:val="paragraph"/>
        <w:spacing w:before="0" w:beforeAutospacing="0" w:after="0" w:afterAutospacing="0"/>
        <w:textAlignment w:val="baseline"/>
        <w:rPr>
          <w:rFonts w:ascii="Calibri" w:hAnsi="Calibri"/>
          <w:sz w:val="12"/>
          <w:szCs w:val="12"/>
        </w:rPr>
      </w:pPr>
    </w:p>
    <w:p w:rsidR="00BF28AD" w:rsidRDefault="00BF28AD" w:rsidP="00BF28AD">
      <w:pPr>
        <w:pStyle w:val="paragraph"/>
        <w:spacing w:before="0" w:beforeAutospacing="0" w:after="0" w:afterAutospacing="0"/>
        <w:textAlignment w:val="baseline"/>
        <w:rPr>
          <w:rStyle w:val="eop"/>
          <w:rFonts w:ascii="Calibri" w:hAnsi="Calibri"/>
        </w:rPr>
      </w:pPr>
      <w:r>
        <w:rPr>
          <w:rStyle w:val="normaltextrun"/>
          <w:rFonts w:ascii="Calibri" w:hAnsi="Calibri"/>
        </w:rPr>
        <w:t xml:space="preserve">To start testing the functionality was confirmed with a 50mV input which is reality simulates a .5 V input because of the 10x probes (probes used were set at 1X). At 50 mV a sine wave was put through </w:t>
      </w:r>
      <w:r>
        <w:rPr>
          <w:rStyle w:val="normaltextrun"/>
          <w:rFonts w:ascii="Calibri" w:hAnsi="Calibri"/>
        </w:rPr>
        <w:lastRenderedPageBreak/>
        <w:t xml:space="preserve">at 1kHz, 100kHz, 1MHz, and 10 MHz in addition to a square wave at 1MHz and a ramp wave at </w:t>
      </w:r>
      <w:r w:rsidR="0039114A">
        <w:rPr>
          <w:noProof/>
        </w:rPr>
        <w:drawing>
          <wp:anchor distT="0" distB="0" distL="114300" distR="114300" simplePos="0" relativeHeight="251660288" behindDoc="0" locked="0" layoutInCell="1" allowOverlap="1" wp14:anchorId="62659E2B" wp14:editId="6F71B01C">
            <wp:simplePos x="0" y="0"/>
            <wp:positionH relativeFrom="column">
              <wp:posOffset>4207510</wp:posOffset>
            </wp:positionH>
            <wp:positionV relativeFrom="paragraph">
              <wp:posOffset>342900</wp:posOffset>
            </wp:positionV>
            <wp:extent cx="2249170" cy="18097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49170" cy="1809750"/>
                    </a:xfrm>
                    <a:prstGeom prst="rect">
                      <a:avLst/>
                    </a:prstGeom>
                  </pic:spPr>
                </pic:pic>
              </a:graphicData>
            </a:graphic>
            <wp14:sizeRelH relativeFrom="page">
              <wp14:pctWidth>0</wp14:pctWidth>
            </wp14:sizeRelH>
            <wp14:sizeRelV relativeFrom="page">
              <wp14:pctHeight>0</wp14:pctHeight>
            </wp14:sizeRelV>
          </wp:anchor>
        </w:drawing>
      </w:r>
      <w:r>
        <w:rPr>
          <w:rStyle w:val="normaltextrun"/>
          <w:rFonts w:ascii="Calibri" w:hAnsi="Calibri"/>
        </w:rPr>
        <w:t>200kHz. Again here we want to confirm the correct shape going into the ADC.</w:t>
      </w:r>
      <w:r>
        <w:rPr>
          <w:rStyle w:val="eop"/>
          <w:rFonts w:ascii="Calibri" w:hAnsi="Calibri"/>
        </w:rPr>
        <w:t> </w:t>
      </w:r>
    </w:p>
    <w:p w:rsidR="00BF28AD" w:rsidRDefault="00BF28AD" w:rsidP="00BF28AD">
      <w:pPr>
        <w:pStyle w:val="paragraph"/>
        <w:spacing w:before="0" w:beforeAutospacing="0" w:after="0" w:afterAutospacing="0"/>
        <w:textAlignment w:val="baseline"/>
        <w:rPr>
          <w:rStyle w:val="eop"/>
          <w:rFonts w:ascii="Calibri" w:hAnsi="Calibri"/>
        </w:rPr>
      </w:pPr>
      <w:r>
        <w:rPr>
          <w:noProof/>
        </w:rPr>
        <w:drawing>
          <wp:anchor distT="0" distB="0" distL="114300" distR="114300" simplePos="0" relativeHeight="251661312" behindDoc="0" locked="0" layoutInCell="1" allowOverlap="1" wp14:anchorId="1AE1B8C7" wp14:editId="607A6D5A">
            <wp:simplePos x="0" y="0"/>
            <wp:positionH relativeFrom="column">
              <wp:posOffset>2009775</wp:posOffset>
            </wp:positionH>
            <wp:positionV relativeFrom="paragraph">
              <wp:posOffset>9525</wp:posOffset>
            </wp:positionV>
            <wp:extent cx="2261611" cy="1790700"/>
            <wp:effectExtent l="0" t="0" r="571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61611" cy="1790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3C20556" wp14:editId="5553A6CE">
            <wp:simplePos x="0" y="0"/>
            <wp:positionH relativeFrom="column">
              <wp:posOffset>-209389</wp:posOffset>
            </wp:positionH>
            <wp:positionV relativeFrom="paragraph">
              <wp:posOffset>8890</wp:posOffset>
            </wp:positionV>
            <wp:extent cx="2219325" cy="177876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19325" cy="1778764"/>
                    </a:xfrm>
                    <a:prstGeom prst="rect">
                      <a:avLst/>
                    </a:prstGeom>
                  </pic:spPr>
                </pic:pic>
              </a:graphicData>
            </a:graphic>
            <wp14:sizeRelH relativeFrom="page">
              <wp14:pctWidth>0</wp14:pctWidth>
            </wp14:sizeRelH>
            <wp14:sizeRelV relativeFrom="page">
              <wp14:pctHeight>0</wp14:pctHeight>
            </wp14:sizeRelV>
          </wp:anchor>
        </w:drawing>
      </w:r>
    </w:p>
    <w:p w:rsidR="0039114A" w:rsidRPr="0039114A" w:rsidRDefault="0039114A" w:rsidP="0039114A">
      <w:pPr>
        <w:pStyle w:val="paragraph"/>
        <w:spacing w:before="0" w:beforeAutospacing="0" w:after="0" w:afterAutospacing="0"/>
        <w:jc w:val="center"/>
        <w:textAlignment w:val="baseline"/>
        <w:rPr>
          <w:rStyle w:val="eop"/>
          <w:rFonts w:ascii="Calibri" w:hAnsi="Calibri"/>
          <w:i/>
          <w:iCs/>
          <w:color w:val="44546A"/>
          <w:sz w:val="12"/>
          <w:szCs w:val="12"/>
        </w:rPr>
      </w:pPr>
      <w:r>
        <w:rPr>
          <w:rStyle w:val="normaltextrun"/>
          <w:rFonts w:ascii="Calibri" w:hAnsi="Calibri"/>
          <w:i/>
          <w:iCs/>
          <w:color w:val="44546A"/>
          <w:sz w:val="18"/>
          <w:szCs w:val="18"/>
        </w:rPr>
        <w:t>Figure</w:t>
      </w:r>
      <w:r>
        <w:rPr>
          <w:rStyle w:val="apple-converted-space"/>
          <w:rFonts w:ascii="Calibri" w:hAnsi="Calibri"/>
          <w:i/>
          <w:iCs/>
          <w:color w:val="44546A"/>
          <w:sz w:val="18"/>
          <w:szCs w:val="18"/>
        </w:rPr>
        <w:t> </w:t>
      </w:r>
      <w:r>
        <w:rPr>
          <w:rStyle w:val="normaltextrun"/>
          <w:rFonts w:ascii="Calibri" w:hAnsi="Calibri"/>
          <w:i/>
          <w:iCs/>
          <w:color w:val="44546A"/>
          <w:sz w:val="18"/>
          <w:szCs w:val="18"/>
        </w:rPr>
        <w:t>8. 50mV sine at (100kHz, 1MHz, 10MHz) (Top</w:t>
      </w:r>
      <w:r>
        <w:rPr>
          <w:rStyle w:val="apple-converted-space"/>
          <w:rFonts w:ascii="Calibri" w:hAnsi="Calibri"/>
          <w:i/>
          <w:iCs/>
          <w:color w:val="44546A"/>
          <w:sz w:val="18"/>
          <w:szCs w:val="18"/>
        </w:rPr>
        <w:t> </w:t>
      </w:r>
      <w:r>
        <w:rPr>
          <w:rStyle w:val="normaltextrun"/>
          <w:rFonts w:ascii="Calibri" w:hAnsi="Calibri"/>
          <w:i/>
          <w:iCs/>
          <w:color w:val="44546A"/>
          <w:sz w:val="18"/>
          <w:szCs w:val="18"/>
        </w:rPr>
        <w:t>– Input</w:t>
      </w:r>
      <w:r>
        <w:rPr>
          <w:rStyle w:val="apple-converted-space"/>
          <w:rFonts w:ascii="Calibri" w:hAnsi="Calibri"/>
          <w:i/>
          <w:iCs/>
          <w:color w:val="44546A"/>
          <w:sz w:val="18"/>
          <w:szCs w:val="18"/>
        </w:rPr>
        <w:t> </w:t>
      </w:r>
      <w:r>
        <w:rPr>
          <w:rStyle w:val="normaltextrun"/>
          <w:rFonts w:ascii="Calibri" w:hAnsi="Calibri"/>
          <w:i/>
          <w:iCs/>
          <w:color w:val="44546A"/>
          <w:sz w:val="18"/>
          <w:szCs w:val="18"/>
        </w:rPr>
        <w:t>to PGA,</w:t>
      </w:r>
      <w:r>
        <w:rPr>
          <w:rStyle w:val="apple-converted-space"/>
          <w:rFonts w:ascii="Calibri" w:hAnsi="Calibri"/>
          <w:i/>
          <w:iCs/>
          <w:color w:val="44546A"/>
          <w:sz w:val="18"/>
          <w:szCs w:val="18"/>
        </w:rPr>
        <w:t> </w:t>
      </w:r>
      <w:r>
        <w:rPr>
          <w:rStyle w:val="normaltextrun"/>
          <w:rFonts w:ascii="Calibri" w:hAnsi="Calibri"/>
          <w:i/>
          <w:iCs/>
          <w:color w:val="44546A"/>
          <w:sz w:val="18"/>
          <w:szCs w:val="18"/>
        </w:rPr>
        <w:t>Bottom</w:t>
      </w:r>
      <w:r>
        <w:rPr>
          <w:rStyle w:val="apple-converted-space"/>
          <w:rFonts w:ascii="Calibri" w:hAnsi="Calibri"/>
          <w:i/>
          <w:iCs/>
          <w:color w:val="44546A"/>
          <w:sz w:val="18"/>
          <w:szCs w:val="18"/>
        </w:rPr>
        <w:t> </w:t>
      </w:r>
      <w:r>
        <w:rPr>
          <w:rStyle w:val="normaltextrun"/>
          <w:rFonts w:ascii="Calibri" w:hAnsi="Calibri"/>
          <w:i/>
          <w:iCs/>
          <w:color w:val="44546A"/>
          <w:sz w:val="18"/>
          <w:szCs w:val="18"/>
        </w:rPr>
        <w:t>– Output</w:t>
      </w:r>
      <w:r>
        <w:rPr>
          <w:rStyle w:val="apple-converted-space"/>
          <w:rFonts w:ascii="Calibri" w:hAnsi="Calibri"/>
          <w:i/>
          <w:iCs/>
          <w:color w:val="44546A"/>
          <w:sz w:val="18"/>
          <w:szCs w:val="18"/>
        </w:rPr>
        <w:t> </w:t>
      </w:r>
      <w:r>
        <w:rPr>
          <w:rStyle w:val="normaltextrun"/>
          <w:rFonts w:ascii="Calibri" w:hAnsi="Calibri"/>
          <w:i/>
          <w:iCs/>
          <w:color w:val="44546A"/>
          <w:sz w:val="18"/>
          <w:szCs w:val="18"/>
        </w:rPr>
        <w:t>of PGA)</w:t>
      </w:r>
      <w:r>
        <w:rPr>
          <w:rStyle w:val="eop"/>
          <w:rFonts w:ascii="Calibri" w:hAnsi="Calibri"/>
          <w:i/>
          <w:iCs/>
          <w:color w:val="44546A"/>
          <w:sz w:val="18"/>
          <w:szCs w:val="18"/>
        </w:rPr>
        <w:t> </w:t>
      </w:r>
    </w:p>
    <w:p w:rsidR="00BF28AD" w:rsidRDefault="00BF28AD" w:rsidP="00BF28AD">
      <w:pPr>
        <w:pStyle w:val="paragraph"/>
        <w:spacing w:before="0" w:beforeAutospacing="0" w:after="0" w:afterAutospacing="0"/>
        <w:textAlignment w:val="baseline"/>
        <w:rPr>
          <w:rStyle w:val="eop"/>
          <w:rFonts w:ascii="Calibri" w:hAnsi="Calibri"/>
        </w:rPr>
      </w:pPr>
      <w:r>
        <w:rPr>
          <w:rStyle w:val="eop"/>
          <w:rFonts w:ascii="Calibri" w:hAnsi="Calibri"/>
        </w:rPr>
        <w:t>Here is an example progression of the testing for the analog front end. In the above figure we specifically looked at small signals going into the front end and looking at what the ADC would see. Many configurations of this test were done at different frequencies and shapes but showing all would take too much space. Alongside this test our group also tested the triggering circuit individually.</w:t>
      </w:r>
    </w:p>
    <w:p w:rsidR="00BF28AD" w:rsidRDefault="00BF28AD" w:rsidP="00BF28AD">
      <w:pPr>
        <w:pStyle w:val="paragraph"/>
        <w:spacing w:before="0" w:beforeAutospacing="0" w:after="0" w:afterAutospacing="0"/>
        <w:textAlignment w:val="baseline"/>
        <w:rPr>
          <w:rStyle w:val="eop"/>
          <w:rFonts w:ascii="Calibri" w:hAnsi="Calibri"/>
        </w:rPr>
      </w:pPr>
    </w:p>
    <w:p w:rsidR="00BF28AD" w:rsidRDefault="00BF28AD" w:rsidP="00BF28AD">
      <w:pPr>
        <w:pStyle w:val="paragraph"/>
        <w:spacing w:before="0" w:beforeAutospacing="0" w:after="0" w:afterAutospacing="0"/>
        <w:textAlignment w:val="baseline"/>
        <w:rPr>
          <w:rStyle w:val="eop"/>
          <w:rFonts w:ascii="Calibri" w:hAnsi="Calibri"/>
        </w:rPr>
      </w:pPr>
      <w:r>
        <w:rPr>
          <w:rStyle w:val="eop"/>
          <w:rFonts w:ascii="Calibri" w:hAnsi="Calibri"/>
        </w:rPr>
        <w:t>For full system testing we assembled the oscilloscope and used it like anybody else would. We testing different shape, sizes, and frequencies of signals going into the scope. When we inputted a signal we tested what the screen was displaying. Many of these tests can be seen in the video and typically involved visual testing. Since our group ran out of time to finish the project in its entire little formal testing was done on the final system, it was mostly visual and user tested.  The testing did go over well and showed what we got done worked, however it also did show what could be added to this project to make it better and where the shortcoming were. In the end we were able to input a</w:t>
      </w:r>
      <w:r w:rsidR="00BB3413">
        <w:rPr>
          <w:rStyle w:val="eop"/>
          <w:rFonts w:ascii="Calibri" w:hAnsi="Calibri"/>
        </w:rPr>
        <w:t xml:space="preserve"> +/- 1.5V signal up to 200 kHz, both channels were working, had adjustable voltage/time scaling, and had an adjustable hardware trigger. </w:t>
      </w:r>
      <w:r>
        <w:rPr>
          <w:rStyle w:val="eop"/>
          <w:rFonts w:ascii="Calibri" w:hAnsi="Calibri"/>
        </w:rPr>
        <w:t>Fixes and further steps could be seen in the recommendations section.</w:t>
      </w:r>
    </w:p>
    <w:p w:rsidR="00BF28AD" w:rsidRDefault="00BF28AD" w:rsidP="00BF28AD">
      <w:pPr>
        <w:pStyle w:val="paragraph"/>
        <w:spacing w:before="0" w:beforeAutospacing="0" w:after="0" w:afterAutospacing="0"/>
        <w:textAlignment w:val="baseline"/>
        <w:rPr>
          <w:rStyle w:val="eop"/>
          <w:rFonts w:ascii="Calibri" w:hAnsi="Calibri"/>
        </w:rPr>
      </w:pPr>
    </w:p>
    <w:p w:rsidR="00BF28AD" w:rsidRPr="00BB3413" w:rsidRDefault="00BB3413" w:rsidP="00BB3413">
      <w:pPr>
        <w:pStyle w:val="Heading3"/>
        <w:rPr>
          <w:rStyle w:val="eop"/>
        </w:rPr>
      </w:pPr>
      <w:bookmarkStart w:id="10" w:name="_Toc419358592"/>
      <w:r w:rsidRPr="00BB3413">
        <w:rPr>
          <w:rStyle w:val="eop"/>
        </w:rPr>
        <w:t>Conclusions</w:t>
      </w:r>
      <w:bookmarkEnd w:id="10"/>
      <w:r w:rsidR="00E853ED">
        <w:rPr>
          <w:rStyle w:val="eop"/>
        </w:rPr>
        <w:t xml:space="preserve"> </w:t>
      </w:r>
    </w:p>
    <w:p w:rsidR="00BF28AD" w:rsidRDefault="00BF28AD" w:rsidP="00BF28AD">
      <w:pPr>
        <w:pStyle w:val="paragraph"/>
        <w:spacing w:before="0" w:beforeAutospacing="0" w:after="0" w:afterAutospacing="0"/>
        <w:textAlignment w:val="baseline"/>
        <w:rPr>
          <w:rFonts w:ascii="Calibri" w:hAnsi="Calibri"/>
          <w:sz w:val="12"/>
          <w:szCs w:val="12"/>
        </w:rPr>
      </w:pPr>
    </w:p>
    <w:p w:rsidR="00E853ED" w:rsidRDefault="00E853ED" w:rsidP="00E853ED">
      <w:pPr>
        <w:pStyle w:val="paragraph"/>
        <w:spacing w:before="0" w:beforeAutospacing="0" w:after="0" w:afterAutospacing="0"/>
        <w:textAlignment w:val="baseline"/>
        <w:rPr>
          <w:rStyle w:val="normaltextrun"/>
          <w:rFonts w:ascii="Calibri" w:hAnsi="Calibri"/>
        </w:rPr>
      </w:pPr>
      <w:r>
        <w:rPr>
          <w:rStyle w:val="normaltextrun"/>
          <w:rFonts w:ascii="Calibri" w:hAnsi="Calibri"/>
        </w:rPr>
        <w:t xml:space="preserve">In the end our group was able to get the core functionality working along with many features such as the controllable trigger level and adjustable time/voltage scaling. It did fall short of the expected goals however.  The Brightside is that small additions to software such as uDMA will improve the sampling speed, and addition of a selectable attenuator could improve input amplitude range. </w:t>
      </w:r>
    </w:p>
    <w:p w:rsidR="00E853ED" w:rsidRDefault="00E853ED" w:rsidP="00E853ED">
      <w:pPr>
        <w:pStyle w:val="paragraph"/>
        <w:spacing w:before="0" w:beforeAutospacing="0" w:after="0" w:afterAutospacing="0"/>
        <w:textAlignment w:val="baseline"/>
        <w:rPr>
          <w:rStyle w:val="normaltextrun"/>
          <w:rFonts w:ascii="Calibri" w:hAnsi="Calibri"/>
        </w:rPr>
      </w:pPr>
    </w:p>
    <w:p w:rsidR="00E853ED" w:rsidRDefault="00E853ED" w:rsidP="00E853ED">
      <w:pPr>
        <w:pStyle w:val="Heading3"/>
        <w:rPr>
          <w:rStyle w:val="eop"/>
        </w:rPr>
      </w:pPr>
      <w:bookmarkStart w:id="11" w:name="_Toc419358593"/>
      <w:r>
        <w:rPr>
          <w:rStyle w:val="eop"/>
        </w:rPr>
        <w:t>Future Work</w:t>
      </w:r>
      <w:bookmarkEnd w:id="11"/>
    </w:p>
    <w:p w:rsidR="00E853ED" w:rsidRDefault="00E853ED" w:rsidP="00E853ED">
      <w:pPr>
        <w:pStyle w:val="paragraph"/>
        <w:spacing w:before="0" w:beforeAutospacing="0" w:after="0" w:afterAutospacing="0"/>
        <w:textAlignment w:val="baseline"/>
        <w:rPr>
          <w:rStyle w:val="normaltextrun"/>
          <w:rFonts w:ascii="Calibri" w:hAnsi="Calibri"/>
        </w:rPr>
      </w:pPr>
    </w:p>
    <w:p w:rsidR="00487FDF" w:rsidRDefault="00487FDF" w:rsidP="00E853ED">
      <w:pPr>
        <w:pStyle w:val="paragraph"/>
        <w:spacing w:before="0" w:beforeAutospacing="0" w:after="0" w:afterAutospacing="0"/>
        <w:textAlignment w:val="baseline"/>
        <w:rPr>
          <w:rStyle w:val="normaltextrun"/>
          <w:rFonts w:ascii="Calibri" w:hAnsi="Calibri"/>
          <w:color w:val="000000"/>
        </w:rPr>
      </w:pPr>
      <w:r>
        <w:rPr>
          <w:rStyle w:val="normaltextrun"/>
          <w:rFonts w:ascii="Calibri" w:hAnsi="Calibri"/>
          <w:color w:val="000000"/>
        </w:rPr>
        <w:t>Our project has fallen short of its expectations and its goals. The hardware is capable of handling the range of input signals (frequencies up to 7MHz) but the software can’t handle samples fast enough. A micro DMA method in software would help to handle samples faster and enables the oscilloscope</w:t>
      </w:r>
      <w:r>
        <w:rPr>
          <w:rStyle w:val="apple-converted-space"/>
          <w:rFonts w:ascii="Calibri" w:hAnsi="Calibri"/>
          <w:color w:val="000000"/>
        </w:rPr>
        <w:t> </w:t>
      </w:r>
      <w:r>
        <w:rPr>
          <w:rStyle w:val="spellingerror"/>
          <w:rFonts w:ascii="Calibri" w:hAnsi="Calibri"/>
          <w:color w:val="000000"/>
        </w:rPr>
        <w:t>BoosterPack</w:t>
      </w:r>
      <w:r>
        <w:rPr>
          <w:rStyle w:val="apple-converted-space"/>
          <w:rFonts w:ascii="Calibri" w:hAnsi="Calibri"/>
          <w:color w:val="000000"/>
        </w:rPr>
        <w:t> </w:t>
      </w:r>
      <w:r>
        <w:rPr>
          <w:rStyle w:val="normaltextrun"/>
          <w:rFonts w:ascii="Calibri" w:hAnsi="Calibri"/>
          <w:color w:val="000000"/>
        </w:rPr>
        <w:t>to appropriately handle and display the higher frequency signals by writing the samples directly to memory when they are received. The software also doesn’t dynamically change the gain of the PGA to amplify smaller signals. However the control signals to do so are in hardware. More software would have to be added to allow the oscilloscope</w:t>
      </w:r>
      <w:r>
        <w:rPr>
          <w:rStyle w:val="apple-converted-space"/>
          <w:rFonts w:ascii="Calibri" w:hAnsi="Calibri"/>
          <w:color w:val="000000"/>
        </w:rPr>
        <w:t> </w:t>
      </w:r>
      <w:r>
        <w:rPr>
          <w:rStyle w:val="spellingerror"/>
          <w:rFonts w:ascii="Calibri" w:hAnsi="Calibri"/>
          <w:color w:val="000000"/>
        </w:rPr>
        <w:t>BoosterPack</w:t>
      </w:r>
      <w:r>
        <w:rPr>
          <w:rStyle w:val="apple-converted-space"/>
          <w:rFonts w:ascii="Calibri" w:hAnsi="Calibri"/>
          <w:color w:val="000000"/>
        </w:rPr>
        <w:t> </w:t>
      </w:r>
      <w:r>
        <w:rPr>
          <w:rStyle w:val="normaltextrun"/>
          <w:rFonts w:ascii="Calibri" w:hAnsi="Calibri"/>
          <w:color w:val="000000"/>
        </w:rPr>
        <w:t>to measure the range of signals that we designed for. Finally adding a selectable attenuator to the front end would allow the hardware to accept larger signals. These recommendations would help the project to better meet the stakeholder features for Measurement Accuracy. Overall the core functionality works, meeting the Measurement Capability, Open Source Material, Ease of Use, and Updateable Programming features, but adding more software would allow the board achieve all its goals, and adding some hardware</w:t>
      </w:r>
      <w:r w:rsidR="00BB3413">
        <w:rPr>
          <w:rStyle w:val="normaltextrun"/>
          <w:rFonts w:ascii="Calibri" w:hAnsi="Calibri"/>
          <w:color w:val="000000"/>
        </w:rPr>
        <w:t xml:space="preserve"> and software</w:t>
      </w:r>
      <w:r>
        <w:rPr>
          <w:rStyle w:val="normaltextrun"/>
          <w:rFonts w:ascii="Calibri" w:hAnsi="Calibri"/>
          <w:color w:val="000000"/>
        </w:rPr>
        <w:t xml:space="preserve"> could help the project to meet these goals.</w:t>
      </w:r>
    </w:p>
    <w:p w:rsidR="00487FDF" w:rsidRDefault="00487FDF" w:rsidP="00487FDF">
      <w:pPr>
        <w:rPr>
          <w:rStyle w:val="normaltextrun"/>
          <w:rFonts w:ascii="Calibri" w:hAnsi="Calibri"/>
          <w:color w:val="000000"/>
        </w:rPr>
      </w:pPr>
    </w:p>
    <w:p w:rsidR="00BB3413" w:rsidRDefault="00BB3413" w:rsidP="00487FDF">
      <w:pPr>
        <w:rPr>
          <w:rStyle w:val="normaltextrun"/>
          <w:rFonts w:ascii="Calibri" w:hAnsi="Calibri"/>
          <w:color w:val="000000"/>
        </w:rPr>
      </w:pPr>
    </w:p>
    <w:p w:rsidR="00487FDF" w:rsidRDefault="00487FDF" w:rsidP="00487FDF">
      <w:pPr>
        <w:pStyle w:val="Heading3"/>
      </w:pPr>
      <w:bookmarkStart w:id="12" w:name="_Toc419358594"/>
      <w:r>
        <w:t>Resources and Bibliography</w:t>
      </w:r>
      <w:bookmarkEnd w:id="12"/>
    </w:p>
    <w:p w:rsidR="00487FDF" w:rsidRPr="00985816" w:rsidRDefault="00487FDF" w:rsidP="00487FDF">
      <w:pPr>
        <w:pStyle w:val="paragraph"/>
        <w:spacing w:before="0" w:beforeAutospacing="0" w:after="0" w:afterAutospacing="0"/>
        <w:textAlignment w:val="baseline"/>
        <w:rPr>
          <w:rStyle w:val="eop"/>
          <w:rFonts w:asciiTheme="majorHAnsi" w:hAnsiTheme="majorHAnsi"/>
        </w:rPr>
      </w:pPr>
      <w:r w:rsidRPr="00985816">
        <w:rPr>
          <w:rStyle w:val="normaltextrun"/>
          <w:rFonts w:asciiTheme="majorHAnsi" w:hAnsiTheme="majorHAnsi"/>
          <w:b/>
          <w:bCs/>
        </w:rPr>
        <w:t>Annotated List of</w:t>
      </w:r>
      <w:r w:rsidRPr="00985816">
        <w:rPr>
          <w:rStyle w:val="apple-converted-space"/>
          <w:rFonts w:asciiTheme="majorHAnsi" w:hAnsiTheme="majorHAnsi"/>
          <w:b/>
          <w:bCs/>
        </w:rPr>
        <w:t> </w:t>
      </w:r>
      <w:r w:rsidRPr="00985816">
        <w:rPr>
          <w:rStyle w:val="normaltextrun"/>
          <w:rFonts w:asciiTheme="majorHAnsi" w:hAnsiTheme="majorHAnsi"/>
          <w:b/>
          <w:bCs/>
        </w:rPr>
        <w:t>Research Memos</w:t>
      </w:r>
      <w:r w:rsidRPr="00985816">
        <w:rPr>
          <w:rStyle w:val="eop"/>
          <w:rFonts w:asciiTheme="majorHAnsi" w:hAnsiTheme="majorHAnsi"/>
        </w:rPr>
        <w:t> </w:t>
      </w:r>
    </w:p>
    <w:p w:rsidR="00985816" w:rsidRDefault="00985816" w:rsidP="00487FDF">
      <w:pPr>
        <w:pStyle w:val="paragraph"/>
        <w:spacing w:before="0" w:beforeAutospacing="0" w:after="0" w:afterAutospacing="0"/>
        <w:textAlignment w:val="baseline"/>
        <w:rPr>
          <w:rFonts w:ascii="Calibri" w:hAnsi="Calibri"/>
          <w:sz w:val="12"/>
          <w:szCs w:val="12"/>
        </w:rPr>
      </w:pPr>
    </w:p>
    <w:p w:rsidR="00487FDF" w:rsidRDefault="00487FDF" w:rsidP="00487FDF">
      <w:pPr>
        <w:pStyle w:val="paragraph"/>
        <w:spacing w:before="0" w:beforeAutospacing="0" w:after="0" w:afterAutospacing="0"/>
        <w:textAlignment w:val="baseline"/>
        <w:rPr>
          <w:rFonts w:ascii="Calibri" w:hAnsi="Calibri"/>
          <w:sz w:val="12"/>
          <w:szCs w:val="12"/>
        </w:rPr>
      </w:pPr>
      <w:r>
        <w:rPr>
          <w:rStyle w:val="normaltextrun"/>
          <w:rFonts w:ascii="Calibri" w:hAnsi="Calibri"/>
        </w:rPr>
        <w:t>[1]</w:t>
      </w:r>
      <w:r>
        <w:rPr>
          <w:rStyle w:val="apple-converted-space"/>
          <w:rFonts w:ascii="Calibri" w:hAnsi="Calibri"/>
        </w:rPr>
        <w:t> </w:t>
      </w:r>
      <w:r>
        <w:rPr>
          <w:rStyle w:val="spellingerror"/>
          <w:rFonts w:ascii="Calibri" w:hAnsi="Calibri"/>
        </w:rPr>
        <w:t>Yaohui</w:t>
      </w:r>
      <w:r>
        <w:rPr>
          <w:rStyle w:val="apple-converted-space"/>
          <w:rFonts w:ascii="Calibri" w:hAnsi="Calibri"/>
        </w:rPr>
        <w:t> </w:t>
      </w:r>
      <w:r>
        <w:rPr>
          <w:rStyle w:val="normaltextrun"/>
          <w:rFonts w:ascii="Calibri" w:hAnsi="Calibri"/>
        </w:rPr>
        <w:t>Wang,</w:t>
      </w:r>
      <w:r>
        <w:rPr>
          <w:rStyle w:val="apple-converted-space"/>
          <w:rFonts w:ascii="Calibri" w:hAnsi="Calibri"/>
        </w:rPr>
        <w:t> </w:t>
      </w:r>
      <w:r>
        <w:rPr>
          <w:rStyle w:val="normaltextrun"/>
          <w:rFonts w:ascii="Calibri" w:hAnsi="Calibri"/>
          <w:i/>
          <w:iCs/>
        </w:rPr>
        <w:t>Research of Analog Front End Design</w:t>
      </w:r>
      <w:r>
        <w:rPr>
          <w:rStyle w:val="normaltextrun"/>
          <w:rFonts w:ascii="Calibri" w:hAnsi="Calibri"/>
        </w:rPr>
        <w:t>. October 7, 2014. </w:t>
      </w:r>
      <w:r>
        <w:rPr>
          <w:rStyle w:val="eop"/>
          <w:rFonts w:ascii="Calibri" w:hAnsi="Calibri"/>
        </w:rPr>
        <w:t> </w:t>
      </w:r>
    </w:p>
    <w:p w:rsidR="00487FDF" w:rsidRDefault="00487FDF" w:rsidP="00985816">
      <w:pPr>
        <w:pStyle w:val="paragraph"/>
        <w:spacing w:before="0" w:beforeAutospacing="0" w:after="0" w:afterAutospacing="0"/>
        <w:ind w:left="709"/>
        <w:textAlignment w:val="baseline"/>
        <w:rPr>
          <w:rStyle w:val="eop"/>
          <w:rFonts w:ascii="Calibri" w:hAnsi="Calibri"/>
        </w:rPr>
      </w:pPr>
      <w:r>
        <w:rPr>
          <w:rStyle w:val="normaltextrun"/>
          <w:rFonts w:ascii="Calibri" w:hAnsi="Calibri"/>
        </w:rPr>
        <w:t>Description of the purpose and operation of an analog front end and looked into characteristics our group should look at when making our analog front end.</w:t>
      </w:r>
      <w:r>
        <w:rPr>
          <w:rStyle w:val="eop"/>
          <w:rFonts w:ascii="Calibri" w:hAnsi="Calibri"/>
        </w:rPr>
        <w:t> </w:t>
      </w:r>
    </w:p>
    <w:p w:rsidR="00985816" w:rsidRDefault="00985816" w:rsidP="00985816">
      <w:pPr>
        <w:pStyle w:val="paragraph"/>
        <w:spacing w:before="0" w:beforeAutospacing="0" w:after="0" w:afterAutospacing="0"/>
        <w:ind w:left="709"/>
        <w:textAlignment w:val="baseline"/>
        <w:rPr>
          <w:rFonts w:ascii="Calibri" w:hAnsi="Calibri"/>
          <w:sz w:val="12"/>
          <w:szCs w:val="12"/>
        </w:rPr>
      </w:pPr>
    </w:p>
    <w:p w:rsidR="00487FDF" w:rsidRDefault="00487FDF" w:rsidP="00487FDF">
      <w:pPr>
        <w:pStyle w:val="paragraph"/>
        <w:spacing w:before="0" w:beforeAutospacing="0" w:after="0" w:afterAutospacing="0"/>
        <w:textAlignment w:val="baseline"/>
        <w:rPr>
          <w:rFonts w:ascii="Calibri" w:hAnsi="Calibri"/>
          <w:sz w:val="12"/>
          <w:szCs w:val="12"/>
        </w:rPr>
      </w:pPr>
      <w:r>
        <w:rPr>
          <w:rStyle w:val="normaltextrun"/>
          <w:rFonts w:ascii="Calibri" w:hAnsi="Calibri"/>
        </w:rPr>
        <w:t>[2] Eric Taylor,</w:t>
      </w:r>
      <w:r>
        <w:rPr>
          <w:rStyle w:val="apple-converted-space"/>
          <w:rFonts w:ascii="Calibri" w:hAnsi="Calibri"/>
        </w:rPr>
        <w:t> </w:t>
      </w:r>
      <w:r>
        <w:rPr>
          <w:rStyle w:val="normaltextrun"/>
          <w:rFonts w:ascii="Calibri" w:hAnsi="Calibri"/>
          <w:i/>
          <w:iCs/>
        </w:rPr>
        <w:t>Hold-Off Triggering,</w:t>
      </w:r>
      <w:r>
        <w:rPr>
          <w:rStyle w:val="apple-converted-space"/>
          <w:rFonts w:ascii="Calibri" w:hAnsi="Calibri"/>
          <w:i/>
          <w:iCs/>
        </w:rPr>
        <w:t> </w:t>
      </w:r>
      <w:r>
        <w:rPr>
          <w:rStyle w:val="normaltextrun"/>
          <w:rFonts w:ascii="Calibri" w:hAnsi="Calibri"/>
        </w:rPr>
        <w:t>September 28, 2014.</w:t>
      </w:r>
      <w:r>
        <w:rPr>
          <w:rStyle w:val="eop"/>
          <w:rFonts w:ascii="Calibri" w:hAnsi="Calibri"/>
        </w:rPr>
        <w:t> </w:t>
      </w:r>
    </w:p>
    <w:p w:rsidR="00487FDF" w:rsidRDefault="00487FDF" w:rsidP="00985816">
      <w:pPr>
        <w:pStyle w:val="paragraph"/>
        <w:spacing w:before="0" w:beforeAutospacing="0" w:after="0" w:afterAutospacing="0"/>
        <w:ind w:left="709"/>
        <w:textAlignment w:val="baseline"/>
        <w:rPr>
          <w:rStyle w:val="eop"/>
          <w:rFonts w:ascii="Calibri" w:hAnsi="Calibri"/>
        </w:rPr>
      </w:pPr>
      <w:r>
        <w:rPr>
          <w:rStyle w:val="normaltextrun"/>
          <w:rFonts w:ascii="Calibri" w:hAnsi="Calibri"/>
        </w:rPr>
        <w:t>A description of what hold off triggering is and how it works. This provided understanding of an oscilloscope feature that could be put into the scope at a later date.</w:t>
      </w:r>
      <w:r>
        <w:rPr>
          <w:rStyle w:val="eop"/>
          <w:rFonts w:ascii="Calibri" w:hAnsi="Calibri"/>
        </w:rPr>
        <w:t> </w:t>
      </w:r>
    </w:p>
    <w:p w:rsidR="00985816" w:rsidRDefault="00985816" w:rsidP="00985816">
      <w:pPr>
        <w:pStyle w:val="paragraph"/>
        <w:spacing w:before="0" w:beforeAutospacing="0" w:after="0" w:afterAutospacing="0"/>
        <w:ind w:left="709"/>
        <w:textAlignment w:val="baseline"/>
        <w:rPr>
          <w:rFonts w:ascii="Calibri" w:hAnsi="Calibri"/>
          <w:sz w:val="12"/>
          <w:szCs w:val="12"/>
        </w:rPr>
      </w:pPr>
    </w:p>
    <w:p w:rsidR="00487FDF" w:rsidRDefault="00487FDF" w:rsidP="00487FDF">
      <w:pPr>
        <w:pStyle w:val="paragraph"/>
        <w:spacing w:before="0" w:beforeAutospacing="0" w:after="0" w:afterAutospacing="0"/>
        <w:textAlignment w:val="baseline"/>
        <w:rPr>
          <w:rFonts w:ascii="Calibri" w:hAnsi="Calibri"/>
          <w:sz w:val="12"/>
          <w:szCs w:val="12"/>
        </w:rPr>
      </w:pPr>
      <w:r>
        <w:rPr>
          <w:rStyle w:val="normaltextrun"/>
          <w:rFonts w:ascii="Calibri" w:hAnsi="Calibri"/>
        </w:rPr>
        <w:t>[3] Raymond Montgomery,</w:t>
      </w:r>
      <w:r>
        <w:rPr>
          <w:rStyle w:val="apple-converted-space"/>
          <w:rFonts w:ascii="Calibri" w:hAnsi="Calibri"/>
        </w:rPr>
        <w:t> </w:t>
      </w:r>
      <w:r>
        <w:rPr>
          <w:rStyle w:val="normaltextrun"/>
          <w:rFonts w:ascii="Calibri" w:hAnsi="Calibri"/>
          <w:i/>
          <w:iCs/>
        </w:rPr>
        <w:t>Oscilloscope Triggering.</w:t>
      </w:r>
      <w:r>
        <w:rPr>
          <w:rStyle w:val="apple-converted-space"/>
          <w:rFonts w:ascii="Calibri" w:hAnsi="Calibri"/>
          <w:i/>
          <w:iCs/>
        </w:rPr>
        <w:t> </w:t>
      </w:r>
      <w:r>
        <w:rPr>
          <w:rStyle w:val="normaltextrun"/>
          <w:rFonts w:ascii="Calibri" w:hAnsi="Calibri"/>
        </w:rPr>
        <w:t>October 15, 2014.</w:t>
      </w:r>
      <w:r>
        <w:rPr>
          <w:rStyle w:val="eop"/>
          <w:rFonts w:ascii="Calibri" w:hAnsi="Calibri"/>
        </w:rPr>
        <w:t> </w:t>
      </w:r>
    </w:p>
    <w:p w:rsidR="00487FDF" w:rsidRDefault="00487FDF" w:rsidP="00985816">
      <w:pPr>
        <w:pStyle w:val="paragraph"/>
        <w:spacing w:before="0" w:beforeAutospacing="0" w:after="0" w:afterAutospacing="0"/>
        <w:ind w:left="709"/>
        <w:textAlignment w:val="baseline"/>
        <w:rPr>
          <w:rStyle w:val="eop"/>
          <w:rFonts w:ascii="Calibri" w:hAnsi="Calibri"/>
        </w:rPr>
      </w:pPr>
      <w:r>
        <w:rPr>
          <w:rStyle w:val="normaltextrun"/>
          <w:rFonts w:ascii="Calibri" w:hAnsi="Calibri"/>
        </w:rPr>
        <w:t>This provided research into how our project will handle the triggering in hardware and gave understanding into which parts we should use and the general circuit subsystem that had to be made. This deals more with triggering hardware whereas the previous memo is software triggering features. </w:t>
      </w:r>
      <w:r>
        <w:rPr>
          <w:rStyle w:val="eop"/>
          <w:rFonts w:ascii="Calibri" w:hAnsi="Calibri"/>
        </w:rPr>
        <w:t> </w:t>
      </w:r>
    </w:p>
    <w:p w:rsidR="00985816" w:rsidRDefault="00985816" w:rsidP="00487FDF">
      <w:pPr>
        <w:pStyle w:val="paragraph"/>
        <w:spacing w:before="0" w:beforeAutospacing="0" w:after="0" w:afterAutospacing="0"/>
        <w:textAlignment w:val="baseline"/>
        <w:rPr>
          <w:rFonts w:ascii="Calibri" w:hAnsi="Calibri"/>
          <w:sz w:val="12"/>
          <w:szCs w:val="12"/>
        </w:rPr>
      </w:pPr>
    </w:p>
    <w:p w:rsidR="00487FDF" w:rsidRPr="00985816" w:rsidRDefault="00487FDF" w:rsidP="00487FDF">
      <w:pPr>
        <w:pStyle w:val="paragraph"/>
        <w:spacing w:before="0" w:beforeAutospacing="0" w:after="0" w:afterAutospacing="0"/>
        <w:textAlignment w:val="baseline"/>
        <w:rPr>
          <w:rStyle w:val="eop"/>
          <w:rFonts w:asciiTheme="majorHAnsi" w:hAnsiTheme="majorHAnsi"/>
        </w:rPr>
      </w:pPr>
      <w:r w:rsidRPr="00985816">
        <w:rPr>
          <w:rStyle w:val="normaltextrun"/>
          <w:rFonts w:asciiTheme="majorHAnsi" w:hAnsiTheme="majorHAnsi"/>
          <w:b/>
          <w:bCs/>
        </w:rPr>
        <w:t>Annotated</w:t>
      </w:r>
      <w:r w:rsidRPr="00985816">
        <w:rPr>
          <w:rStyle w:val="apple-converted-space"/>
          <w:rFonts w:asciiTheme="majorHAnsi" w:hAnsiTheme="majorHAnsi"/>
          <w:b/>
          <w:bCs/>
        </w:rPr>
        <w:t> </w:t>
      </w:r>
      <w:r w:rsidRPr="00985816">
        <w:rPr>
          <w:rStyle w:val="spellingerror"/>
          <w:rFonts w:asciiTheme="majorHAnsi" w:hAnsiTheme="majorHAnsi"/>
          <w:b/>
          <w:bCs/>
        </w:rPr>
        <w:t>Biblliography</w:t>
      </w:r>
      <w:r w:rsidRPr="00985816">
        <w:rPr>
          <w:rStyle w:val="eop"/>
          <w:rFonts w:asciiTheme="majorHAnsi" w:hAnsiTheme="majorHAnsi"/>
        </w:rPr>
        <w:t> </w:t>
      </w:r>
    </w:p>
    <w:p w:rsidR="00985816" w:rsidRDefault="00985816" w:rsidP="00487FDF">
      <w:pPr>
        <w:pStyle w:val="paragraph"/>
        <w:spacing w:before="0" w:beforeAutospacing="0" w:after="0" w:afterAutospacing="0"/>
        <w:textAlignment w:val="baseline"/>
        <w:rPr>
          <w:rFonts w:ascii="Calibri" w:hAnsi="Calibri"/>
          <w:sz w:val="12"/>
          <w:szCs w:val="12"/>
        </w:rPr>
      </w:pPr>
    </w:p>
    <w:p w:rsidR="00487FDF" w:rsidRDefault="00487FDF" w:rsidP="00487FDF">
      <w:pPr>
        <w:pStyle w:val="paragraph"/>
        <w:spacing w:before="0" w:beforeAutospacing="0" w:after="0" w:afterAutospacing="0"/>
        <w:textAlignment w:val="baseline"/>
        <w:rPr>
          <w:rFonts w:ascii="Calibri" w:hAnsi="Calibri"/>
          <w:sz w:val="12"/>
          <w:szCs w:val="12"/>
        </w:rPr>
      </w:pPr>
      <w:r>
        <w:rPr>
          <w:rStyle w:val="normaltextrun"/>
          <w:rFonts w:ascii="Calibri" w:hAnsi="Calibri"/>
        </w:rPr>
        <w:t>[1] I. King ,</w:t>
      </w:r>
      <w:r>
        <w:rPr>
          <w:rStyle w:val="apple-converted-space"/>
          <w:rFonts w:ascii="Calibri" w:hAnsi="Calibri"/>
        </w:rPr>
        <w:t> </w:t>
      </w:r>
      <w:r>
        <w:rPr>
          <w:rStyle w:val="normaltextrun"/>
          <w:rFonts w:ascii="Calibri" w:hAnsi="Calibri"/>
          <w:i/>
          <w:iCs/>
        </w:rPr>
        <w:t>High Performance Analog Front Ends,</w:t>
      </w:r>
      <w:r>
        <w:rPr>
          <w:rStyle w:val="apple-converted-space"/>
          <w:rFonts w:ascii="Calibri" w:hAnsi="Calibri"/>
          <w:i/>
          <w:iCs/>
        </w:rPr>
        <w:t> </w:t>
      </w:r>
      <w:r>
        <w:rPr>
          <w:rStyle w:val="normaltextrun"/>
          <w:rFonts w:ascii="Calibri" w:hAnsi="Calibri"/>
        </w:rPr>
        <w:t>Analog Edge, Vol. IV Issue 1.</w:t>
      </w:r>
      <w:r>
        <w:rPr>
          <w:rStyle w:val="eop"/>
          <w:rFonts w:ascii="Calibri" w:hAnsi="Calibri"/>
        </w:rPr>
        <w:t> </w:t>
      </w:r>
    </w:p>
    <w:p w:rsidR="00487FDF" w:rsidRDefault="00487FDF" w:rsidP="00985816">
      <w:pPr>
        <w:pStyle w:val="paragraph"/>
        <w:spacing w:before="0" w:beforeAutospacing="0" w:after="0" w:afterAutospacing="0"/>
        <w:ind w:left="709"/>
        <w:textAlignment w:val="baseline"/>
        <w:rPr>
          <w:rStyle w:val="eop"/>
          <w:rFonts w:ascii="Calibri" w:hAnsi="Calibri"/>
        </w:rPr>
      </w:pPr>
      <w:r>
        <w:rPr>
          <w:rStyle w:val="normaltextrun"/>
          <w:rFonts w:ascii="Calibri" w:hAnsi="Calibri"/>
        </w:rPr>
        <w:t>This source was used when the group didn’t have a good understanding of the purpose of an analog front end, and what characteristics of one made it a high performing one. This provided characteristics for the analog front end that our group could shoot for and design around.</w:t>
      </w:r>
      <w:r>
        <w:rPr>
          <w:rStyle w:val="eop"/>
          <w:rFonts w:ascii="Calibri" w:hAnsi="Calibri"/>
        </w:rPr>
        <w:t> </w:t>
      </w:r>
    </w:p>
    <w:p w:rsidR="00985816" w:rsidRDefault="00985816" w:rsidP="00985816">
      <w:pPr>
        <w:pStyle w:val="paragraph"/>
        <w:spacing w:before="0" w:beforeAutospacing="0" w:after="0" w:afterAutospacing="0"/>
        <w:ind w:left="709"/>
        <w:textAlignment w:val="baseline"/>
        <w:rPr>
          <w:rFonts w:ascii="Calibri" w:hAnsi="Calibri"/>
          <w:sz w:val="12"/>
          <w:szCs w:val="12"/>
        </w:rPr>
      </w:pPr>
    </w:p>
    <w:p w:rsidR="00487FDF" w:rsidRDefault="00487FDF" w:rsidP="00985816">
      <w:pPr>
        <w:pStyle w:val="paragraph"/>
        <w:spacing w:before="0" w:beforeAutospacing="0" w:after="0" w:afterAutospacing="0"/>
        <w:textAlignment w:val="baseline"/>
        <w:rPr>
          <w:rFonts w:ascii="Calibri" w:hAnsi="Calibri"/>
          <w:sz w:val="12"/>
          <w:szCs w:val="12"/>
        </w:rPr>
      </w:pPr>
      <w:r>
        <w:rPr>
          <w:rStyle w:val="normaltextrun"/>
          <w:rFonts w:ascii="Calibri" w:hAnsi="Calibri"/>
        </w:rPr>
        <w:t>[2] Microchip Technology Inc.</w:t>
      </w:r>
      <w:r>
        <w:rPr>
          <w:rStyle w:val="apple-converted-space"/>
          <w:rFonts w:ascii="Calibri" w:hAnsi="Calibri"/>
        </w:rPr>
        <w:t> </w:t>
      </w:r>
      <w:r>
        <w:rPr>
          <w:rStyle w:val="normaltextrun"/>
          <w:rFonts w:ascii="Calibri" w:hAnsi="Calibri"/>
          <w:i/>
          <w:iCs/>
        </w:rPr>
        <w:t>Non-Inverting Summing Amps</w:t>
      </w:r>
      <w:r>
        <w:rPr>
          <w:rStyle w:val="apple-converted-space"/>
          <w:rFonts w:ascii="Calibri" w:hAnsi="Calibri"/>
        </w:rPr>
        <w:t> </w:t>
      </w:r>
      <w:r>
        <w:rPr>
          <w:rStyle w:val="normaltextrun"/>
          <w:rFonts w:ascii="Calibri" w:hAnsi="Calibri"/>
        </w:rPr>
        <w:t>August 25, 2014. [Online]</w:t>
      </w:r>
      <w:r>
        <w:rPr>
          <w:rStyle w:val="eop"/>
          <w:rFonts w:ascii="Calibri" w:hAnsi="Calibri"/>
        </w:rPr>
        <w:t> </w:t>
      </w:r>
    </w:p>
    <w:p w:rsidR="00487FDF" w:rsidRDefault="00487FDF" w:rsidP="00985816">
      <w:pPr>
        <w:pStyle w:val="paragraph"/>
        <w:spacing w:before="0" w:beforeAutospacing="0" w:after="0" w:afterAutospacing="0"/>
        <w:ind w:left="709"/>
        <w:textAlignment w:val="baseline"/>
        <w:rPr>
          <w:rStyle w:val="eop"/>
          <w:rFonts w:ascii="Calibri" w:hAnsi="Calibri"/>
        </w:rPr>
      </w:pPr>
      <w:r>
        <w:rPr>
          <w:rStyle w:val="normaltextrun"/>
          <w:rFonts w:ascii="Calibri" w:hAnsi="Calibri"/>
        </w:rPr>
        <w:t>This webpage explains the operation of amplifier circuits that sum signals together. This is useful in the triggering circuit to sum together the filtered and unfiltered signals.</w:t>
      </w:r>
      <w:r>
        <w:rPr>
          <w:rStyle w:val="eop"/>
          <w:rFonts w:ascii="Calibri" w:hAnsi="Calibri"/>
        </w:rPr>
        <w:t> </w:t>
      </w:r>
    </w:p>
    <w:p w:rsidR="00985816" w:rsidRDefault="00985816" w:rsidP="00985816">
      <w:pPr>
        <w:pStyle w:val="paragraph"/>
        <w:spacing w:before="0" w:beforeAutospacing="0" w:after="0" w:afterAutospacing="0"/>
        <w:ind w:left="709"/>
        <w:textAlignment w:val="baseline"/>
        <w:rPr>
          <w:rFonts w:ascii="Calibri" w:hAnsi="Calibri"/>
          <w:sz w:val="12"/>
          <w:szCs w:val="12"/>
        </w:rPr>
      </w:pPr>
    </w:p>
    <w:p w:rsidR="00487FDF" w:rsidRDefault="00487FDF" w:rsidP="00487FDF">
      <w:pPr>
        <w:pStyle w:val="paragraph"/>
        <w:spacing w:before="0" w:beforeAutospacing="0" w:after="0" w:afterAutospacing="0"/>
        <w:textAlignment w:val="baseline"/>
        <w:rPr>
          <w:rFonts w:ascii="Calibri" w:hAnsi="Calibri"/>
          <w:sz w:val="12"/>
          <w:szCs w:val="12"/>
        </w:rPr>
      </w:pPr>
      <w:r>
        <w:rPr>
          <w:rStyle w:val="normaltextrun"/>
          <w:rFonts w:ascii="Calibri" w:hAnsi="Calibri"/>
        </w:rPr>
        <w:t>[3] Circuits Today.</w:t>
      </w:r>
      <w:r>
        <w:rPr>
          <w:rStyle w:val="apple-converted-space"/>
          <w:rFonts w:ascii="Calibri" w:hAnsi="Calibri"/>
        </w:rPr>
        <w:t> </w:t>
      </w:r>
      <w:r>
        <w:rPr>
          <w:rStyle w:val="normaltextrun"/>
          <w:rFonts w:ascii="Calibri" w:hAnsi="Calibri"/>
          <w:i/>
          <w:iCs/>
        </w:rPr>
        <w:t>Voltage Comparator.</w:t>
      </w:r>
      <w:r>
        <w:rPr>
          <w:rStyle w:val="apple-converted-space"/>
          <w:rFonts w:ascii="Calibri" w:hAnsi="Calibri"/>
          <w:i/>
          <w:iCs/>
        </w:rPr>
        <w:t> </w:t>
      </w:r>
      <w:r>
        <w:rPr>
          <w:rStyle w:val="normaltextrun"/>
          <w:rFonts w:ascii="Calibri" w:hAnsi="Calibri"/>
        </w:rPr>
        <w:t>November 25, 2011. [Online]</w:t>
      </w:r>
      <w:r>
        <w:rPr>
          <w:rStyle w:val="eop"/>
          <w:rFonts w:ascii="Calibri" w:hAnsi="Calibri"/>
        </w:rPr>
        <w:t> </w:t>
      </w:r>
    </w:p>
    <w:p w:rsidR="00487FDF" w:rsidRDefault="00487FDF" w:rsidP="00985816">
      <w:pPr>
        <w:pStyle w:val="paragraph"/>
        <w:spacing w:before="0" w:beforeAutospacing="0" w:after="0" w:afterAutospacing="0"/>
        <w:ind w:left="709"/>
        <w:textAlignment w:val="baseline"/>
        <w:rPr>
          <w:rStyle w:val="eop"/>
          <w:rFonts w:ascii="Calibri" w:hAnsi="Calibri"/>
        </w:rPr>
      </w:pPr>
      <w:r>
        <w:rPr>
          <w:rStyle w:val="normaltextrun"/>
          <w:rFonts w:ascii="Calibri" w:hAnsi="Calibri"/>
        </w:rPr>
        <w:t>This article was used to explain the user of voltage comparator circuits used in the triggering subsystem of our design.</w:t>
      </w:r>
      <w:r>
        <w:rPr>
          <w:rStyle w:val="eop"/>
          <w:rFonts w:ascii="Calibri" w:hAnsi="Calibri"/>
        </w:rPr>
        <w:t> </w:t>
      </w:r>
    </w:p>
    <w:p w:rsidR="00985816" w:rsidRDefault="00985816" w:rsidP="00985816">
      <w:pPr>
        <w:pStyle w:val="paragraph"/>
        <w:spacing w:before="0" w:beforeAutospacing="0" w:after="0" w:afterAutospacing="0"/>
        <w:ind w:left="709"/>
        <w:textAlignment w:val="baseline"/>
        <w:rPr>
          <w:rFonts w:ascii="Calibri" w:hAnsi="Calibri"/>
          <w:sz w:val="12"/>
          <w:szCs w:val="12"/>
        </w:rPr>
      </w:pPr>
    </w:p>
    <w:p w:rsidR="00487FDF" w:rsidRDefault="00487FDF" w:rsidP="00487FDF">
      <w:pPr>
        <w:pStyle w:val="paragraph"/>
        <w:spacing w:before="0" w:beforeAutospacing="0" w:after="0" w:afterAutospacing="0"/>
        <w:textAlignment w:val="baseline"/>
        <w:rPr>
          <w:rFonts w:ascii="Calibri" w:hAnsi="Calibri"/>
          <w:sz w:val="12"/>
          <w:szCs w:val="12"/>
        </w:rPr>
      </w:pPr>
      <w:r>
        <w:rPr>
          <w:rStyle w:val="normaltextrun"/>
          <w:rFonts w:ascii="Calibri" w:hAnsi="Calibri"/>
        </w:rPr>
        <w:t>[4]</w:t>
      </w:r>
      <w:r>
        <w:rPr>
          <w:rStyle w:val="apple-converted-space"/>
          <w:rFonts w:ascii="Calibri" w:hAnsi="Calibri"/>
        </w:rPr>
        <w:t> </w:t>
      </w:r>
      <w:r>
        <w:rPr>
          <w:rStyle w:val="spellingerror"/>
          <w:rFonts w:ascii="Calibri" w:hAnsi="Calibri"/>
        </w:rPr>
        <w:t>EEVBlog</w:t>
      </w:r>
      <w:r>
        <w:rPr>
          <w:rStyle w:val="normaltextrun"/>
          <w:rFonts w:ascii="Calibri" w:hAnsi="Calibri"/>
        </w:rPr>
        <w:t>.</w:t>
      </w:r>
      <w:r>
        <w:rPr>
          <w:rStyle w:val="apple-converted-space"/>
          <w:rFonts w:ascii="Calibri" w:hAnsi="Calibri"/>
        </w:rPr>
        <w:t> </w:t>
      </w:r>
      <w:r>
        <w:rPr>
          <w:rStyle w:val="spellingerror"/>
          <w:rFonts w:ascii="Calibri" w:hAnsi="Calibri"/>
          <w:i/>
          <w:iCs/>
        </w:rPr>
        <w:t>Oscilliscope</w:t>
      </w:r>
      <w:r>
        <w:rPr>
          <w:rStyle w:val="apple-converted-space"/>
          <w:rFonts w:ascii="Calibri" w:hAnsi="Calibri"/>
          <w:i/>
          <w:iCs/>
        </w:rPr>
        <w:t> </w:t>
      </w:r>
      <w:r>
        <w:rPr>
          <w:rStyle w:val="normaltextrun"/>
          <w:rFonts w:ascii="Calibri" w:hAnsi="Calibri"/>
          <w:i/>
          <w:iCs/>
        </w:rPr>
        <w:t>Trigger</w:t>
      </w:r>
      <w:r>
        <w:rPr>
          <w:rStyle w:val="apple-converted-space"/>
          <w:rFonts w:ascii="Calibri" w:hAnsi="Calibri"/>
          <w:i/>
          <w:iCs/>
        </w:rPr>
        <w:t> </w:t>
      </w:r>
      <w:r>
        <w:rPr>
          <w:rStyle w:val="spellingerror"/>
          <w:rFonts w:ascii="Calibri" w:hAnsi="Calibri"/>
          <w:i/>
          <w:iCs/>
        </w:rPr>
        <w:t>Holdoff</w:t>
      </w:r>
      <w:r>
        <w:rPr>
          <w:rStyle w:val="apple-converted-space"/>
          <w:rFonts w:ascii="Calibri" w:hAnsi="Calibri"/>
          <w:i/>
          <w:iCs/>
        </w:rPr>
        <w:t> </w:t>
      </w:r>
      <w:r>
        <w:rPr>
          <w:rStyle w:val="normaltextrun"/>
          <w:rFonts w:ascii="Calibri" w:hAnsi="Calibri"/>
          <w:i/>
          <w:iCs/>
        </w:rPr>
        <w:t>Tutorial.</w:t>
      </w:r>
      <w:r>
        <w:rPr>
          <w:rStyle w:val="apple-converted-space"/>
          <w:rFonts w:ascii="Calibri" w:hAnsi="Calibri"/>
          <w:i/>
          <w:iCs/>
        </w:rPr>
        <w:t> </w:t>
      </w:r>
      <w:r>
        <w:rPr>
          <w:rStyle w:val="normaltextrun"/>
          <w:rFonts w:ascii="Calibri" w:hAnsi="Calibri"/>
        </w:rPr>
        <w:t>March 29, 2011. #159 [Online]</w:t>
      </w:r>
      <w:r>
        <w:rPr>
          <w:rStyle w:val="eop"/>
          <w:rFonts w:ascii="Calibri" w:hAnsi="Calibri"/>
        </w:rPr>
        <w:t> </w:t>
      </w:r>
    </w:p>
    <w:p w:rsidR="00487FDF" w:rsidRDefault="00487FDF" w:rsidP="00985816">
      <w:pPr>
        <w:pStyle w:val="paragraph"/>
        <w:spacing w:before="0" w:beforeAutospacing="0" w:after="0" w:afterAutospacing="0"/>
        <w:ind w:left="709"/>
        <w:textAlignment w:val="baseline"/>
        <w:rPr>
          <w:rStyle w:val="eop"/>
          <w:rFonts w:ascii="Calibri" w:hAnsi="Calibri"/>
        </w:rPr>
      </w:pPr>
      <w:r>
        <w:rPr>
          <w:rStyle w:val="normaltextrun"/>
          <w:rFonts w:ascii="Calibri" w:hAnsi="Calibri"/>
        </w:rPr>
        <w:t>This video provided understanding of</w:t>
      </w:r>
      <w:r>
        <w:rPr>
          <w:rStyle w:val="apple-converted-space"/>
          <w:rFonts w:ascii="Calibri" w:hAnsi="Calibri"/>
        </w:rPr>
        <w:t> </w:t>
      </w:r>
      <w:r>
        <w:rPr>
          <w:rStyle w:val="spellingerror"/>
          <w:rFonts w:ascii="Calibri" w:hAnsi="Calibri"/>
        </w:rPr>
        <w:t>holdoff</w:t>
      </w:r>
      <w:r>
        <w:rPr>
          <w:rStyle w:val="apple-converted-space"/>
          <w:rFonts w:ascii="Calibri" w:hAnsi="Calibri"/>
        </w:rPr>
        <w:t> </w:t>
      </w:r>
      <w:r>
        <w:rPr>
          <w:rStyle w:val="normaltextrun"/>
          <w:rFonts w:ascii="Calibri" w:hAnsi="Calibri"/>
        </w:rPr>
        <w:t>triggering and how we could add it as a feature</w:t>
      </w:r>
      <w:r>
        <w:rPr>
          <w:rStyle w:val="apple-converted-space"/>
          <w:rFonts w:ascii="Calibri" w:hAnsi="Calibri"/>
        </w:rPr>
        <w:t> </w:t>
      </w:r>
      <w:r>
        <w:rPr>
          <w:rStyle w:val="spellingerror"/>
          <w:rFonts w:ascii="Calibri" w:hAnsi="Calibri"/>
        </w:rPr>
        <w:t>in</w:t>
      </w:r>
      <w:r>
        <w:rPr>
          <w:rStyle w:val="apple-converted-space"/>
          <w:rFonts w:ascii="Calibri" w:hAnsi="Calibri"/>
        </w:rPr>
        <w:t> </w:t>
      </w:r>
      <w:r>
        <w:rPr>
          <w:rStyle w:val="normaltextrun"/>
          <w:rFonts w:ascii="Calibri" w:hAnsi="Calibri"/>
        </w:rPr>
        <w:t>our final scope.</w:t>
      </w:r>
      <w:r>
        <w:rPr>
          <w:rStyle w:val="eop"/>
          <w:rFonts w:ascii="Calibri" w:hAnsi="Calibri"/>
        </w:rPr>
        <w:t> </w:t>
      </w:r>
    </w:p>
    <w:p w:rsidR="00985816" w:rsidRDefault="00985816" w:rsidP="00985816">
      <w:pPr>
        <w:pStyle w:val="paragraph"/>
        <w:spacing w:before="0" w:beforeAutospacing="0" w:after="0" w:afterAutospacing="0"/>
        <w:ind w:left="709"/>
        <w:textAlignment w:val="baseline"/>
        <w:rPr>
          <w:rFonts w:ascii="Calibri" w:hAnsi="Calibri"/>
          <w:sz w:val="12"/>
          <w:szCs w:val="12"/>
        </w:rPr>
      </w:pPr>
    </w:p>
    <w:p w:rsidR="00487FDF" w:rsidRDefault="00487FDF" w:rsidP="00487FDF">
      <w:pPr>
        <w:pStyle w:val="paragraph"/>
        <w:spacing w:before="0" w:beforeAutospacing="0" w:after="0" w:afterAutospacing="0"/>
        <w:textAlignment w:val="baseline"/>
        <w:rPr>
          <w:rFonts w:ascii="Calibri" w:hAnsi="Calibri"/>
          <w:sz w:val="12"/>
          <w:szCs w:val="12"/>
        </w:rPr>
      </w:pPr>
      <w:r>
        <w:rPr>
          <w:rStyle w:val="normaltextrun"/>
          <w:rFonts w:ascii="Calibri" w:hAnsi="Calibri"/>
        </w:rPr>
        <w:t>[5] Texas Instruments.</w:t>
      </w:r>
      <w:r>
        <w:rPr>
          <w:rStyle w:val="apple-converted-space"/>
          <w:rFonts w:ascii="Calibri" w:hAnsi="Calibri"/>
        </w:rPr>
        <w:t> </w:t>
      </w:r>
      <w:r>
        <w:rPr>
          <w:rStyle w:val="normaltextrun"/>
          <w:rFonts w:ascii="Calibri" w:hAnsi="Calibri"/>
          <w:i/>
          <w:iCs/>
        </w:rPr>
        <w:t>Oscilloscope</w:t>
      </w:r>
      <w:r>
        <w:rPr>
          <w:rStyle w:val="apple-converted-space"/>
          <w:rFonts w:ascii="Calibri" w:hAnsi="Calibri"/>
        </w:rPr>
        <w:t> </w:t>
      </w:r>
      <w:r>
        <w:rPr>
          <w:rStyle w:val="normaltextrun"/>
          <w:rFonts w:ascii="Calibri" w:hAnsi="Calibri"/>
          <w:i/>
          <w:iCs/>
        </w:rPr>
        <w:t>Solution.</w:t>
      </w:r>
      <w:r>
        <w:rPr>
          <w:rStyle w:val="apple-converted-space"/>
          <w:rFonts w:ascii="Calibri" w:hAnsi="Calibri"/>
          <w:i/>
          <w:iCs/>
        </w:rPr>
        <w:t> </w:t>
      </w:r>
      <w:r>
        <w:rPr>
          <w:rStyle w:val="normaltextrun"/>
          <w:rFonts w:ascii="Calibri" w:hAnsi="Calibri"/>
        </w:rPr>
        <w:t>[Online]</w:t>
      </w:r>
      <w:r>
        <w:rPr>
          <w:rStyle w:val="eop"/>
          <w:rFonts w:ascii="Calibri" w:hAnsi="Calibri"/>
        </w:rPr>
        <w:t> </w:t>
      </w:r>
    </w:p>
    <w:p w:rsidR="00487FDF" w:rsidRDefault="00487FDF" w:rsidP="00985816">
      <w:pPr>
        <w:pStyle w:val="paragraph"/>
        <w:spacing w:before="0" w:beforeAutospacing="0" w:after="0" w:afterAutospacing="0"/>
        <w:ind w:left="709"/>
        <w:textAlignment w:val="baseline"/>
        <w:rPr>
          <w:rFonts w:ascii="Calibri" w:hAnsi="Calibri"/>
          <w:sz w:val="12"/>
          <w:szCs w:val="12"/>
        </w:rPr>
      </w:pPr>
      <w:r>
        <w:rPr>
          <w:rStyle w:val="normaltextrun"/>
          <w:rFonts w:ascii="Calibri" w:hAnsi="Calibri"/>
        </w:rPr>
        <w:t>This is a compilation of resources by Texas Instruments that describes solutions and systems needed to make an oscilloscope. This was useful to learn all the systems we needed for our final project.</w:t>
      </w:r>
      <w:r>
        <w:rPr>
          <w:rStyle w:val="eop"/>
          <w:rFonts w:ascii="Calibri" w:hAnsi="Calibri"/>
        </w:rPr>
        <w:t> </w:t>
      </w:r>
    </w:p>
    <w:p w:rsidR="00487FDF" w:rsidRPr="00487FDF" w:rsidRDefault="00487FDF" w:rsidP="00487FDF"/>
    <w:p w:rsidR="00487FDF" w:rsidRDefault="00487FDF" w:rsidP="00487FDF"/>
    <w:p w:rsidR="003909B6" w:rsidRDefault="003909B6" w:rsidP="00487FDF"/>
    <w:p w:rsidR="003909B6" w:rsidRDefault="003909B6" w:rsidP="00487FDF"/>
    <w:p w:rsidR="003909B6" w:rsidRDefault="003909B6" w:rsidP="00487FDF"/>
    <w:p w:rsidR="003909B6" w:rsidRDefault="003909B6" w:rsidP="00487FDF"/>
    <w:p w:rsidR="00485EBE" w:rsidRDefault="00485EBE" w:rsidP="00487FDF"/>
    <w:p w:rsidR="003909B6" w:rsidRDefault="003909B6" w:rsidP="00487FDF"/>
    <w:p w:rsidR="003909B6" w:rsidRDefault="003909B6" w:rsidP="00487FDF"/>
    <w:p w:rsidR="003909B6" w:rsidRPr="004B7F4B" w:rsidRDefault="003909B6" w:rsidP="003909B6">
      <w:pPr>
        <w:pStyle w:val="Heading2"/>
      </w:pPr>
      <w:r w:rsidRPr="004B7F4B">
        <w:lastRenderedPageBreak/>
        <w:t>Appendix</w:t>
      </w:r>
    </w:p>
    <w:p w:rsidR="004B7F4B" w:rsidRDefault="004B7F4B" w:rsidP="004B7F4B">
      <w:pPr>
        <w:rPr>
          <w:rFonts w:asciiTheme="majorHAnsi" w:hAnsiTheme="majorHAnsi"/>
        </w:rPr>
      </w:pPr>
      <w:r w:rsidRPr="004B7F4B">
        <w:rPr>
          <w:rFonts w:asciiTheme="majorHAnsi" w:hAnsiTheme="majorHAnsi"/>
        </w:rPr>
        <w:t>Note: All files and code on GitHub at steelerfan107/BoosterPackOscilloscope</w:t>
      </w:r>
      <w:r w:rsidR="00D84992">
        <w:rPr>
          <w:rFonts w:asciiTheme="majorHAnsi" w:hAnsiTheme="majorHAnsi"/>
        </w:rPr>
        <w:t xml:space="preserve"> under Design Files</w:t>
      </w:r>
    </w:p>
    <w:p w:rsidR="00D84992" w:rsidRDefault="00D84992" w:rsidP="00D84992">
      <w:pPr>
        <w:pStyle w:val="Heading3"/>
      </w:pPr>
      <w:r>
        <w:t>Critical IC BOM</w:t>
      </w:r>
    </w:p>
    <w:p w:rsidR="00D84992" w:rsidRDefault="00D84992" w:rsidP="00D84992">
      <w:pPr>
        <w:rPr>
          <w:rFonts w:ascii="Consolas" w:hAnsi="Consolas" w:cs="Consolas"/>
          <w:color w:val="333333"/>
          <w:sz w:val="18"/>
          <w:szCs w:val="18"/>
          <w:shd w:val="clear" w:color="auto" w:fill="FFFFFF"/>
        </w:rPr>
      </w:pPr>
      <w:r>
        <w:rPr>
          <w:rFonts w:ascii="Consolas" w:hAnsi="Consolas" w:cs="Consolas"/>
          <w:color w:val="333333"/>
          <w:sz w:val="18"/>
          <w:szCs w:val="18"/>
          <w:shd w:val="clear" w:color="auto" w:fill="FFFFFF"/>
        </w:rPr>
        <w:t xml:space="preserve">Part       Value          Device                 Package              </w:t>
      </w:r>
    </w:p>
    <w:p w:rsidR="00D84992" w:rsidRDefault="00D84992" w:rsidP="00D84992">
      <w:pPr>
        <w:rPr>
          <w:rFonts w:ascii="Consolas" w:hAnsi="Consolas" w:cs="Consolas"/>
          <w:color w:val="333333"/>
          <w:sz w:val="18"/>
          <w:szCs w:val="18"/>
          <w:shd w:val="clear" w:color="auto" w:fill="FFFFFF"/>
        </w:rPr>
      </w:pPr>
      <w:r>
        <w:rPr>
          <w:rFonts w:ascii="Consolas" w:hAnsi="Consolas" w:cs="Consolas"/>
          <w:color w:val="333333"/>
          <w:sz w:val="18"/>
          <w:szCs w:val="18"/>
          <w:shd w:val="clear" w:color="auto" w:fill="FFFFFF"/>
        </w:rPr>
        <w:t xml:space="preserve">-5V_SUPPLY TL7660_D_8     TL7660_D_8             D8              </w:t>
      </w:r>
    </w:p>
    <w:p w:rsidR="00D84992" w:rsidRDefault="00D84992" w:rsidP="00D84992">
      <w:pPr>
        <w:rPr>
          <w:rFonts w:ascii="Consolas" w:hAnsi="Consolas" w:cs="Consolas"/>
          <w:color w:val="333333"/>
          <w:sz w:val="18"/>
          <w:szCs w:val="18"/>
          <w:shd w:val="clear" w:color="auto" w:fill="FFFFFF"/>
        </w:rPr>
      </w:pPr>
      <w:r>
        <w:rPr>
          <w:rFonts w:ascii="Consolas" w:hAnsi="Consolas" w:cs="Consolas"/>
          <w:color w:val="333333"/>
          <w:sz w:val="18"/>
          <w:szCs w:val="18"/>
          <w:shd w:val="clear" w:color="auto" w:fill="FFFFFF"/>
        </w:rPr>
        <w:t xml:space="preserve">AVERAGER   OPA890_DBV_6   OPA890_DBV_6           DBV6   </w:t>
      </w:r>
    </w:p>
    <w:p w:rsidR="00D84992" w:rsidRDefault="00D84992" w:rsidP="00D84992">
      <w:pPr>
        <w:rPr>
          <w:rFonts w:ascii="Consolas" w:hAnsi="Consolas" w:cs="Consolas"/>
          <w:color w:val="333333"/>
          <w:sz w:val="18"/>
          <w:szCs w:val="18"/>
          <w:shd w:val="clear" w:color="auto" w:fill="FFFFFF"/>
        </w:rPr>
      </w:pPr>
      <w:r>
        <w:rPr>
          <w:rFonts w:ascii="Consolas" w:hAnsi="Consolas" w:cs="Consolas"/>
          <w:color w:val="333333"/>
          <w:sz w:val="18"/>
          <w:szCs w:val="18"/>
          <w:shd w:val="clear" w:color="auto" w:fill="FFFFFF"/>
        </w:rPr>
        <w:t xml:space="preserve">COMPARATOR OPA890_DBV_6   OPA890_DBV_6           DBV6    </w:t>
      </w:r>
    </w:p>
    <w:p w:rsidR="00D84992" w:rsidRDefault="00D84992" w:rsidP="00D84992">
      <w:pPr>
        <w:rPr>
          <w:rFonts w:ascii="Consolas" w:hAnsi="Consolas" w:cs="Consolas"/>
          <w:color w:val="333333"/>
          <w:sz w:val="18"/>
          <w:szCs w:val="18"/>
          <w:shd w:val="clear" w:color="auto" w:fill="FFFFFF"/>
        </w:rPr>
      </w:pPr>
      <w:r>
        <w:rPr>
          <w:rFonts w:ascii="Consolas" w:hAnsi="Consolas" w:cs="Consolas"/>
          <w:color w:val="333333"/>
          <w:sz w:val="18"/>
          <w:szCs w:val="18"/>
          <w:shd w:val="clear" w:color="auto" w:fill="FFFFFF"/>
        </w:rPr>
        <w:t xml:space="preserve">OFFSET     OPA890_DBV_6   OPA890_DBV_6           DBV6 </w:t>
      </w:r>
    </w:p>
    <w:p w:rsidR="00D84992" w:rsidRDefault="00D84992" w:rsidP="00D84992">
      <w:pPr>
        <w:rPr>
          <w:rFonts w:ascii="Consolas" w:hAnsi="Consolas" w:cs="Consolas"/>
          <w:color w:val="333333"/>
          <w:sz w:val="18"/>
          <w:szCs w:val="18"/>
          <w:shd w:val="clear" w:color="auto" w:fill="FFFFFF"/>
        </w:rPr>
      </w:pPr>
      <w:r>
        <w:rPr>
          <w:rFonts w:ascii="Consolas" w:hAnsi="Consolas" w:cs="Consolas"/>
          <w:color w:val="333333"/>
          <w:sz w:val="18"/>
          <w:szCs w:val="18"/>
          <w:shd w:val="clear" w:color="auto" w:fill="FFFFFF"/>
        </w:rPr>
        <w:t xml:space="preserve">U$3        LMH6882        LMH6882                WQFN-36-NJK   </w:t>
      </w:r>
    </w:p>
    <w:p w:rsidR="00D84992" w:rsidRDefault="00D84992" w:rsidP="00D84992">
      <w:pPr>
        <w:rPr>
          <w:rFonts w:ascii="Consolas" w:hAnsi="Consolas" w:cs="Consolas"/>
          <w:color w:val="333333"/>
          <w:sz w:val="18"/>
          <w:szCs w:val="18"/>
          <w:shd w:val="clear" w:color="auto" w:fill="FFFFFF"/>
        </w:rPr>
      </w:pPr>
      <w:r>
        <w:rPr>
          <w:rFonts w:ascii="Consolas" w:hAnsi="Consolas" w:cs="Consolas"/>
          <w:color w:val="333333"/>
          <w:sz w:val="18"/>
          <w:szCs w:val="18"/>
          <w:shd w:val="clear" w:color="auto" w:fill="FFFFFF"/>
        </w:rPr>
        <w:t xml:space="preserve">U1         ADS5237_PAG_64 ADS5237_PAG_64         PAG64    </w:t>
      </w:r>
    </w:p>
    <w:p w:rsidR="00D84992" w:rsidRDefault="00D84992" w:rsidP="00D84992">
      <w:pPr>
        <w:rPr>
          <w:rFonts w:ascii="Consolas" w:hAnsi="Consolas" w:cs="Consolas"/>
          <w:color w:val="333333"/>
          <w:sz w:val="18"/>
          <w:szCs w:val="18"/>
          <w:shd w:val="clear" w:color="auto" w:fill="FFFFFF"/>
        </w:rPr>
      </w:pPr>
      <w:r>
        <w:rPr>
          <w:rFonts w:ascii="Consolas" w:hAnsi="Consolas" w:cs="Consolas"/>
          <w:color w:val="333333"/>
          <w:sz w:val="18"/>
          <w:szCs w:val="18"/>
          <w:shd w:val="clear" w:color="auto" w:fill="FFFFFF"/>
        </w:rPr>
        <w:t xml:space="preserve">U2         THS4121_D_8    THS4121_D_8            D8 </w:t>
      </w:r>
    </w:p>
    <w:p w:rsidR="00D84992" w:rsidRDefault="00D84992" w:rsidP="00D84992">
      <w:pPr>
        <w:rPr>
          <w:rFonts w:ascii="Consolas" w:hAnsi="Consolas" w:cs="Consolas"/>
          <w:color w:val="333333"/>
          <w:sz w:val="18"/>
          <w:szCs w:val="18"/>
          <w:shd w:val="clear" w:color="auto" w:fill="FFFFFF"/>
        </w:rPr>
      </w:pPr>
      <w:r>
        <w:rPr>
          <w:rFonts w:ascii="Consolas" w:hAnsi="Consolas" w:cs="Consolas"/>
          <w:color w:val="333333"/>
          <w:sz w:val="18"/>
          <w:szCs w:val="18"/>
          <w:shd w:val="clear" w:color="auto" w:fill="FFFFFF"/>
        </w:rPr>
        <w:t xml:space="preserve">U3         THS4121_D_8    THS4121_D_8            D8   </w:t>
      </w:r>
    </w:p>
    <w:p w:rsidR="00D84992" w:rsidRDefault="00D84992" w:rsidP="00D84992">
      <w:pPr>
        <w:rPr>
          <w:rFonts w:ascii="Consolas" w:hAnsi="Consolas" w:cs="Consolas"/>
          <w:color w:val="333333"/>
          <w:sz w:val="18"/>
          <w:szCs w:val="18"/>
          <w:shd w:val="clear" w:color="auto" w:fill="FFFFFF"/>
        </w:rPr>
      </w:pPr>
      <w:r>
        <w:rPr>
          <w:rFonts w:ascii="Consolas" w:hAnsi="Consolas" w:cs="Consolas"/>
          <w:color w:val="333333"/>
          <w:sz w:val="18"/>
          <w:szCs w:val="18"/>
          <w:shd w:val="clear" w:color="auto" w:fill="FFFFFF"/>
        </w:rPr>
        <w:t xml:space="preserve">U4         OPA140AID      OPA140AID              SOIC127P600X175-8N 11MHz JFET Op Amp  </w:t>
      </w:r>
    </w:p>
    <w:p w:rsidR="00D84992" w:rsidRDefault="00D84992" w:rsidP="00D84992">
      <w:pPr>
        <w:rPr>
          <w:rFonts w:ascii="Consolas" w:hAnsi="Consolas" w:cs="Consolas"/>
          <w:color w:val="333333"/>
          <w:sz w:val="18"/>
          <w:szCs w:val="18"/>
          <w:shd w:val="clear" w:color="auto" w:fill="FFFFFF"/>
        </w:rPr>
      </w:pPr>
      <w:r>
        <w:rPr>
          <w:rFonts w:ascii="Consolas" w:hAnsi="Consolas" w:cs="Consolas"/>
          <w:color w:val="333333"/>
          <w:sz w:val="18"/>
          <w:szCs w:val="18"/>
          <w:shd w:val="clear" w:color="auto" w:fill="FFFFFF"/>
        </w:rPr>
        <w:t xml:space="preserve">U5         OPA140AID      OPA140AID              SOIC127P600X175-8N 11MHz JFET Op Amp        </w:t>
      </w:r>
    </w:p>
    <w:p w:rsidR="00D84992" w:rsidRDefault="00D84992" w:rsidP="00D84992">
      <w:pPr>
        <w:rPr>
          <w:rFonts w:ascii="Consolas" w:hAnsi="Consolas" w:cs="Consolas"/>
          <w:color w:val="333333"/>
          <w:sz w:val="18"/>
          <w:szCs w:val="18"/>
          <w:shd w:val="clear" w:color="auto" w:fill="FFFFFF"/>
        </w:rPr>
      </w:pPr>
    </w:p>
    <w:p w:rsidR="00D84992" w:rsidRDefault="00D84992" w:rsidP="00D84992">
      <w:pPr>
        <w:rPr>
          <w:rFonts w:ascii="Consolas" w:hAnsi="Consolas" w:cs="Consolas"/>
          <w:color w:val="333333"/>
          <w:sz w:val="18"/>
          <w:szCs w:val="18"/>
          <w:shd w:val="clear" w:color="auto" w:fill="FFFFFF"/>
        </w:rPr>
      </w:pPr>
    </w:p>
    <w:p w:rsidR="00D84992" w:rsidRDefault="00D84992" w:rsidP="00D84992">
      <w:pPr>
        <w:rPr>
          <w:rFonts w:ascii="Consolas" w:hAnsi="Consolas" w:cs="Consolas"/>
          <w:color w:val="333333"/>
          <w:sz w:val="18"/>
          <w:szCs w:val="18"/>
          <w:shd w:val="clear" w:color="auto" w:fill="FFFFFF"/>
        </w:rPr>
      </w:pPr>
    </w:p>
    <w:p w:rsidR="00D84992" w:rsidRDefault="00D84992" w:rsidP="00D84992">
      <w:pPr>
        <w:rPr>
          <w:rFonts w:ascii="Consolas" w:hAnsi="Consolas" w:cs="Consolas"/>
          <w:color w:val="333333"/>
          <w:sz w:val="18"/>
          <w:szCs w:val="18"/>
          <w:shd w:val="clear" w:color="auto" w:fill="FFFFFF"/>
        </w:rPr>
      </w:pPr>
    </w:p>
    <w:p w:rsidR="00D84992" w:rsidRDefault="00D84992" w:rsidP="00D84992">
      <w:pPr>
        <w:rPr>
          <w:rFonts w:ascii="Consolas" w:hAnsi="Consolas" w:cs="Consolas"/>
          <w:color w:val="333333"/>
          <w:sz w:val="18"/>
          <w:szCs w:val="18"/>
          <w:shd w:val="clear" w:color="auto" w:fill="FFFFFF"/>
        </w:rPr>
      </w:pPr>
    </w:p>
    <w:p w:rsidR="00D84992" w:rsidRDefault="00D84992" w:rsidP="00D84992">
      <w:pPr>
        <w:rPr>
          <w:rFonts w:ascii="Consolas" w:hAnsi="Consolas" w:cs="Consolas"/>
          <w:color w:val="333333"/>
          <w:sz w:val="18"/>
          <w:szCs w:val="18"/>
          <w:shd w:val="clear" w:color="auto" w:fill="FFFFFF"/>
        </w:rPr>
      </w:pPr>
    </w:p>
    <w:p w:rsidR="00D84992" w:rsidRDefault="00D84992" w:rsidP="00D84992">
      <w:pPr>
        <w:rPr>
          <w:rFonts w:ascii="Consolas" w:hAnsi="Consolas" w:cs="Consolas"/>
          <w:color w:val="333333"/>
          <w:sz w:val="18"/>
          <w:szCs w:val="18"/>
          <w:shd w:val="clear" w:color="auto" w:fill="FFFFFF"/>
        </w:rPr>
      </w:pPr>
    </w:p>
    <w:p w:rsidR="00D84992" w:rsidRDefault="00D84992" w:rsidP="00D84992">
      <w:pPr>
        <w:rPr>
          <w:rFonts w:ascii="Consolas" w:hAnsi="Consolas" w:cs="Consolas"/>
          <w:color w:val="333333"/>
          <w:sz w:val="18"/>
          <w:szCs w:val="18"/>
          <w:shd w:val="clear" w:color="auto" w:fill="FFFFFF"/>
        </w:rPr>
      </w:pPr>
    </w:p>
    <w:p w:rsidR="00D84992" w:rsidRDefault="00D84992" w:rsidP="00D84992">
      <w:pPr>
        <w:rPr>
          <w:rFonts w:ascii="Consolas" w:hAnsi="Consolas" w:cs="Consolas"/>
          <w:color w:val="333333"/>
          <w:sz w:val="18"/>
          <w:szCs w:val="18"/>
          <w:shd w:val="clear" w:color="auto" w:fill="FFFFFF"/>
        </w:rPr>
      </w:pPr>
    </w:p>
    <w:p w:rsidR="00D84992" w:rsidRDefault="00D84992" w:rsidP="00D84992">
      <w:pPr>
        <w:rPr>
          <w:rFonts w:ascii="Consolas" w:hAnsi="Consolas" w:cs="Consolas"/>
          <w:color w:val="333333"/>
          <w:sz w:val="18"/>
          <w:szCs w:val="18"/>
          <w:shd w:val="clear" w:color="auto" w:fill="FFFFFF"/>
        </w:rPr>
      </w:pPr>
    </w:p>
    <w:p w:rsidR="00D84992" w:rsidRDefault="00D84992" w:rsidP="00D84992">
      <w:pPr>
        <w:rPr>
          <w:rFonts w:ascii="Consolas" w:hAnsi="Consolas" w:cs="Consolas"/>
          <w:color w:val="333333"/>
          <w:sz w:val="18"/>
          <w:szCs w:val="18"/>
          <w:shd w:val="clear" w:color="auto" w:fill="FFFFFF"/>
        </w:rPr>
      </w:pPr>
    </w:p>
    <w:p w:rsidR="00D84992" w:rsidRDefault="00D84992" w:rsidP="00D84992">
      <w:pPr>
        <w:rPr>
          <w:rFonts w:ascii="Consolas" w:hAnsi="Consolas" w:cs="Consolas"/>
          <w:color w:val="333333"/>
          <w:sz w:val="18"/>
          <w:szCs w:val="18"/>
          <w:shd w:val="clear" w:color="auto" w:fill="FFFFFF"/>
        </w:rPr>
      </w:pPr>
    </w:p>
    <w:p w:rsidR="00D84992" w:rsidRDefault="00D84992" w:rsidP="00D84992">
      <w:pPr>
        <w:rPr>
          <w:rFonts w:ascii="Consolas" w:hAnsi="Consolas" w:cs="Consolas"/>
          <w:color w:val="333333"/>
          <w:sz w:val="18"/>
          <w:szCs w:val="18"/>
          <w:shd w:val="clear" w:color="auto" w:fill="FFFFFF"/>
        </w:rPr>
      </w:pPr>
    </w:p>
    <w:p w:rsidR="00D84992" w:rsidRDefault="00D84992" w:rsidP="00D84992">
      <w:pPr>
        <w:rPr>
          <w:rFonts w:ascii="Consolas" w:hAnsi="Consolas" w:cs="Consolas"/>
          <w:color w:val="333333"/>
          <w:sz w:val="18"/>
          <w:szCs w:val="18"/>
          <w:shd w:val="clear" w:color="auto" w:fill="FFFFFF"/>
        </w:rPr>
      </w:pPr>
    </w:p>
    <w:p w:rsidR="00D84992" w:rsidRDefault="00D84992" w:rsidP="00D84992">
      <w:pPr>
        <w:rPr>
          <w:rFonts w:ascii="Consolas" w:hAnsi="Consolas" w:cs="Consolas"/>
          <w:color w:val="333333"/>
          <w:sz w:val="18"/>
          <w:szCs w:val="18"/>
          <w:shd w:val="clear" w:color="auto" w:fill="FFFFFF"/>
        </w:rPr>
      </w:pPr>
    </w:p>
    <w:p w:rsidR="00D84992" w:rsidRDefault="00D84992" w:rsidP="00D84992">
      <w:pPr>
        <w:rPr>
          <w:rFonts w:ascii="Consolas" w:hAnsi="Consolas" w:cs="Consolas"/>
          <w:color w:val="333333"/>
          <w:sz w:val="18"/>
          <w:szCs w:val="18"/>
          <w:shd w:val="clear" w:color="auto" w:fill="FFFFFF"/>
        </w:rPr>
      </w:pPr>
    </w:p>
    <w:p w:rsidR="00D84992" w:rsidRDefault="00D84992" w:rsidP="00D84992">
      <w:pPr>
        <w:rPr>
          <w:rFonts w:ascii="Consolas" w:hAnsi="Consolas" w:cs="Consolas"/>
          <w:color w:val="333333"/>
          <w:sz w:val="18"/>
          <w:szCs w:val="18"/>
          <w:shd w:val="clear" w:color="auto" w:fill="FFFFFF"/>
        </w:rPr>
      </w:pPr>
    </w:p>
    <w:p w:rsidR="00D84992" w:rsidRDefault="00D84992" w:rsidP="00D84992">
      <w:pPr>
        <w:rPr>
          <w:rFonts w:ascii="Consolas" w:hAnsi="Consolas" w:cs="Consolas"/>
          <w:color w:val="333333"/>
          <w:sz w:val="18"/>
          <w:szCs w:val="18"/>
          <w:shd w:val="clear" w:color="auto" w:fill="FFFFFF"/>
        </w:rPr>
      </w:pPr>
    </w:p>
    <w:p w:rsidR="00D84992" w:rsidRDefault="00D84992" w:rsidP="00D84992">
      <w:pPr>
        <w:rPr>
          <w:rFonts w:ascii="Consolas" w:hAnsi="Consolas" w:cs="Consolas"/>
          <w:color w:val="333333"/>
          <w:sz w:val="18"/>
          <w:szCs w:val="18"/>
          <w:shd w:val="clear" w:color="auto" w:fill="FFFFFF"/>
        </w:rPr>
      </w:pPr>
    </w:p>
    <w:tbl>
      <w:tblPr>
        <w:tblW w:w="0" w:type="auto"/>
        <w:jc w:val="center"/>
        <w:tblLayout w:type="fixed"/>
        <w:tblCellMar>
          <w:left w:w="0" w:type="dxa"/>
          <w:right w:w="0" w:type="dxa"/>
        </w:tblCellMar>
        <w:tblLook w:val="04A0" w:firstRow="1" w:lastRow="0" w:firstColumn="1" w:lastColumn="0" w:noHBand="0" w:noVBand="1"/>
        <w:tblDescription w:val="Picture placeholder"/>
      </w:tblPr>
      <w:tblGrid>
        <w:gridCol w:w="8580"/>
      </w:tblGrid>
      <w:tr w:rsidR="00962DBA" w:rsidTr="00485EBE">
        <w:trPr>
          <w:trHeight w:hRule="exact" w:val="8136"/>
          <w:jc w:val="center"/>
        </w:trPr>
        <w:tc>
          <w:tcPr>
            <w:tcW w:w="8580" w:type="dxa"/>
            <w:vAlign w:val="bottom"/>
          </w:tcPr>
          <w:p w:rsidR="00962DBA" w:rsidRDefault="00962DBA" w:rsidP="00485EBE">
            <w:pPr>
              <w:jc w:val="both"/>
            </w:pPr>
            <w:r>
              <w:lastRenderedPageBreak/>
              <w:t xml:space="preserve">            </w:t>
            </w:r>
            <w:bookmarkStart w:id="13" w:name="_Toc321147011"/>
            <w:bookmarkStart w:id="14" w:name="_Toc318189312"/>
            <w:bookmarkStart w:id="15" w:name="_Toc318188327"/>
            <w:bookmarkStart w:id="16" w:name="_Toc318188227"/>
            <w:bookmarkStart w:id="17" w:name="_Toc321147149"/>
            <w:r>
              <w:rPr>
                <w:noProof/>
              </w:rPr>
              <w:drawing>
                <wp:inline distT="0" distB="0" distL="0" distR="0" wp14:anchorId="7C16F3DE" wp14:editId="179675AD">
                  <wp:extent cx="4572000" cy="2571750"/>
                  <wp:effectExtent l="0" t="0" r="0" b="0"/>
                  <wp:docPr id="3599646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tc>
      </w:tr>
    </w:tbl>
    <w:p w:rsidR="00962DBA" w:rsidRDefault="00962DBA" w:rsidP="00962DBA">
      <w:pPr>
        <w:pStyle w:val="Title"/>
      </w:pPr>
      <w:r>
        <w:t>TI BoosterPack Oscilloscope</w:t>
      </w:r>
    </w:p>
    <w:p w:rsidR="00962DBA" w:rsidRDefault="00962DBA" w:rsidP="00962DBA">
      <w:pPr>
        <w:pStyle w:val="Subtitle"/>
      </w:pPr>
      <w:r>
        <w:t>User Manual 1.0</w:t>
      </w:r>
    </w:p>
    <w:p w:rsidR="00962DBA" w:rsidRDefault="00962DBA" w:rsidP="00962DBA">
      <w:pPr>
        <w:pStyle w:val="ContactInfo"/>
        <w:rPr>
          <w:color w:val="auto"/>
        </w:rPr>
      </w:pPr>
      <w:r>
        <w:t>Eric Taylor and Raymond Montgomery | Rose-Hulman | Texas Instruments | Spring 2015</w:t>
      </w:r>
      <w:r w:rsidRPr="10EBEC32">
        <w:rPr>
          <w:color w:val="auto"/>
        </w:rPr>
        <w:br w:type="page"/>
      </w:r>
    </w:p>
    <w:p w:rsidR="00962DBA" w:rsidRDefault="00962DBA" w:rsidP="00962DBA">
      <w:pPr>
        <w:pStyle w:val="Heading1"/>
      </w:pPr>
      <w:r>
        <w:lastRenderedPageBreak/>
        <w:t>Purpose</w:t>
      </w:r>
    </w:p>
    <w:p w:rsidR="00962DBA" w:rsidRDefault="00962DBA" w:rsidP="00962DBA">
      <w:r>
        <w:t>The purpose of this user manual is to help you get started setting up and getting familiar with the project. This assumes that you have the board already constructed from the board files on GitHub using the BOM also on GitHub.  This will also include how to improve upon this project and traverse the files on GitHub .</w:t>
      </w:r>
    </w:p>
    <w:p w:rsidR="00962DBA" w:rsidRDefault="00962DBA" w:rsidP="00962DBA">
      <w:pPr>
        <w:pStyle w:val="Heading1"/>
      </w:pPr>
      <w:r>
        <w:t>Table of Contents</w:t>
      </w:r>
    </w:p>
    <w:bookmarkEnd w:id="13"/>
    <w:bookmarkEnd w:id="14"/>
    <w:bookmarkEnd w:id="15"/>
    <w:bookmarkEnd w:id="16"/>
    <w:bookmarkEnd w:id="17"/>
    <w:p w:rsidR="00962DBA" w:rsidRDefault="00962DBA" w:rsidP="00962DBA">
      <w:r w:rsidRPr="2AF8F5E9">
        <w:rPr>
          <w:rFonts w:ascii="Constantia" w:eastAsia="Constantia" w:hAnsi="Constantia" w:cs="Constantia"/>
          <w:color w:val="4F81BD" w:themeColor="accent1"/>
        </w:rPr>
        <w:t>Hardware Set-Up                                                                                                       3</w:t>
      </w:r>
    </w:p>
    <w:p w:rsidR="00962DBA" w:rsidRDefault="00962DBA" w:rsidP="00962DBA">
      <w:pPr>
        <w:pStyle w:val="ListBullet"/>
      </w:pPr>
      <w:r w:rsidRPr="2AF8F5E9">
        <w:t>Color LCD Modifications                                                                   3</w:t>
      </w:r>
    </w:p>
    <w:p w:rsidR="00962DBA" w:rsidRDefault="00962DBA" w:rsidP="00962DBA">
      <w:pPr>
        <w:pStyle w:val="ListBullet"/>
      </w:pPr>
      <w:r w:rsidRPr="2AF8F5E9">
        <w:t>Oscilloscope Board Jumper and Passive Filter                                3</w:t>
      </w:r>
    </w:p>
    <w:p w:rsidR="00962DBA" w:rsidRDefault="00962DBA" w:rsidP="00962DBA">
      <w:pPr>
        <w:pStyle w:val="ListBullet"/>
      </w:pPr>
      <w:r w:rsidRPr="2AF8F5E9">
        <w:t>Tiva C Connected LaunchPad                                                           4</w:t>
      </w:r>
    </w:p>
    <w:p w:rsidR="00962DBA" w:rsidRDefault="00962DBA" w:rsidP="00962DBA">
      <w:r w:rsidRPr="2AF8F5E9">
        <w:rPr>
          <w:rFonts w:ascii="Constantia" w:eastAsia="Constantia" w:hAnsi="Constantia" w:cs="Constantia"/>
          <w:color w:val="4F81BD" w:themeColor="accent1"/>
        </w:rPr>
        <w:t>Software Setup                                                                                                           4</w:t>
      </w:r>
    </w:p>
    <w:p w:rsidR="00962DBA" w:rsidRDefault="00962DBA" w:rsidP="00962DBA">
      <w:r w:rsidRPr="2AF8F5E9">
        <w:rPr>
          <w:rFonts w:ascii="Constantia" w:eastAsia="Constantia" w:hAnsi="Constantia" w:cs="Constantia"/>
          <w:color w:val="4F81BD" w:themeColor="accent1"/>
        </w:rPr>
        <w:t>Usage of the Scope                                                                                                    5</w:t>
      </w:r>
    </w:p>
    <w:p w:rsidR="00962DBA" w:rsidRDefault="00962DBA" w:rsidP="00962DBA">
      <w:r w:rsidRPr="2AF8F5E9">
        <w:rPr>
          <w:rFonts w:ascii="Constantia" w:eastAsia="Constantia" w:hAnsi="Constantia" w:cs="Constantia"/>
          <w:color w:val="4F81BD" w:themeColor="accent1"/>
        </w:rPr>
        <w:t>TODOs                                                                                                                       5</w:t>
      </w:r>
    </w:p>
    <w:p w:rsidR="00962DBA" w:rsidRDefault="00962DBA" w:rsidP="00962DBA">
      <w:r w:rsidRPr="2AF8F5E9">
        <w:rPr>
          <w:rFonts w:ascii="Constantia" w:eastAsia="Constantia" w:hAnsi="Constantia" w:cs="Constantia"/>
          <w:color w:val="4F81BD" w:themeColor="accent1"/>
        </w:rPr>
        <w:t>GitHub                                                                                                                       5</w:t>
      </w:r>
    </w:p>
    <w:p w:rsidR="00962DBA" w:rsidRDefault="00962DBA" w:rsidP="00962DBA"/>
    <w:p w:rsidR="00962DBA" w:rsidRDefault="00962DBA" w:rsidP="00962DBA">
      <w:r>
        <w:br w:type="page"/>
      </w:r>
    </w:p>
    <w:p w:rsidR="00962DBA" w:rsidRDefault="00962DBA" w:rsidP="00962DBA">
      <w:pPr>
        <w:pStyle w:val="Heading1"/>
      </w:pPr>
      <w:r w:rsidRPr="10EBEC32">
        <w:lastRenderedPageBreak/>
        <w:t>1.0 Hardware Set-Up</w:t>
      </w:r>
    </w:p>
    <w:p w:rsidR="00962DBA" w:rsidRDefault="00962DBA" w:rsidP="00962DBA">
      <w:pPr>
        <w:ind w:firstLine="720"/>
      </w:pPr>
      <w:r w:rsidRPr="10EBEC32">
        <w:t>To set up the hardware you need three things:</w:t>
      </w:r>
    </w:p>
    <w:p w:rsidR="00962DBA" w:rsidRDefault="00962DBA" w:rsidP="00962DBA">
      <w:pPr>
        <w:pStyle w:val="ListParagraph"/>
        <w:numPr>
          <w:ilvl w:val="1"/>
          <w:numId w:val="8"/>
        </w:numPr>
        <w:spacing w:before="120" w:line="264" w:lineRule="auto"/>
      </w:pPr>
      <w:r>
        <w:t>2.2" Color LCD BoosterPack Kit by RobG</w:t>
      </w:r>
    </w:p>
    <w:p w:rsidR="00962DBA" w:rsidRDefault="00962DBA" w:rsidP="00962DBA">
      <w:pPr>
        <w:pStyle w:val="ListParagraph"/>
        <w:numPr>
          <w:ilvl w:val="1"/>
          <w:numId w:val="8"/>
        </w:numPr>
        <w:spacing w:before="120" w:line="264" w:lineRule="auto"/>
      </w:pPr>
      <w:r>
        <w:t>A Fabricated and Populated Oscilloscope PCB</w:t>
      </w:r>
    </w:p>
    <w:p w:rsidR="00962DBA" w:rsidRDefault="00962DBA" w:rsidP="00962DBA">
      <w:pPr>
        <w:pStyle w:val="ListParagraph"/>
        <w:numPr>
          <w:ilvl w:val="1"/>
          <w:numId w:val="8"/>
        </w:numPr>
        <w:spacing w:before="120" w:line="264" w:lineRule="auto"/>
      </w:pPr>
      <w:r>
        <w:t>Tiva C Connected LaunchPad</w:t>
      </w:r>
    </w:p>
    <w:p w:rsidR="00962DBA" w:rsidRDefault="00962DBA" w:rsidP="00962DBA">
      <w:pPr>
        <w:pStyle w:val="Heading2"/>
      </w:pPr>
      <w:r w:rsidRPr="10EBEC32">
        <w:t>1.1 Color LCD Modifications</w:t>
      </w:r>
    </w:p>
    <w:p w:rsidR="00962DBA" w:rsidRDefault="00962DBA" w:rsidP="00962DBA">
      <w:pPr>
        <w:ind w:left="720"/>
      </w:pPr>
      <w:r w:rsidRPr="10EBEC32">
        <w:t>To make use of the EPI interface a small modification had to be made to the LCD BoosterPack hardware. You have to make sure neither jumper is soldered on the D/C pin, and then attach a wire to the middle pad and connect it to pad JP5. A picture showing this is below.</w:t>
      </w:r>
    </w:p>
    <w:p w:rsidR="00962DBA" w:rsidRDefault="00962DBA" w:rsidP="00962DBA">
      <w:pPr>
        <w:jc w:val="right"/>
      </w:pPr>
      <w:r>
        <w:rPr>
          <w:noProof/>
        </w:rPr>
        <w:drawing>
          <wp:inline distT="0" distB="0" distL="0" distR="0" wp14:anchorId="03F638EC" wp14:editId="17F25881">
            <wp:extent cx="3299658" cy="1856058"/>
            <wp:effectExtent l="0" t="0" r="0" b="0"/>
            <wp:docPr id="3565621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99658" cy="1856058"/>
                    </a:xfrm>
                    <a:prstGeom prst="rect">
                      <a:avLst/>
                    </a:prstGeom>
                  </pic:spPr>
                </pic:pic>
              </a:graphicData>
            </a:graphic>
          </wp:inline>
        </w:drawing>
      </w:r>
    </w:p>
    <w:p w:rsidR="00962DBA" w:rsidRDefault="00962DBA" w:rsidP="00962DBA">
      <w:pPr>
        <w:pStyle w:val="Heading2"/>
      </w:pPr>
      <w:r>
        <w:t>1.2 Oscilloscope Board Jumper and Passive Filter</w:t>
      </w:r>
    </w:p>
    <w:p w:rsidR="00962DBA" w:rsidRDefault="00962DBA" w:rsidP="00962DBA">
      <w:pPr>
        <w:ind w:left="720"/>
      </w:pPr>
      <w:r>
        <w:t>For the purposes of debugging a pin was left exposed on the ADC for this first revision. Next revisions should connect this pin to the standard LDD for the ADC. (Connect VDRV to VDD in the EAGLE files). This jumper is necessary to power the ADC. A typical female-to-female jumper was used. A picture showing it is seen below. (The Yellow Wire). Also leave passive filter disconnected and solder the cap connections so the signal can continue through. More explanation in TODO.</w:t>
      </w:r>
    </w:p>
    <w:p w:rsidR="00962DBA" w:rsidRDefault="00962DBA" w:rsidP="00962DBA">
      <w:pPr>
        <w:jc w:val="right"/>
      </w:pPr>
      <w:r>
        <w:rPr>
          <w:noProof/>
        </w:rPr>
        <w:drawing>
          <wp:inline distT="0" distB="0" distL="0" distR="0" wp14:anchorId="473A0B21" wp14:editId="18C9C8A8">
            <wp:extent cx="3201656" cy="1800932"/>
            <wp:effectExtent l="0" t="0" r="0" b="0"/>
            <wp:docPr id="7190146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1656" cy="1800932"/>
                    </a:xfrm>
                    <a:prstGeom prst="rect">
                      <a:avLst/>
                    </a:prstGeom>
                  </pic:spPr>
                </pic:pic>
              </a:graphicData>
            </a:graphic>
          </wp:inline>
        </w:drawing>
      </w:r>
    </w:p>
    <w:p w:rsidR="00962DBA" w:rsidRDefault="00962DBA" w:rsidP="00962DBA">
      <w:pPr>
        <w:jc w:val="right"/>
      </w:pPr>
      <w:r>
        <w:t>*Note - Orange Wire is there because of mistake while soldering</w:t>
      </w:r>
    </w:p>
    <w:p w:rsidR="00962DBA" w:rsidRDefault="00962DBA" w:rsidP="00962DBA">
      <w:r>
        <w:br w:type="page"/>
      </w:r>
    </w:p>
    <w:p w:rsidR="00962DBA" w:rsidRDefault="00962DBA" w:rsidP="00962DBA"/>
    <w:p w:rsidR="00962DBA" w:rsidRDefault="00962DBA" w:rsidP="00962DBA">
      <w:pPr>
        <w:pStyle w:val="Heading2"/>
      </w:pPr>
      <w:r>
        <w:t>1.3 Tiva C Connected LaunchPad</w:t>
      </w:r>
    </w:p>
    <w:p w:rsidR="00962DBA" w:rsidRDefault="00962DBA" w:rsidP="00962DBA">
      <w:pPr>
        <w:ind w:firstLine="720"/>
      </w:pPr>
      <w:r>
        <w:t>No modifications should be needed. Make sure jumpers are connected like below.</w:t>
      </w:r>
    </w:p>
    <w:p w:rsidR="00962DBA" w:rsidRDefault="00962DBA" w:rsidP="00962DBA">
      <w:pPr>
        <w:jc w:val="right"/>
      </w:pPr>
      <w:r>
        <w:rPr>
          <w:noProof/>
        </w:rPr>
        <w:drawing>
          <wp:inline distT="0" distB="0" distL="0" distR="0" wp14:anchorId="10239C71" wp14:editId="4135527F">
            <wp:extent cx="4073652" cy="2291429"/>
            <wp:effectExtent l="0" t="0" r="0" b="0"/>
            <wp:docPr id="851225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73652" cy="2291429"/>
                    </a:xfrm>
                    <a:prstGeom prst="rect">
                      <a:avLst/>
                    </a:prstGeom>
                  </pic:spPr>
                </pic:pic>
              </a:graphicData>
            </a:graphic>
          </wp:inline>
        </w:drawing>
      </w:r>
    </w:p>
    <w:p w:rsidR="00962DBA" w:rsidRDefault="00962DBA" w:rsidP="00962DBA">
      <w:pPr>
        <w:ind w:left="720"/>
      </w:pPr>
      <w:r>
        <w:t>Once all hardware is setup, you can attach all of the pieces as seen on the first page.</w:t>
      </w:r>
    </w:p>
    <w:p w:rsidR="00962DBA" w:rsidRDefault="00962DBA" w:rsidP="00962DBA">
      <w:pPr>
        <w:pStyle w:val="Heading1"/>
      </w:pPr>
      <w:r>
        <w:t>2.0 Software Setup</w:t>
      </w:r>
    </w:p>
    <w:p w:rsidR="00962DBA" w:rsidRDefault="00962DBA" w:rsidP="00962DBA">
      <w:pPr>
        <w:ind w:firstLine="720"/>
      </w:pPr>
      <w:r>
        <w:t>Four things are needed for the software setup.</w:t>
      </w:r>
    </w:p>
    <w:p w:rsidR="00962DBA" w:rsidRDefault="00962DBA" w:rsidP="00962DBA">
      <w:pPr>
        <w:pStyle w:val="ListParagraph"/>
        <w:numPr>
          <w:ilvl w:val="1"/>
          <w:numId w:val="8"/>
        </w:numPr>
        <w:spacing w:before="120" w:line="264" w:lineRule="auto"/>
      </w:pPr>
      <w:r>
        <w:t>Energia w/ Tiva C Drivers</w:t>
      </w:r>
    </w:p>
    <w:p w:rsidR="00962DBA" w:rsidRDefault="00962DBA" w:rsidP="00962DBA">
      <w:pPr>
        <w:pStyle w:val="ListParagraph"/>
        <w:numPr>
          <w:ilvl w:val="1"/>
          <w:numId w:val="8"/>
        </w:numPr>
        <w:spacing w:before="120" w:line="264" w:lineRule="auto"/>
      </w:pPr>
      <w:r>
        <w:t>Senior_Project_Main.ino (on GitHub under Software Code)</w:t>
      </w:r>
    </w:p>
    <w:p w:rsidR="00962DBA" w:rsidRDefault="00962DBA" w:rsidP="00962DBA">
      <w:pPr>
        <w:pStyle w:val="ListParagraph"/>
        <w:numPr>
          <w:ilvl w:val="1"/>
          <w:numId w:val="8"/>
        </w:numPr>
        <w:spacing w:before="120" w:line="264" w:lineRule="auto"/>
      </w:pPr>
      <w:r>
        <w:t>Screen_ILI9340_Library.cpp/h</w:t>
      </w:r>
    </w:p>
    <w:p w:rsidR="00962DBA" w:rsidRDefault="00962DBA" w:rsidP="00962DBA">
      <w:pPr>
        <w:ind w:left="720"/>
      </w:pPr>
      <w:r>
        <w:t>Minimal Setup is needed. First download Energia and put the screen driver and header files in the following path. (Note: The drivers are edited from the original online to account for the one pin being moved across the board.)</w:t>
      </w:r>
    </w:p>
    <w:p w:rsidR="00962DBA" w:rsidRDefault="00962DBA" w:rsidP="00962DBA">
      <w:pPr>
        <w:ind w:left="720" w:firstLine="720"/>
      </w:pPr>
      <w:r w:rsidRPr="2AF8F5E9">
        <w:rPr>
          <w:rFonts w:ascii="Constantia" w:eastAsia="Constantia" w:hAnsi="Constantia" w:cs="Constantia"/>
        </w:rPr>
        <w:t>..\energia-0101E0013\hardware\lm4f\libraries\</w:t>
      </w:r>
    </w:p>
    <w:p w:rsidR="00962DBA" w:rsidRDefault="00962DBA" w:rsidP="00962DBA">
      <w:pPr>
        <w:ind w:left="720"/>
      </w:pPr>
      <w:r w:rsidRPr="2AF8F5E9">
        <w:rPr>
          <w:rFonts w:ascii="Constantia" w:eastAsia="Constantia" w:hAnsi="Constantia" w:cs="Constantia"/>
        </w:rPr>
        <w:t>Then open Senior_Project_Main.ino and select Tiva C tm4c129 as the board, Finally compile and run.</w:t>
      </w:r>
    </w:p>
    <w:p w:rsidR="00962DBA" w:rsidRDefault="00962DBA" w:rsidP="00962DBA">
      <w:r>
        <w:br w:type="page"/>
      </w:r>
    </w:p>
    <w:p w:rsidR="00962DBA" w:rsidRDefault="00962DBA" w:rsidP="00962DBA">
      <w:pPr>
        <w:pStyle w:val="Heading1"/>
      </w:pPr>
      <w:r>
        <w:lastRenderedPageBreak/>
        <w:t>3.0 Usage of the Scope</w:t>
      </w:r>
    </w:p>
    <w:p w:rsidR="00962DBA" w:rsidRDefault="00962DBA" w:rsidP="00962DBA">
      <w:pPr>
        <w:pStyle w:val="ListParagraph"/>
        <w:numPr>
          <w:ilvl w:val="1"/>
          <w:numId w:val="7"/>
        </w:numPr>
        <w:spacing w:before="120" w:line="264" w:lineRule="auto"/>
      </w:pPr>
      <w:r>
        <w:t>To use the scope you can use any BNC connector or 1x probe. However 10x probes did not work when tested with the system. Connect probes up like a typical scope. For this revision you can only trigger of one channel. (BNC away from Screen).</w:t>
      </w:r>
    </w:p>
    <w:p w:rsidR="00962DBA" w:rsidRDefault="00962DBA" w:rsidP="00962DBA">
      <w:pPr>
        <w:pStyle w:val="ListParagraph"/>
        <w:numPr>
          <w:ilvl w:val="1"/>
          <w:numId w:val="7"/>
        </w:numPr>
        <w:spacing w:before="120" w:line="264" w:lineRule="auto"/>
      </w:pPr>
      <w:r>
        <w:t xml:space="preserve">Only signals from +/- 1.5 can be inputted at the end of the probe. </w:t>
      </w:r>
    </w:p>
    <w:p w:rsidR="00962DBA" w:rsidRDefault="00962DBA" w:rsidP="00962DBA">
      <w:pPr>
        <w:pStyle w:val="ListParagraph"/>
        <w:numPr>
          <w:ilvl w:val="1"/>
          <w:numId w:val="7"/>
        </w:numPr>
        <w:spacing w:before="120" w:line="264" w:lineRule="auto"/>
      </w:pPr>
      <w:r>
        <w:t>Power can be supplied through any micro USB source. Portable battery or laptop will work.</w:t>
      </w:r>
    </w:p>
    <w:p w:rsidR="00962DBA" w:rsidRDefault="00962DBA" w:rsidP="00962DBA">
      <w:pPr>
        <w:pStyle w:val="ListParagraph"/>
        <w:numPr>
          <w:ilvl w:val="1"/>
          <w:numId w:val="7"/>
        </w:numPr>
        <w:spacing w:before="120" w:line="264" w:lineRule="auto"/>
      </w:pPr>
      <w:r>
        <w:t>The trigger level can be adjusted using the potentiometer. Then the voltage per deviation and time per deviation can be adjusted using the two user buttons on the LaunchPad.</w:t>
      </w:r>
    </w:p>
    <w:p w:rsidR="00962DBA" w:rsidRDefault="00962DBA" w:rsidP="00962DBA">
      <w:pPr>
        <w:ind w:left="720" w:firstLine="720"/>
      </w:pPr>
      <w:r>
        <w:t>Note: The GUI is still in its early stages and can be improved upon.</w:t>
      </w:r>
    </w:p>
    <w:p w:rsidR="00962DBA" w:rsidRDefault="00962DBA" w:rsidP="00962DBA">
      <w:pPr>
        <w:pStyle w:val="Heading1"/>
      </w:pPr>
      <w:r w:rsidRPr="2AF8F5E9">
        <w:t>4.0 TODOs</w:t>
      </w:r>
    </w:p>
    <w:p w:rsidR="00962DBA" w:rsidRDefault="00962DBA" w:rsidP="00962DBA">
      <w:pPr>
        <w:ind w:left="720"/>
      </w:pPr>
      <w:r w:rsidRPr="2AF8F5E9">
        <w:t>This section contains improvements that can be made on this project and steps to continue its development.</w:t>
      </w:r>
    </w:p>
    <w:p w:rsidR="00962DBA" w:rsidRDefault="00962DBA" w:rsidP="00962DBA">
      <w:pPr>
        <w:pStyle w:val="ListParagraph"/>
        <w:numPr>
          <w:ilvl w:val="1"/>
          <w:numId w:val="6"/>
        </w:numPr>
        <w:spacing w:before="120" w:line="264" w:lineRule="auto"/>
      </w:pPr>
      <w:r w:rsidRPr="2AF8F5E9">
        <w:t>Switch BNC connections so that they are vertical. They are currently unstable.</w:t>
      </w:r>
    </w:p>
    <w:p w:rsidR="00962DBA" w:rsidRDefault="00962DBA" w:rsidP="00962DBA">
      <w:pPr>
        <w:pStyle w:val="ListParagraph"/>
        <w:numPr>
          <w:ilvl w:val="1"/>
          <w:numId w:val="6"/>
        </w:numPr>
        <w:spacing w:before="120" w:line="264" w:lineRule="auto"/>
      </w:pPr>
      <w:r w:rsidRPr="2AF8F5E9">
        <w:t xml:space="preserve">Add buffer to front end so that 10x probes cannot load circuit. </w:t>
      </w:r>
    </w:p>
    <w:p w:rsidR="00962DBA" w:rsidRDefault="00962DBA" w:rsidP="00962DBA">
      <w:pPr>
        <w:pStyle w:val="ListParagraph"/>
        <w:numPr>
          <w:ilvl w:val="1"/>
          <w:numId w:val="6"/>
        </w:numPr>
        <w:spacing w:before="120" w:line="264" w:lineRule="auto"/>
      </w:pPr>
      <w:r w:rsidRPr="2AF8F5E9">
        <w:t>Add switchable attenuator to front end.</w:t>
      </w:r>
    </w:p>
    <w:p w:rsidR="00962DBA" w:rsidRDefault="00962DBA" w:rsidP="00962DBA">
      <w:pPr>
        <w:pStyle w:val="ListParagraph"/>
        <w:numPr>
          <w:ilvl w:val="1"/>
          <w:numId w:val="6"/>
        </w:numPr>
        <w:spacing w:before="120" w:line="264" w:lineRule="auto"/>
      </w:pPr>
      <w:r w:rsidRPr="2AF8F5E9">
        <w:t>Add uDMA to software to collect samples faster and be able to achieve full 7 MHz bandwidth . Currently a timer interrupt is used and the bandwidth is about 200kHz.</w:t>
      </w:r>
    </w:p>
    <w:p w:rsidR="00962DBA" w:rsidRDefault="00962DBA" w:rsidP="00962DBA">
      <w:pPr>
        <w:pStyle w:val="ListParagraph"/>
        <w:numPr>
          <w:ilvl w:val="1"/>
          <w:numId w:val="6"/>
        </w:numPr>
        <w:spacing w:before="120" w:line="264" w:lineRule="auto"/>
      </w:pPr>
      <w:r w:rsidRPr="2AF8F5E9">
        <w:t>Put 10MHz flat pass band active filter instead of current passive filter.</w:t>
      </w:r>
    </w:p>
    <w:p w:rsidR="00962DBA" w:rsidRDefault="00962DBA" w:rsidP="00962DBA">
      <w:pPr>
        <w:pStyle w:val="Heading1"/>
      </w:pPr>
      <w:r w:rsidRPr="2AF8F5E9">
        <w:t>5.0 GitHub</w:t>
      </w:r>
    </w:p>
    <w:p w:rsidR="00962DBA" w:rsidRDefault="00962DBA" w:rsidP="00962DBA">
      <w:pPr>
        <w:ind w:left="720"/>
      </w:pPr>
      <w:r w:rsidRPr="2AF8F5E9">
        <w:t>On GitHub you can find a directory listing on the front page giving explanation to the file directory and source files.</w:t>
      </w:r>
      <w:r>
        <w:t xml:space="preserve"> GitHub at steelerfan107/BoosterPackOscilloscope</w:t>
      </w:r>
    </w:p>
    <w:p w:rsidR="00962DBA" w:rsidRDefault="00962DBA" w:rsidP="00962DBA">
      <w:pPr>
        <w:ind w:left="720" w:firstLine="720"/>
      </w:pPr>
    </w:p>
    <w:p w:rsidR="00962DBA" w:rsidRDefault="00962DBA" w:rsidP="00962DBA"/>
    <w:p w:rsidR="00962DBA" w:rsidRDefault="00962DBA" w:rsidP="00962DBA">
      <w:pPr>
        <w:ind w:left="720"/>
      </w:pPr>
    </w:p>
    <w:p w:rsidR="00962DBA" w:rsidRDefault="00962DBA">
      <w:pPr>
        <w:rPr>
          <w:rFonts w:asciiTheme="majorHAnsi" w:eastAsiaTheme="majorEastAsia" w:hAnsiTheme="majorHAnsi"/>
          <w:color w:val="243F60" w:themeColor="accent1" w:themeShade="7F"/>
          <w:szCs w:val="21"/>
          <w:shd w:val="clear" w:color="auto" w:fill="FFFFFF"/>
        </w:rPr>
      </w:pPr>
      <w:r>
        <w:rPr>
          <w:shd w:val="clear" w:color="auto" w:fill="FFFFFF"/>
        </w:rPr>
        <w:br w:type="page"/>
      </w:r>
    </w:p>
    <w:p w:rsidR="00D84992" w:rsidRDefault="00D84992" w:rsidP="00D84992">
      <w:pPr>
        <w:pStyle w:val="Heading3"/>
        <w:rPr>
          <w:shd w:val="clear" w:color="auto" w:fill="FFFFFF"/>
        </w:rPr>
      </w:pPr>
      <w:r>
        <w:rPr>
          <w:shd w:val="clear" w:color="auto" w:fill="FFFFFF"/>
        </w:rPr>
        <w:lastRenderedPageBreak/>
        <w:t>Schematics</w:t>
      </w:r>
    </w:p>
    <w:p w:rsidR="00D84992" w:rsidRDefault="00D84992" w:rsidP="00D84992">
      <w:pPr>
        <w:pStyle w:val="Heading3"/>
        <w:rPr>
          <w:shd w:val="clear" w:color="auto" w:fill="FFFFFF"/>
        </w:rPr>
      </w:pPr>
      <w:r>
        <w:rPr>
          <w:noProof/>
        </w:rPr>
        <w:drawing>
          <wp:inline distT="0" distB="0" distL="0" distR="0" wp14:anchorId="1C2D8EC6" wp14:editId="0FC9D610">
            <wp:extent cx="8536096" cy="5858699"/>
            <wp:effectExtent l="508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8556325" cy="5872583"/>
                    </a:xfrm>
                    <a:prstGeom prst="rect">
                      <a:avLst/>
                    </a:prstGeom>
                  </pic:spPr>
                </pic:pic>
              </a:graphicData>
            </a:graphic>
          </wp:inline>
        </w:drawing>
      </w:r>
      <w:r>
        <w:rPr>
          <w:shd w:val="clear" w:color="auto" w:fill="FFFFFF"/>
        </w:rPr>
        <w:t xml:space="preserve">           </w:t>
      </w:r>
    </w:p>
    <w:p w:rsidR="00D84992" w:rsidRDefault="00D84992" w:rsidP="00D84992">
      <w:pPr>
        <w:pStyle w:val="Heading3"/>
        <w:rPr>
          <w:shd w:val="clear" w:color="auto" w:fill="FFFFFF"/>
        </w:rPr>
      </w:pPr>
    </w:p>
    <w:p w:rsidR="00D84992" w:rsidRDefault="00D84992" w:rsidP="00D84992">
      <w:pPr>
        <w:pStyle w:val="Heading3"/>
        <w:rPr>
          <w:shd w:val="clear" w:color="auto" w:fill="FFFFFF"/>
        </w:rPr>
      </w:pPr>
    </w:p>
    <w:p w:rsidR="00D84992" w:rsidRDefault="00D84992" w:rsidP="00D84992">
      <w:pPr>
        <w:pStyle w:val="Heading3"/>
        <w:rPr>
          <w:shd w:val="clear" w:color="auto" w:fill="FFFFFF"/>
        </w:rPr>
      </w:pPr>
      <w:r>
        <w:rPr>
          <w:shd w:val="clear" w:color="auto" w:fill="FFFFFF"/>
        </w:rPr>
        <w:lastRenderedPageBreak/>
        <w:t xml:space="preserve">               </w:t>
      </w:r>
      <w:r>
        <w:rPr>
          <w:noProof/>
        </w:rPr>
        <w:drawing>
          <wp:inline distT="0" distB="0" distL="0" distR="0" wp14:anchorId="0ECEEAD2" wp14:editId="4E6F9238">
            <wp:extent cx="8560171" cy="5850572"/>
            <wp:effectExtent l="2222"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5400000">
                      <a:off x="0" y="0"/>
                      <a:ext cx="8578441" cy="5863059"/>
                    </a:xfrm>
                    <a:prstGeom prst="rect">
                      <a:avLst/>
                    </a:prstGeom>
                  </pic:spPr>
                </pic:pic>
              </a:graphicData>
            </a:graphic>
          </wp:inline>
        </w:drawing>
      </w:r>
      <w:r>
        <w:rPr>
          <w:shd w:val="clear" w:color="auto" w:fill="FFFFFF"/>
        </w:rPr>
        <w:t xml:space="preserve">           </w:t>
      </w:r>
    </w:p>
    <w:p w:rsidR="00D84992" w:rsidRDefault="00D84992" w:rsidP="00D84992">
      <w:pPr>
        <w:pStyle w:val="Heading3"/>
        <w:rPr>
          <w:shd w:val="clear" w:color="auto" w:fill="FFFFFF"/>
        </w:rPr>
      </w:pPr>
    </w:p>
    <w:p w:rsidR="00D84992" w:rsidRDefault="00D84992" w:rsidP="00D84992">
      <w:pPr>
        <w:pStyle w:val="Heading3"/>
        <w:rPr>
          <w:shd w:val="clear" w:color="auto" w:fill="FFFFFF"/>
        </w:rPr>
      </w:pPr>
    </w:p>
    <w:p w:rsidR="00D84992" w:rsidRDefault="00D84992" w:rsidP="00D84992">
      <w:pPr>
        <w:pStyle w:val="Heading3"/>
        <w:rPr>
          <w:shd w:val="clear" w:color="auto" w:fill="FFFFFF"/>
        </w:rPr>
      </w:pPr>
      <w:r>
        <w:rPr>
          <w:shd w:val="clear" w:color="auto" w:fill="FFFFFF"/>
        </w:rPr>
        <w:lastRenderedPageBreak/>
        <w:t xml:space="preserve">                                      </w:t>
      </w:r>
      <w:r>
        <w:rPr>
          <w:noProof/>
        </w:rPr>
        <w:drawing>
          <wp:inline distT="0" distB="0" distL="0" distR="0" wp14:anchorId="04BEEBE0" wp14:editId="43DDD9A4">
            <wp:extent cx="8563613" cy="5844388"/>
            <wp:effectExtent l="7302"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5400000">
                      <a:off x="0" y="0"/>
                      <a:ext cx="8585943" cy="5859627"/>
                    </a:xfrm>
                    <a:prstGeom prst="rect">
                      <a:avLst/>
                    </a:prstGeom>
                  </pic:spPr>
                </pic:pic>
              </a:graphicData>
            </a:graphic>
          </wp:inline>
        </w:drawing>
      </w:r>
      <w:r>
        <w:rPr>
          <w:shd w:val="clear" w:color="auto" w:fill="FFFFFF"/>
        </w:rPr>
        <w:t xml:space="preserve">     </w:t>
      </w:r>
    </w:p>
    <w:p w:rsidR="00D84992" w:rsidRDefault="00D84992" w:rsidP="00D84992">
      <w:pPr>
        <w:pStyle w:val="Heading3"/>
        <w:rPr>
          <w:shd w:val="clear" w:color="auto" w:fill="FFFFFF"/>
        </w:rPr>
      </w:pPr>
    </w:p>
    <w:p w:rsidR="00D84992" w:rsidRDefault="00D84992" w:rsidP="00D84992">
      <w:pPr>
        <w:pStyle w:val="Heading3"/>
        <w:rPr>
          <w:shd w:val="clear" w:color="auto" w:fill="FFFFFF"/>
        </w:rPr>
      </w:pPr>
    </w:p>
    <w:p w:rsidR="004B764D" w:rsidRDefault="00D84992" w:rsidP="00D84992">
      <w:pPr>
        <w:pStyle w:val="Heading3"/>
        <w:rPr>
          <w:shd w:val="clear" w:color="auto" w:fill="FFFFFF"/>
        </w:rPr>
      </w:pPr>
      <w:r>
        <w:rPr>
          <w:shd w:val="clear" w:color="auto" w:fill="FFFFFF"/>
        </w:rPr>
        <w:lastRenderedPageBreak/>
        <w:t xml:space="preserve">               </w:t>
      </w:r>
      <w:r>
        <w:rPr>
          <w:noProof/>
        </w:rPr>
        <w:drawing>
          <wp:inline distT="0" distB="0" distL="0" distR="0" wp14:anchorId="130B46BE" wp14:editId="0AD1CF88">
            <wp:extent cx="8849045" cy="5466826"/>
            <wp:effectExtent l="0" t="4445" r="508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8861512" cy="5474528"/>
                    </a:xfrm>
                    <a:prstGeom prst="rect">
                      <a:avLst/>
                    </a:prstGeom>
                  </pic:spPr>
                </pic:pic>
              </a:graphicData>
            </a:graphic>
          </wp:inline>
        </w:drawing>
      </w:r>
      <w:r>
        <w:rPr>
          <w:shd w:val="clear" w:color="auto" w:fill="FFFFFF"/>
        </w:rPr>
        <w:t xml:space="preserve">           </w:t>
      </w:r>
    </w:p>
    <w:p w:rsidR="004B764D" w:rsidRDefault="004B764D" w:rsidP="00D84992">
      <w:pPr>
        <w:pStyle w:val="Heading3"/>
        <w:rPr>
          <w:shd w:val="clear" w:color="auto" w:fill="FFFFFF"/>
        </w:rPr>
      </w:pPr>
    </w:p>
    <w:p w:rsidR="004B764D" w:rsidRDefault="004B764D" w:rsidP="00D84992">
      <w:pPr>
        <w:pStyle w:val="Heading3"/>
        <w:rPr>
          <w:shd w:val="clear" w:color="auto" w:fill="FFFFFF"/>
        </w:rPr>
      </w:pPr>
      <w:r>
        <w:rPr>
          <w:shd w:val="clear" w:color="auto" w:fill="FFFFFF"/>
        </w:rPr>
        <w:lastRenderedPageBreak/>
        <w:t>Board File</w:t>
      </w:r>
    </w:p>
    <w:p w:rsidR="00D84992" w:rsidRDefault="004B764D" w:rsidP="00D84992">
      <w:pPr>
        <w:pStyle w:val="Heading3"/>
        <w:rPr>
          <w:shd w:val="clear" w:color="auto" w:fill="FFFFFF"/>
        </w:rPr>
      </w:pPr>
      <w:r>
        <w:rPr>
          <w:noProof/>
        </w:rPr>
        <w:drawing>
          <wp:inline distT="0" distB="0" distL="0" distR="0" wp14:anchorId="2E6C41CB" wp14:editId="516F74C9">
            <wp:extent cx="6115050" cy="580079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5773" cy="5810970"/>
                    </a:xfrm>
                    <a:prstGeom prst="rect">
                      <a:avLst/>
                    </a:prstGeom>
                  </pic:spPr>
                </pic:pic>
              </a:graphicData>
            </a:graphic>
          </wp:inline>
        </w:drawing>
      </w:r>
      <w:r w:rsidR="00D84992">
        <w:rPr>
          <w:shd w:val="clear" w:color="auto" w:fill="FFFFFF"/>
        </w:rPr>
        <w:t xml:space="preserve">  </w:t>
      </w:r>
    </w:p>
    <w:p w:rsidR="007138AF" w:rsidRDefault="007138AF" w:rsidP="007138AF"/>
    <w:p w:rsidR="007138AF" w:rsidRPr="007138AF" w:rsidRDefault="007138AF" w:rsidP="007138AF"/>
    <w:p w:rsidR="004B764D" w:rsidRDefault="007138AF" w:rsidP="004B764D">
      <w:r>
        <w:rPr>
          <w:noProof/>
        </w:rPr>
        <w:lastRenderedPageBreak/>
        <w:drawing>
          <wp:inline distT="0" distB="0" distL="0" distR="0" wp14:anchorId="114C0F2C" wp14:editId="249F70F1">
            <wp:extent cx="6359388" cy="607695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8680" cy="6095386"/>
                    </a:xfrm>
                    <a:prstGeom prst="rect">
                      <a:avLst/>
                    </a:prstGeom>
                  </pic:spPr>
                </pic:pic>
              </a:graphicData>
            </a:graphic>
          </wp:inline>
        </w:drawing>
      </w:r>
    </w:p>
    <w:p w:rsidR="004B764D" w:rsidRDefault="004B764D" w:rsidP="004B764D"/>
    <w:p w:rsidR="004B764D" w:rsidRDefault="004B764D" w:rsidP="004B764D"/>
    <w:p w:rsidR="004B764D" w:rsidRDefault="004B764D" w:rsidP="004B764D"/>
    <w:p w:rsidR="004B764D" w:rsidRDefault="004B764D" w:rsidP="004B764D">
      <w:pPr>
        <w:pStyle w:val="Heading3"/>
      </w:pPr>
      <w:r>
        <w:lastRenderedPageBreak/>
        <w:t>Gerber Files</w:t>
      </w:r>
    </w:p>
    <w:p w:rsidR="004B764D" w:rsidRPr="004B764D" w:rsidRDefault="004B764D" w:rsidP="004B764D">
      <w:pPr>
        <w:pStyle w:val="Heading4"/>
      </w:pPr>
      <w:r>
        <w:t>Top</w:t>
      </w:r>
    </w:p>
    <w:p w:rsidR="004B764D" w:rsidRDefault="004B764D" w:rsidP="004B764D">
      <w:r>
        <w:rPr>
          <w:noProof/>
        </w:rPr>
        <w:drawing>
          <wp:inline distT="0" distB="0" distL="0" distR="0" wp14:anchorId="49991478" wp14:editId="0E1204D4">
            <wp:extent cx="5629275" cy="8086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29275" cy="8086725"/>
                    </a:xfrm>
                    <a:prstGeom prst="rect">
                      <a:avLst/>
                    </a:prstGeom>
                  </pic:spPr>
                </pic:pic>
              </a:graphicData>
            </a:graphic>
          </wp:inline>
        </w:drawing>
      </w:r>
    </w:p>
    <w:p w:rsidR="004B764D" w:rsidRDefault="004B764D" w:rsidP="004B764D"/>
    <w:p w:rsidR="004B764D" w:rsidRDefault="004B764D" w:rsidP="004B764D"/>
    <w:p w:rsidR="004B764D" w:rsidRDefault="004B764D" w:rsidP="004B764D">
      <w:pPr>
        <w:pStyle w:val="Heading4"/>
      </w:pPr>
      <w:r>
        <w:lastRenderedPageBreak/>
        <w:t>Bottom</w:t>
      </w:r>
    </w:p>
    <w:p w:rsidR="004B764D" w:rsidRDefault="004B764D" w:rsidP="004B764D"/>
    <w:p w:rsidR="004B764D" w:rsidRDefault="004B764D" w:rsidP="004B764D">
      <w:r>
        <w:rPr>
          <w:noProof/>
        </w:rPr>
        <w:drawing>
          <wp:inline distT="0" distB="0" distL="0" distR="0" wp14:anchorId="319DBEA9" wp14:editId="6D855B31">
            <wp:extent cx="5419725" cy="786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9725" cy="7867650"/>
                    </a:xfrm>
                    <a:prstGeom prst="rect">
                      <a:avLst/>
                    </a:prstGeom>
                  </pic:spPr>
                </pic:pic>
              </a:graphicData>
            </a:graphic>
          </wp:inline>
        </w:drawing>
      </w:r>
    </w:p>
    <w:p w:rsidR="00485EBE" w:rsidRDefault="00485EBE" w:rsidP="004B764D"/>
    <w:p w:rsidR="00485EBE" w:rsidRDefault="00485EBE" w:rsidP="004B764D"/>
    <w:p w:rsidR="00485EBE" w:rsidRDefault="00485EBE" w:rsidP="004B764D"/>
    <w:p w:rsidR="00485EBE" w:rsidRDefault="00485EBE" w:rsidP="00485EBE">
      <w:pPr>
        <w:pStyle w:val="Heading3"/>
      </w:pPr>
      <w:r>
        <w:lastRenderedPageBreak/>
        <w:t>Code</w:t>
      </w:r>
    </w:p>
    <w:p w:rsidR="00A81108" w:rsidRPr="00A81108" w:rsidRDefault="00A81108" w:rsidP="00A81108"/>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029"/>
      </w:tblGrid>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Eric Taylor</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Rose-Hulman - ECE 462 Senior Design</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TI BoosterPack Oscilliscope Software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This program uses an EPI interface to read in 20 bit samples (First 10 bits - Channel 1, Second 10 bits - Channel 2)</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and uses a timer interupt to have a constant time between samples. These samples are then shown on a LCD screen using</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a SPI controller.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The following code was mide by me with exception of the SPI driver for the LCD included in "Screen_ILI9340_Library.h"</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TODO: Setup uDMA so sample can be read in faster allowing faster signals to be measured.</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Header Files</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#include "Energia.h"</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Include application, user and local libraries</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#include "SPI.h"</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#include "driverlib/epi.h"</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#include "driverlib/udma.h"</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#include "driverlib/gpio.h"</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Screen selection</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#define ILI9340 // HX8353E K35 HI32 W32 ILI9225B HY28A ST7735 PicasoSPE PicasoSGC</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#include &lt;stdint.h&gt;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#include &lt;stdbool.h&gt;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#include "inc/hw_types.h"</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#include "inc/hw_memmap.h"</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#include "inc/hw_gpio.h"</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#include "driverlib/gpio.h"</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#include "driverlib/rom.h"</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#include "driverlib/sysctl.h"</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#include "driverlib/timer.h"</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#include "inc/hw_ints.h"</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#include "driverlib/interrupt.h"</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#if defined(ILI9340)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#include "Screen_ILI9340_Library.h"</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Screen_ILI9340 myScreen;</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#endif</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Global Variable Declarations</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uint8_t largeOrientation = 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uint32_t data_location = 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lastRenderedPageBreak/>
              <w:t>int flag = 0, test = 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unsigned long * data_addr = (unsigned long *)0x60000000;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volatile int temp = 1;</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volatile int tempB = 1;</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signed long buffer_a[320],old_buffer_a[320];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signed long buffer_b[320],old_buffer_b[320];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unsigned long sample;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unsigned long int_sample;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void * PP_BUFFER_A = 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void * PP_BUFFER_B = 0;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DMA Setup (Not Used at the Moment)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tDMAControlTable g_dmaCtrl[64] __attribute__ ((aligned(1024)));</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void setupDMA(){</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PP_BUFFER_A = (void *)malloc(32*1024);</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PP_BUFFER_B = (void *)malloc(32*1024);</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SysCtlPeripheralEnable(SYSCTL_PERIPH_UDMA);</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uDMAEnable();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uDMAControlBaseSet(g_dmaCtrl);</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uDMAChannelAssign(UDMA_CH20_EPI0RX);</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uDMAChannelSelectSecondary(UDMA_DEF_TMR1A_SEC_EPI0RX);</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uDMAChannelAttributeEnable(UDMA_SEC_CHANNEL_EPI0RX, UDMA_ATTR_HIGH_PRIORITY);</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uDMAChannelAttributeDisable(UDMA_SEC_CHANNEL_EPI0RX, UDMA_ATTR_USEBURST | UDMA_ATTR_REQMASK | UDMA_ATTR_ALTSELECT);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uDMAChannelControlSet(UDMA_CH20_EPI0RX | UDMA_PRI_SELECT,UDMA_SIZE_32 | UDMA_SRC_INC_NONE | UDMA_DST_INC_32 |UDMA_ARB_8);</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uDMAChannelTransferSet(UDMA_CH20_EPI0RX | UDMA_PRI_SELECT,UDMA_MODE_PINGPONG,data_addr,PP_BUFFER_A,1023);</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uDMAChannelControlSet(UDMA_CH20_EPI0RX | UDMA_ALT_SELECT,UDMA_SIZE_32 | UDMA_SRC_INC_NONE | UDMA_DST_INC_32 |UDMA_ARB_8);</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uDMAChannelTransferSet(UDMA_CH20_EPI0RX | UDMA_ALT_SELECT,UDMA_MODE_PINGPONG,data_addr,PP_BUFFER_B,1024);</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//uDMAIntRegister(UDMA_INT_SW, DMA_HandleInterrupt);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uDMAChannelEnable(UDMA_CH20_EPI0RX);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//uDMAChannelRequest(UDMA_SEC_CHANNEL_EPI0TX);</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Setup Gain</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lastRenderedPageBreak/>
              <w:t>// The pins in order control - D0, D1, D2, D3, D4, D5, D6 of the PGA. This sets up these pins to be output enabled.</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void setupGain(){</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pinMode(51, OUTPUT);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pinMode(53, OUTPUT);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pinMode(58, OUTPUT);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pinMode(74, OUTPUT);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pinMode(73, OUTPUT);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pinMode(72, OUTPUT);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pinMode(71, OUTPUT);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Setup the External Periphrial Intrerface (EPI Interface Reads in Data From the ADC)</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void setupEPI()</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Define what pins in each of the ports are used for the EPI</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#define EPI_PORTA_PINS (GPIO_PIN_6 | GPIO_PIN_7)</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#define EPI_PORTB_PINS (GPIO_PIN_3 | GPIO_PIN_2)</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#define EPI_PORTC_PINS (GPIO_PIN_7 | GPIO_PIN_6 | GPIO_PIN_5 | GPIO_PIN_4 )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#define EPI_PORTG_PINS (GPIO_PIN_1 | GPIO_PIN_0 )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#define EPI_PORTK_PINS (GPIO_PIN_0 | GPIO_PIN_1 | GPIO_PIN_2 | GPIO_PIN_3 | GPIO_PIN_4 | GPIO_PIN_5)</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#define EPI_PORTL_PINS (GPIO_PIN_0 | GPIO_PIN_1 | GPIO_PIN_2 | GPIO_PIN_3 | GPIO_PIN_4 | GPIO_PIN_5)</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#define EPI_PORTM_PINS (GPIO_PIN_0 | GPIO_PIN_1 | GPIO_PIN_2 | GPIO_PIN_3)</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#define EPI_PORTN_PINS (GPIO_PIN_2 | GPIO_PIN_4 | GPIO_PIN_5)</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#define EPI_PORTQ_PINS (GPIO_PIN_0 | GPIO_PIN_1 | GPIO_PIN_2 | GPIO_PIN_3)</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Configuration options for the EPI</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unsigned long ulEPIConfig = EPI_GPMODE_CLKPIN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EPI_GPMODE_ASIZE_4   // address bus size of 4</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EPI_GPMODE_DSIZE_24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EPI_GPMODE_READ2CYCLE  // The RD2CYC bit in the EPIGPCFG register must be set at all times in General-Purpose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EPI_GPMODE_FRAMEPIN;  // frame signal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Enable EPI0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SysCtlPeripheralEnable(SYSCTL_PERIPH_EPI0);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SET GPIO to connect to Hardware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SysCtlPeripheralEnable(SYSCTL_PERIPH_GPIOA);</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SysCtlPeripheralEnable(SYSCTL_PERIPH_GPIOB);</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SysCtlPeripheralEnable(SYSCTL_PERIPH_GPIOC);</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SysCtlPeripheralEnable(SYSCTL_PERIPH_GPIOG);</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SysCtlPeripheralEnable(SYSCTL_PERIPH_GPIOH);</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SysCtlPeripheralEnable(SYSCTL_PERIPH_GPIOK);</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SysCtlPeripheralEnable(SYSCTL_PERIPH_GPIOL);</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SysCtlPeripheralEnable(SYSCTL_PERIPH_GPIOM);</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SysCtlPeripheralEnable(SYSCTL_PERIPH_GPION);</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SysCtlPeripheralEnable(SYSCTL_PERIPH_GPIOP);</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SysCtlPeripheralEnable(SYSCTL_PERIPH_GPIOQ);</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//Configure Pins to drive 8mA</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GPIOPinConfigure(GPIO_PK0_EPI0S0);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lastRenderedPageBreak/>
              <w:t xml:space="preserve">   GPIOPinConfigure(GPIO_PK1_EPI0S1);</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GPIOPinConfigure(GPIO_PK2_EPI0S2);</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GPIOPinConfigure(GPIO_PK3_EPI0S3);</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GPIOPinConfigure(GPIO_PC7_EPI0S4);</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GPIOPinConfigure(GPIO_PC6_EPI0S5);</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GPIOPinConfigure(GPIO_PC5_EPI0S6);</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GPIOPinConfigure(GPIO_PC4_EPI0S7);</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GPIOPinConfigure(GPIO_PA6_EPI0S8);</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GPIOPinConfigure(GPIO_PA7_EPI0S9);</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GPIOPinConfigure(GPIO_PG1_EPI0S10);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GPIOPinConfigure(GPIO_PG0_EPI0S11);</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GPIOPinConfigure(GPIO_PM3_EPI0S12);</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GPIOPinConfigure(GPIO_PM2_EPI0S13);</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GPIOPinConfigure(GPIO_PM1_EPI0S14);</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GPIOPinConfigure(GPIO_PM0_EPI0S15);</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GPIOPinConfigure(GPIO_PL0_EPI0S16);</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GPIOPinConfigure(GPIO_PL1_EPI0S17);</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GPIOPinConfigure(GPIO_PL2_EPI0S18);</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GPIOPinConfigure(GPIO_PL3_EPI0S19);</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GPIOPinConfigure(GPIO_PQ0_EPI0S20);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GPIOPinConfigure(GPIO_PQ1_EPI0S21);</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GPIOPinConfigure(GPIO_PQ2_EPI0S22);</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GPIOPinConfigure(GPIO_PQ3_EPI0S23);</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Commented out lines represent GPIO used elsewhere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//GPIOPinConfigure(GPIO_PK7_EPI0S24);</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//GPIOPinConfigure(GPIO_PK6_EPI0S25);</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GPIOPinConfigure(GPIO_PL4_EPI0S26);</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GPIOPinConfigure(GPIO_PB2_EPI0S27);</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GPIOPinConfigure(GPIO_PB3_EPI0S28);</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GPIOPinConfigure(GPIO_PN2_EPI0S29);</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//GPIOPinConfigure(GPIO_PN3_EPI0S30);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GPIOPinConfigure(GPIO_PK5_EPI0S31);</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GPIOPinConfigure(GPIO_PK4_EPI0S32);</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GPIOPinConfigure(GPIO_PL5_EPI0S33);</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GPIOPinConfigure(GPIO_PN4_EPI0S34);</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GPIOPinConfigure(GPIO_PN5_EPI0S35);</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Set GPIO to EPI</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GPIOPinTypeEPI(GPIO_PORTA_BASE, EPI_PORTA_PINS);</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GPIOPinTypeEPI(GPIO_PORTB_BASE, EPI_PORTB_PINS);</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GPIOPinTypeEPI(GPIO_PORTC_BASE, EPI_PORTC_PINS);</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GPIOPinTypeEPI(GPIO_PORTG_BASE, EPI_PORTG_PINS);</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GPIOPinTypeEPI(GPIO_PORTK_BASE, EPI_PORTK_PINS);</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GPIOPinTypeEPI(GPIO_PORTL_BASE, EPI_PORTL_PINS);</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GPIOPinTypeEPI(GPIO_PORTM_BASE, EPI_PORTM_PINS);</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GPIOPinTypeEPI(GPIO_PORTN_BASE, EPI_PORTN_PINS);</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GPIOPinTypeEPI(GPIO_PORTQ_BASE, EPI_PORTQ_PINS);</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Set the EPI divider.</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EPIDividerSet(EPI0_BASE, 1);</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Select GPIO</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EPIModeSet(EPI0_BASE, EPI_MODE_GENERAL);</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lastRenderedPageBreak/>
              <w:t xml:space="preserve">  // Activate External CLK on EPI0s31, Set data to 24 bits EPI0s0 to EPI0S23</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EPIConfigGPModeSet(EPI0_BASE,ulEPIConfig,0,0);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Set the address map.</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EPIAddressMapSet(EPI0_BASE, EPI_ADDR_RAM_SIZE_256MB | EPI_ADDR_RAM_BASE_6);</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Start the EPI Interface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EPINonBlockingReadConfigure(EPI0_BASE, 0, EPI_NBCONFIG_SIZE_32, 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EPINonBlockingReadStart(EPI0_BASE,0,1);</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Draw the GUI on the Screen</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void GUI()</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myScreen.setOrientation(1);</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myScreen.setFontSize(0);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myScreen.gText(4, 4, "V/D " + String(1) + ", Time/D: " + String(1)+ ",R/F: " + String(1) , colour_white);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for(int x = 1; x &lt; 320; x++){</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if(x%20 == 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if(x == 20*8){</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//Long Vertical Axis</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for(int i = -120; i &lt; 120; i++){</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myScreen.point(x, 120 + i, colour_white);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//myScreen.point(x, 240 + i, colour_white);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if(i%20 == 0 &amp;&amp; i != -120){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Lines on Vertical Axis</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for(int y = -6; y &lt; 6; y++){</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myScreen.point(x+y, 120 + i, colour_white);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//myScreen.point(x+y, 240 + i, colour_white);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}else{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Ticks on Horizontal Axis</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for(int i = -5; i &lt; 5; i++){</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myScreen.point(x, 120 + i, colour_white);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//myScreen.point(x, 240 + i, colour_white);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lastRenderedPageBreak/>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myScreen.point(x, 120, colour_white);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//myScreen.point(x, 240, colour_white);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GUI UPdate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 Updates the GUI based on the input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void GUI_update(uint8_t v_div,uint8_t t_div, uint8_t risefall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myScreen.setFontSize(0);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myScreen.gText(4, 4, "V/D " + String(v_div) + ", Time/D: " + String(t_div)+ ",R/F: " + String(risefall) , colour_white);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delay(100);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sSets Gain</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The pins in order control - D0, D1, D2, D3, D4, D5, D6 of the PGA. This sets up these pins to the inputed state.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void setGainData(int d6, int d5, int d4, int d3, int d2, int d1, int d0){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if(d0 == 1){</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digitalWrite(51, HIGH);</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}else{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digitalWrite(51, LOW);</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if(d1 == 1){</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digitalWrite(53, HIGH);</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}else{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digitalWrite(53, LOW);</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if(d2 == 1){</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digitalWrite(58, HIGH);</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}else{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digitalWrite(58, LOW);</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if(d3 == 1){</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digitalWrite(74, HIGH);</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}else{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digitalWrite(74, LOW);</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if(d4 == 1){</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digitalWrite(73, HIGH);</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}else{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digitalWrite(73, LOW);</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if(d5 == 1){</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lastRenderedPageBreak/>
              <w:t xml:space="preserve">          digitalWrite(72, HIGH);</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}else{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digitalWrite(72, LOW);</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if(d6 == 1){</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digitalWrite(71, HIGH);</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}else{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digitalWrite(71, LOW);</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uint16_t size = myScreen.screenSizeX();</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int i = 0,x = 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uint32_t data = 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uint32_t y = 0,z = 0,fill = 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unsigned long int timer_value;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volatile int buffer_count = 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int triggered = 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int temp_test = 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double gain = 4;</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double old_gain = 4;</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int    wait = 100;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signed int ya,yb,ya_o,yb_o;</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const int TimePin = PUSH1;</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const int VoltagePin = PUSH2;</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const int TrigPin = 12;</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int volState = 1;</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int timeState = 1;</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Initialization Code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void setup()</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Setup PGA Control</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setupGain();</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setGainData(1,1,1,1,1,1,1);</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pinMode(VoltagePin, INPUT_PULLUP);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pinMode(TimePin, INPUT_PULLUP);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attachInterrupt(VoltagePin, voldiv, RISING);</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attachInterrupt(TimePin, timediv, RISING);</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lastRenderedPageBreak/>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pinMode(12, INPUT);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setupEPI();</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Start LCD Screen</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myScreen.begin();</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myScreen.setFontSize(myScreen.fontMax());</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//while(1){</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Draw GUI</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GUI();</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Fill the old and new buffers</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for(x = 0; x &lt;= 319; x+=1){</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buffer_a[x] = 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old_buffer_a[x] = 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buffer_b[x] = 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old_buffer_b[x] = 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i = 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buffer_count = 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TimerSetup();</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attachInterrupt(TrigPin, trigger, RISING);</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Loop Code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void loop()</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//myScreen.gText(40, 40, String(int_sample&amp;0x0000001F));</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Software Trigger</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 Waits until a value is read on EPI, once it finds the correct value it starts the timer interrupt to sample the EPI</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//if(data_addr[0]  != 0 &amp;&amp; triggered == 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triggered = 1;</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TimerIntEnable(TIMER1_BASE, TIMER_TIMA_TIMEOUT);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If the Scope was triggered and the buffer of samples was filled</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if(triggered == 1){</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interrupts();</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if( buffer_count == 320 ){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Disable the Time Interrupt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TimerIntDisable(TIMER1_BASE, TIMER_TIMA_TIMEOUT);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noInterrupts();</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DRAW SIGNAL</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for(x = 0; x &lt;= 320; x+=1){</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ya = ((buffer_a[x]-512+115)/gain+120);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yb = ((buffer_b[x]-512+115)/gain+120);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if(buffer_a[x] != 10 &amp;&amp; x % 20 != 0 &amp;&amp; ya % 20 != 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myScreen.point(x, ya, colour_red);</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if(buffer_b[x] != 10 &amp;&amp; x % 20 != 0 &amp;&amp; yb % 20 != 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myScreen.point(x, yb, colour_blue);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ERASE OLD SIGNAL</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for( x = 0; x &lt; 320; x +=1){</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ya_o = ((old_buffer_a[x]-512+115)/old_gain+120);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yb_o = ((old_buffer_b[x]-512+115)/old_gain+120);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if(x % 20 != 0 &amp;&amp; ya_o % 20 != 0 &amp;&amp; old_buffer_a[x] != 10 &amp;&amp; buffer_a[x] != old_buffer_a[x]){</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myScreen.point(x, ya_o, colour_black);</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if(x % 20 != 0 &amp;&amp; yb_o % 20 != 0 &amp;&amp; old_buffer_b[x] != 10 &amp;&amp; buffer_b[x] != old_buffer_b[x]){</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myScreen.point(x, yb_o, colour_black);</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old_buffer_a[x] = buffer_a[x];</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old_buffer_b[x] = buffer_b[x];</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//GUI();</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myScreen.gText(20, 20, "A: " + String(buffer_a[x]-100));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myScreen.gText(70, 20, "B: " + String(buffer_b[x]-100));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delay(10);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buffer_count = 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triggered = 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old_gain = gain;</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Start Intrrupts again</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interrupts();</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TimerLoadSet(TIMER1_BASE,TIMER_A, wait);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When the voltage per deviation button is pressed this function changes the gain to make displayed signal larger or smaller</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void voldiv()</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volState++;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if(volState == 3){</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volState = 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if(volState == 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gain = 8;</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if(volState == 1){</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gain = 4;</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if(volState == 2){</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gain = 2;</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GUI_update(volState,timeState, 1);</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When the time per deviation button is pressed this function changes the time beween samples to change how much of a signal is measured</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void timediv()</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timeState++;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if(timeState == 3){</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timeState = 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if(timeState == 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wait = 150;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if(timeState == 1){</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wait = 300;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if(timeState == 2){</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wait = 600;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GUI_update(volState,timeState, 1);</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When trigger is seen this function is called and starts collecting samples</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void trigger()</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triggered = 1;</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interrupts();</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TimerIntEnable(TIMER1_BASE, TIMER_TIMA_TIMEOUT);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Timer Interrupt Initalization</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void TimerSetup(){</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SysCtlPeripheralEnable(SYSCTL_PERIPH_TIMER1);</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TimerConfigure(TIMER1_BASE, TIMER_CFG_PERIODIC);</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TimerIntRegister(TIMER1_BASE, TIMER_A, Timer1IntHandler);</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TimerEnable(TIMER1_BASE, TIMER_A);</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TimerLoadSet(TIMER1_BASE,TIMER_A,150);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IntEnable(INT_TIMER1A);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Timer Interrupt Handler</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void Timer1IntHandler(void)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ab/>
              <w:t>// Clear the timer interrupt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ab/>
              <w:t>TimerIntClear(TIMER1_BASE, TIMER_TIMA_TIMEOUT);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p>
          <w:p w:rsidR="00A81108" w:rsidRPr="00A81108" w:rsidRDefault="00A81108" w:rsidP="00A81108">
            <w:pPr>
              <w:spacing w:after="0" w:line="270" w:lineRule="atLeast"/>
              <w:jc w:val="right"/>
              <w:rPr>
                <w:rFonts w:ascii="Times New Roman" w:eastAsia="Times New Roman" w:hAnsi="Times New Roman" w:cs="Times New Roman"/>
                <w:sz w:val="20"/>
                <w:szCs w:val="20"/>
              </w:rPr>
            </w:pP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If the buffer is not filled and the scope is triggered</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if( buffer_count &lt; 320 &amp;&amp; triggered == 1){</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Get sample from EPI</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sample = data_addr[0];</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Store First Sample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buffer_a[buffer_count] = sample&amp;0x00000003FF;</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Store Second Sample</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buffer_b[buffer_count] = (sample&gt;&gt;10)&amp;0x000003FF;</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 Count Number of Samples</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buffer_count++;</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 xml:space="preserve">        }</w:t>
            </w:r>
          </w:p>
        </w:tc>
      </w:tr>
      <w:tr w:rsidR="00A81108" w:rsidRPr="00A81108" w:rsidTr="00A81108">
        <w:tc>
          <w:tcPr>
            <w:tcW w:w="0" w:type="auto"/>
            <w:shd w:val="clear" w:color="auto" w:fill="FFFFFF"/>
            <w:tcMar>
              <w:top w:w="0" w:type="dxa"/>
              <w:left w:w="150" w:type="dxa"/>
              <w:bottom w:w="0" w:type="dxa"/>
              <w:right w:w="150" w:type="dxa"/>
            </w:tcMar>
            <w:hideMark/>
          </w:tcPr>
          <w:p w:rsidR="00A81108" w:rsidRPr="00A81108" w:rsidRDefault="00A81108" w:rsidP="00A81108">
            <w:pPr>
              <w:spacing w:after="0" w:line="248" w:lineRule="atLeast"/>
              <w:rPr>
                <w:rFonts w:ascii="Consolas" w:eastAsia="Times New Roman" w:hAnsi="Consolas" w:cs="Consolas"/>
                <w:color w:val="333333"/>
                <w:sz w:val="18"/>
                <w:szCs w:val="18"/>
              </w:rPr>
            </w:pPr>
            <w:r w:rsidRPr="00A81108">
              <w:rPr>
                <w:rFonts w:ascii="Consolas" w:eastAsia="Times New Roman" w:hAnsi="Consolas" w:cs="Consolas"/>
                <w:color w:val="333333"/>
                <w:sz w:val="18"/>
                <w:szCs w:val="18"/>
              </w:rPr>
              <w:t>}</w:t>
            </w:r>
          </w:p>
        </w:tc>
      </w:tr>
    </w:tbl>
    <w:p w:rsidR="00485EBE" w:rsidRPr="00485EBE" w:rsidRDefault="00485EBE" w:rsidP="00485EBE"/>
    <w:sectPr w:rsidR="00485EBE" w:rsidRPr="00485EBE" w:rsidSect="00DE6D90">
      <w:footerReference w:type="default" r:id="rId33"/>
      <w:pgSz w:w="11909" w:h="16834"/>
      <w:pgMar w:top="1440" w:right="1440" w:bottom="630" w:left="1440" w:header="0" w:footer="0"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198D" w:rsidRDefault="007E198D" w:rsidP="001A4BE9">
      <w:pPr>
        <w:spacing w:after="0" w:line="240" w:lineRule="auto"/>
      </w:pPr>
      <w:r>
        <w:separator/>
      </w:r>
    </w:p>
  </w:endnote>
  <w:endnote w:type="continuationSeparator" w:id="0">
    <w:p w:rsidR="007E198D" w:rsidRDefault="007E198D" w:rsidP="001A4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OpenSymbol">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angal">
    <w:panose1 w:val="02040503050203030202"/>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763411"/>
      <w:docPartObj>
        <w:docPartGallery w:val="Page Numbers (Bottom of Page)"/>
        <w:docPartUnique/>
      </w:docPartObj>
    </w:sdtPr>
    <w:sdtEndPr>
      <w:rPr>
        <w:noProof/>
      </w:rPr>
    </w:sdtEndPr>
    <w:sdtContent>
      <w:p w:rsidR="00485EBE" w:rsidRDefault="00485EBE">
        <w:pPr>
          <w:pStyle w:val="Footer"/>
          <w:jc w:val="right"/>
        </w:pPr>
        <w:r>
          <w:fldChar w:fldCharType="begin"/>
        </w:r>
        <w:r>
          <w:instrText xml:space="preserve"> PAGE   \* MERGEFORMAT </w:instrText>
        </w:r>
        <w:r>
          <w:fldChar w:fldCharType="separate"/>
        </w:r>
        <w:r w:rsidR="004E580A">
          <w:rPr>
            <w:noProof/>
          </w:rPr>
          <w:t>2</w:t>
        </w:r>
        <w:r>
          <w:rPr>
            <w:noProof/>
          </w:rPr>
          <w:fldChar w:fldCharType="end"/>
        </w:r>
      </w:p>
    </w:sdtContent>
  </w:sdt>
  <w:p w:rsidR="00485EBE" w:rsidRDefault="00485E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198D" w:rsidRDefault="007E198D" w:rsidP="001A4BE9">
      <w:pPr>
        <w:spacing w:after="0" w:line="240" w:lineRule="auto"/>
      </w:pPr>
      <w:r>
        <w:separator/>
      </w:r>
    </w:p>
  </w:footnote>
  <w:footnote w:type="continuationSeparator" w:id="0">
    <w:p w:rsidR="007E198D" w:rsidRDefault="007E198D" w:rsidP="001A4B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E1643C6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 w15:restartNumberingAfterBreak="0">
    <w:nsid w:val="11C73141"/>
    <w:multiLevelType w:val="hybridMultilevel"/>
    <w:tmpl w:val="825A4F90"/>
    <w:lvl w:ilvl="0" w:tplc="D9EE0BC8">
      <w:start w:val="1"/>
      <w:numFmt w:val="decimal"/>
      <w:lvlText w:val="%1."/>
      <w:lvlJc w:val="left"/>
      <w:pPr>
        <w:ind w:left="720" w:hanging="360"/>
      </w:pPr>
    </w:lvl>
    <w:lvl w:ilvl="1" w:tplc="3C167AAE">
      <w:start w:val="1"/>
      <w:numFmt w:val="decimal"/>
      <w:lvlText w:val="%2."/>
      <w:lvlJc w:val="left"/>
      <w:pPr>
        <w:ind w:left="1440" w:hanging="360"/>
      </w:pPr>
    </w:lvl>
    <w:lvl w:ilvl="2" w:tplc="CBFAD662">
      <w:start w:val="1"/>
      <w:numFmt w:val="lowerRoman"/>
      <w:lvlText w:val="%3."/>
      <w:lvlJc w:val="right"/>
      <w:pPr>
        <w:ind w:left="2160" w:hanging="180"/>
      </w:pPr>
    </w:lvl>
    <w:lvl w:ilvl="3" w:tplc="03120F50">
      <w:start w:val="1"/>
      <w:numFmt w:val="decimal"/>
      <w:lvlText w:val="%4."/>
      <w:lvlJc w:val="left"/>
      <w:pPr>
        <w:ind w:left="2880" w:hanging="360"/>
      </w:pPr>
    </w:lvl>
    <w:lvl w:ilvl="4" w:tplc="F59E2F98">
      <w:start w:val="1"/>
      <w:numFmt w:val="lowerLetter"/>
      <w:lvlText w:val="%5."/>
      <w:lvlJc w:val="left"/>
      <w:pPr>
        <w:ind w:left="3600" w:hanging="360"/>
      </w:pPr>
    </w:lvl>
    <w:lvl w:ilvl="5" w:tplc="47A4C7A4">
      <w:start w:val="1"/>
      <w:numFmt w:val="lowerRoman"/>
      <w:lvlText w:val="%6."/>
      <w:lvlJc w:val="right"/>
      <w:pPr>
        <w:ind w:left="4320" w:hanging="180"/>
      </w:pPr>
    </w:lvl>
    <w:lvl w:ilvl="6" w:tplc="5D10C05C">
      <w:start w:val="1"/>
      <w:numFmt w:val="decimal"/>
      <w:lvlText w:val="%7."/>
      <w:lvlJc w:val="left"/>
      <w:pPr>
        <w:ind w:left="5040" w:hanging="360"/>
      </w:pPr>
    </w:lvl>
    <w:lvl w:ilvl="7" w:tplc="1C48491A">
      <w:start w:val="1"/>
      <w:numFmt w:val="lowerLetter"/>
      <w:lvlText w:val="%8."/>
      <w:lvlJc w:val="left"/>
      <w:pPr>
        <w:ind w:left="5760" w:hanging="360"/>
      </w:pPr>
    </w:lvl>
    <w:lvl w:ilvl="8" w:tplc="EB14DC34">
      <w:start w:val="1"/>
      <w:numFmt w:val="lowerRoman"/>
      <w:lvlText w:val="%9."/>
      <w:lvlJc w:val="right"/>
      <w:pPr>
        <w:ind w:left="6480" w:hanging="180"/>
      </w:pPr>
    </w:lvl>
  </w:abstractNum>
  <w:abstractNum w:abstractNumId="2" w15:restartNumberingAfterBreak="0">
    <w:nsid w:val="26676DBA"/>
    <w:multiLevelType w:val="hybridMultilevel"/>
    <w:tmpl w:val="9DCC2404"/>
    <w:lvl w:ilvl="0" w:tplc="01FED1B0">
      <w:start w:val="1"/>
      <w:numFmt w:val="bullet"/>
      <w:lvlText w:val=""/>
      <w:lvlJc w:val="left"/>
      <w:pPr>
        <w:ind w:left="720" w:hanging="360"/>
      </w:pPr>
      <w:rPr>
        <w:rFonts w:ascii="Symbol" w:hAnsi="Symbol" w:hint="default"/>
      </w:rPr>
    </w:lvl>
    <w:lvl w:ilvl="1" w:tplc="E07EC936">
      <w:start w:val="1"/>
      <w:numFmt w:val="bullet"/>
      <w:lvlText w:val="o"/>
      <w:lvlJc w:val="left"/>
      <w:pPr>
        <w:ind w:left="1440" w:hanging="360"/>
      </w:pPr>
      <w:rPr>
        <w:rFonts w:ascii="Courier New" w:hAnsi="Courier New" w:hint="default"/>
      </w:rPr>
    </w:lvl>
    <w:lvl w:ilvl="2" w:tplc="BA0CD3D6">
      <w:start w:val="1"/>
      <w:numFmt w:val="bullet"/>
      <w:lvlText w:val=""/>
      <w:lvlJc w:val="left"/>
      <w:pPr>
        <w:ind w:left="2160" w:hanging="360"/>
      </w:pPr>
      <w:rPr>
        <w:rFonts w:ascii="Wingdings" w:hAnsi="Wingdings" w:hint="default"/>
      </w:rPr>
    </w:lvl>
    <w:lvl w:ilvl="3" w:tplc="48D6B7E8">
      <w:start w:val="1"/>
      <w:numFmt w:val="bullet"/>
      <w:lvlText w:val=""/>
      <w:lvlJc w:val="left"/>
      <w:pPr>
        <w:ind w:left="2880" w:hanging="360"/>
      </w:pPr>
      <w:rPr>
        <w:rFonts w:ascii="Symbol" w:hAnsi="Symbol" w:hint="default"/>
      </w:rPr>
    </w:lvl>
    <w:lvl w:ilvl="4" w:tplc="C2389536">
      <w:start w:val="1"/>
      <w:numFmt w:val="bullet"/>
      <w:lvlText w:val="o"/>
      <w:lvlJc w:val="left"/>
      <w:pPr>
        <w:ind w:left="3600" w:hanging="360"/>
      </w:pPr>
      <w:rPr>
        <w:rFonts w:ascii="Courier New" w:hAnsi="Courier New" w:hint="default"/>
      </w:rPr>
    </w:lvl>
    <w:lvl w:ilvl="5" w:tplc="BF70B3A8">
      <w:start w:val="1"/>
      <w:numFmt w:val="bullet"/>
      <w:lvlText w:val=""/>
      <w:lvlJc w:val="left"/>
      <w:pPr>
        <w:ind w:left="4320" w:hanging="360"/>
      </w:pPr>
      <w:rPr>
        <w:rFonts w:ascii="Wingdings" w:hAnsi="Wingdings" w:hint="default"/>
      </w:rPr>
    </w:lvl>
    <w:lvl w:ilvl="6" w:tplc="B9BA96CC">
      <w:start w:val="1"/>
      <w:numFmt w:val="bullet"/>
      <w:lvlText w:val=""/>
      <w:lvlJc w:val="left"/>
      <w:pPr>
        <w:ind w:left="5040" w:hanging="360"/>
      </w:pPr>
      <w:rPr>
        <w:rFonts w:ascii="Symbol" w:hAnsi="Symbol" w:hint="default"/>
      </w:rPr>
    </w:lvl>
    <w:lvl w:ilvl="7" w:tplc="B636E7FC">
      <w:start w:val="1"/>
      <w:numFmt w:val="bullet"/>
      <w:lvlText w:val="o"/>
      <w:lvlJc w:val="left"/>
      <w:pPr>
        <w:ind w:left="5760" w:hanging="360"/>
      </w:pPr>
      <w:rPr>
        <w:rFonts w:ascii="Courier New" w:hAnsi="Courier New" w:hint="default"/>
      </w:rPr>
    </w:lvl>
    <w:lvl w:ilvl="8" w:tplc="66F2F182">
      <w:start w:val="1"/>
      <w:numFmt w:val="bullet"/>
      <w:lvlText w:val=""/>
      <w:lvlJc w:val="left"/>
      <w:pPr>
        <w:ind w:left="6480" w:hanging="360"/>
      </w:pPr>
      <w:rPr>
        <w:rFonts w:ascii="Wingdings" w:hAnsi="Wingdings" w:hint="default"/>
      </w:rPr>
    </w:lvl>
  </w:abstractNum>
  <w:abstractNum w:abstractNumId="3" w15:restartNumberingAfterBreak="0">
    <w:nsid w:val="275C3994"/>
    <w:multiLevelType w:val="multilevel"/>
    <w:tmpl w:val="41B4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171533"/>
    <w:multiLevelType w:val="hybridMultilevel"/>
    <w:tmpl w:val="E508FB4C"/>
    <w:lvl w:ilvl="0" w:tplc="512A3912">
      <w:start w:val="1"/>
      <w:numFmt w:val="decimal"/>
      <w:lvlText w:val="%1."/>
      <w:lvlJc w:val="left"/>
      <w:pPr>
        <w:ind w:left="720" w:hanging="360"/>
      </w:pPr>
    </w:lvl>
    <w:lvl w:ilvl="1" w:tplc="C0064762">
      <w:start w:val="1"/>
      <w:numFmt w:val="decimal"/>
      <w:lvlText w:val="%2."/>
      <w:lvlJc w:val="left"/>
      <w:pPr>
        <w:ind w:left="1440" w:hanging="360"/>
      </w:pPr>
    </w:lvl>
    <w:lvl w:ilvl="2" w:tplc="FB5A42BE">
      <w:start w:val="1"/>
      <w:numFmt w:val="lowerRoman"/>
      <w:lvlText w:val="%3."/>
      <w:lvlJc w:val="right"/>
      <w:pPr>
        <w:ind w:left="2160" w:hanging="180"/>
      </w:pPr>
    </w:lvl>
    <w:lvl w:ilvl="3" w:tplc="03040A3C">
      <w:start w:val="1"/>
      <w:numFmt w:val="decimal"/>
      <w:lvlText w:val="%4."/>
      <w:lvlJc w:val="left"/>
      <w:pPr>
        <w:ind w:left="2880" w:hanging="360"/>
      </w:pPr>
    </w:lvl>
    <w:lvl w:ilvl="4" w:tplc="100E4A12">
      <w:start w:val="1"/>
      <w:numFmt w:val="lowerLetter"/>
      <w:lvlText w:val="%5."/>
      <w:lvlJc w:val="left"/>
      <w:pPr>
        <w:ind w:left="3600" w:hanging="360"/>
      </w:pPr>
    </w:lvl>
    <w:lvl w:ilvl="5" w:tplc="E8164E0A">
      <w:start w:val="1"/>
      <w:numFmt w:val="lowerRoman"/>
      <w:lvlText w:val="%6."/>
      <w:lvlJc w:val="right"/>
      <w:pPr>
        <w:ind w:left="4320" w:hanging="180"/>
      </w:pPr>
    </w:lvl>
    <w:lvl w:ilvl="6" w:tplc="3D92728C">
      <w:start w:val="1"/>
      <w:numFmt w:val="decimal"/>
      <w:lvlText w:val="%7."/>
      <w:lvlJc w:val="left"/>
      <w:pPr>
        <w:ind w:left="5040" w:hanging="360"/>
      </w:pPr>
    </w:lvl>
    <w:lvl w:ilvl="7" w:tplc="02E4569E">
      <w:start w:val="1"/>
      <w:numFmt w:val="lowerLetter"/>
      <w:lvlText w:val="%8."/>
      <w:lvlJc w:val="left"/>
      <w:pPr>
        <w:ind w:left="5760" w:hanging="360"/>
      </w:pPr>
    </w:lvl>
    <w:lvl w:ilvl="8" w:tplc="763AE9D0">
      <w:start w:val="1"/>
      <w:numFmt w:val="lowerRoman"/>
      <w:lvlText w:val="%9."/>
      <w:lvlJc w:val="right"/>
      <w:pPr>
        <w:ind w:left="6480" w:hanging="180"/>
      </w:pPr>
    </w:lvl>
  </w:abstractNum>
  <w:abstractNum w:abstractNumId="5" w15:restartNumberingAfterBreak="0">
    <w:nsid w:val="3FCE73C2"/>
    <w:multiLevelType w:val="hybridMultilevel"/>
    <w:tmpl w:val="0D828E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A6504D"/>
    <w:multiLevelType w:val="hybridMultilevel"/>
    <w:tmpl w:val="37D8A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C36176"/>
    <w:multiLevelType w:val="multilevel"/>
    <w:tmpl w:val="7D800F5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484D6311"/>
    <w:multiLevelType w:val="hybridMultilevel"/>
    <w:tmpl w:val="8004A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3"/>
  </w:num>
  <w:num w:numId="4">
    <w:abstractNumId w:val="5"/>
  </w:num>
  <w:num w:numId="5">
    <w:abstractNumId w:val="6"/>
  </w:num>
  <w:num w:numId="6">
    <w:abstractNumId w:val="1"/>
  </w:num>
  <w:num w:numId="7">
    <w:abstractNumId w:val="4"/>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CCA"/>
    <w:rsid w:val="00026574"/>
    <w:rsid w:val="000B0ADF"/>
    <w:rsid w:val="000B2822"/>
    <w:rsid w:val="00123B7A"/>
    <w:rsid w:val="00144B47"/>
    <w:rsid w:val="00166407"/>
    <w:rsid w:val="001A0A3D"/>
    <w:rsid w:val="001A4BE9"/>
    <w:rsid w:val="001C08C3"/>
    <w:rsid w:val="001D5D07"/>
    <w:rsid w:val="0021033C"/>
    <w:rsid w:val="00214D68"/>
    <w:rsid w:val="002415A9"/>
    <w:rsid w:val="002B0E32"/>
    <w:rsid w:val="002B38FF"/>
    <w:rsid w:val="002F0A57"/>
    <w:rsid w:val="002F75EE"/>
    <w:rsid w:val="003909B6"/>
    <w:rsid w:val="0039114A"/>
    <w:rsid w:val="00397187"/>
    <w:rsid w:val="003A3C05"/>
    <w:rsid w:val="003C56F4"/>
    <w:rsid w:val="004456A6"/>
    <w:rsid w:val="00485EBE"/>
    <w:rsid w:val="00487FDF"/>
    <w:rsid w:val="004B764D"/>
    <w:rsid w:val="004B7F4B"/>
    <w:rsid w:val="004C00BE"/>
    <w:rsid w:val="004E31C9"/>
    <w:rsid w:val="004E580A"/>
    <w:rsid w:val="004F62EE"/>
    <w:rsid w:val="00566AA4"/>
    <w:rsid w:val="00582628"/>
    <w:rsid w:val="00592275"/>
    <w:rsid w:val="00596438"/>
    <w:rsid w:val="006234D7"/>
    <w:rsid w:val="007138AF"/>
    <w:rsid w:val="00714A88"/>
    <w:rsid w:val="007239E8"/>
    <w:rsid w:val="00733B6B"/>
    <w:rsid w:val="00742CEA"/>
    <w:rsid w:val="00792A7C"/>
    <w:rsid w:val="007E198D"/>
    <w:rsid w:val="00824AA2"/>
    <w:rsid w:val="00852E8A"/>
    <w:rsid w:val="008A73AA"/>
    <w:rsid w:val="008C1CCA"/>
    <w:rsid w:val="008C2CA4"/>
    <w:rsid w:val="00910EB1"/>
    <w:rsid w:val="00911958"/>
    <w:rsid w:val="009263DD"/>
    <w:rsid w:val="009372B5"/>
    <w:rsid w:val="00957981"/>
    <w:rsid w:val="00962DBA"/>
    <w:rsid w:val="00964EB0"/>
    <w:rsid w:val="00985816"/>
    <w:rsid w:val="009C195E"/>
    <w:rsid w:val="009D0B9D"/>
    <w:rsid w:val="009F63F6"/>
    <w:rsid w:val="00A00C09"/>
    <w:rsid w:val="00A04F23"/>
    <w:rsid w:val="00A377E1"/>
    <w:rsid w:val="00A670FE"/>
    <w:rsid w:val="00A81108"/>
    <w:rsid w:val="00A81331"/>
    <w:rsid w:val="00AE219B"/>
    <w:rsid w:val="00AE444A"/>
    <w:rsid w:val="00B45ED9"/>
    <w:rsid w:val="00B54888"/>
    <w:rsid w:val="00BB3413"/>
    <w:rsid w:val="00BB38E3"/>
    <w:rsid w:val="00BC2F98"/>
    <w:rsid w:val="00BF28AD"/>
    <w:rsid w:val="00BF6EDC"/>
    <w:rsid w:val="00C32F92"/>
    <w:rsid w:val="00C50CEA"/>
    <w:rsid w:val="00C97A1A"/>
    <w:rsid w:val="00CE0C57"/>
    <w:rsid w:val="00D30D49"/>
    <w:rsid w:val="00D43797"/>
    <w:rsid w:val="00D65658"/>
    <w:rsid w:val="00D84992"/>
    <w:rsid w:val="00DB0623"/>
    <w:rsid w:val="00DE6592"/>
    <w:rsid w:val="00DE6D90"/>
    <w:rsid w:val="00E25F09"/>
    <w:rsid w:val="00E836FA"/>
    <w:rsid w:val="00E853ED"/>
    <w:rsid w:val="00F7445E"/>
    <w:rsid w:val="00F960CF"/>
    <w:rsid w:val="00FA41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A32A9AE-E2CE-42B4-8FF2-F62996A3A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2DBA"/>
  </w:style>
  <w:style w:type="paragraph" w:styleId="Heading1">
    <w:name w:val="heading 1"/>
    <w:basedOn w:val="Normal"/>
    <w:next w:val="Normal"/>
    <w:link w:val="Heading1Char"/>
    <w:uiPriority w:val="9"/>
    <w:qFormat/>
    <w:rsid w:val="00962DBA"/>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962DBA"/>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962DBA"/>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962DBA"/>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962DBA"/>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962DBA"/>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962DBA"/>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962DBA"/>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962DBA"/>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714A88"/>
    <w:rPr>
      <w:rFonts w:ascii="OpenSymbol" w:eastAsia="OpenSymbol" w:hAnsi="OpenSymbol" w:cs="OpenSymbol"/>
    </w:rPr>
  </w:style>
  <w:style w:type="character" w:customStyle="1" w:styleId="InternetLink">
    <w:name w:val="Internet Link"/>
    <w:rsid w:val="00714A88"/>
    <w:rPr>
      <w:color w:val="000080"/>
      <w:u w:val="single"/>
      <w:lang w:eastAsia="en-US" w:bidi="en-US"/>
    </w:rPr>
  </w:style>
  <w:style w:type="paragraph" w:customStyle="1" w:styleId="Heading">
    <w:name w:val="Heading"/>
    <w:basedOn w:val="Normal"/>
    <w:next w:val="Textbody"/>
    <w:rsid w:val="00714A88"/>
    <w:pPr>
      <w:keepNext/>
      <w:spacing w:before="240" w:after="120"/>
    </w:pPr>
    <w:rPr>
      <w:sz w:val="28"/>
      <w:szCs w:val="28"/>
    </w:rPr>
  </w:style>
  <w:style w:type="paragraph" w:customStyle="1" w:styleId="Textbody">
    <w:name w:val="Text body"/>
    <w:basedOn w:val="Normal"/>
    <w:rsid w:val="00714A88"/>
    <w:pPr>
      <w:spacing w:after="120"/>
    </w:pPr>
  </w:style>
  <w:style w:type="paragraph" w:styleId="List">
    <w:name w:val="List"/>
    <w:basedOn w:val="Textbody"/>
    <w:rsid w:val="00714A88"/>
  </w:style>
  <w:style w:type="paragraph" w:styleId="Caption">
    <w:name w:val="caption"/>
    <w:basedOn w:val="Normal"/>
    <w:next w:val="Normal"/>
    <w:uiPriority w:val="35"/>
    <w:unhideWhenUsed/>
    <w:qFormat/>
    <w:rsid w:val="00962DBA"/>
    <w:pPr>
      <w:spacing w:line="240" w:lineRule="auto"/>
    </w:pPr>
    <w:rPr>
      <w:b/>
      <w:bCs/>
      <w:smallCaps/>
      <w:color w:val="1F497D" w:themeColor="text2"/>
    </w:rPr>
  </w:style>
  <w:style w:type="paragraph" w:customStyle="1" w:styleId="Index">
    <w:name w:val="Index"/>
    <w:basedOn w:val="Normal"/>
    <w:rsid w:val="00714A88"/>
    <w:pPr>
      <w:suppressLineNumbers/>
    </w:pPr>
  </w:style>
  <w:style w:type="paragraph" w:customStyle="1" w:styleId="TableContents">
    <w:name w:val="Table Contents"/>
    <w:basedOn w:val="Normal"/>
    <w:rsid w:val="00714A88"/>
    <w:pPr>
      <w:suppressLineNumbers/>
    </w:pPr>
  </w:style>
  <w:style w:type="paragraph" w:styleId="Title">
    <w:name w:val="Title"/>
    <w:basedOn w:val="Normal"/>
    <w:next w:val="Normal"/>
    <w:link w:val="TitleChar"/>
    <w:uiPriority w:val="10"/>
    <w:qFormat/>
    <w:rsid w:val="00962DBA"/>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962DBA"/>
    <w:pPr>
      <w:numPr>
        <w:ilvl w:val="1"/>
      </w:numPr>
      <w:spacing w:after="240" w:line="240" w:lineRule="auto"/>
    </w:pPr>
    <w:rPr>
      <w:rFonts w:asciiTheme="majorHAnsi" w:eastAsiaTheme="majorEastAsia" w:hAnsiTheme="majorHAnsi" w:cstheme="majorBidi"/>
      <w:color w:val="4F81BD" w:themeColor="accent1"/>
      <w:sz w:val="28"/>
      <w:szCs w:val="28"/>
    </w:rPr>
  </w:style>
  <w:style w:type="paragraph" w:styleId="Header">
    <w:name w:val="header"/>
    <w:basedOn w:val="Normal"/>
    <w:rsid w:val="00714A88"/>
    <w:pPr>
      <w:suppressLineNumbers/>
      <w:tabs>
        <w:tab w:val="center" w:pos="4514"/>
        <w:tab w:val="right" w:pos="9029"/>
      </w:tabs>
    </w:pPr>
  </w:style>
  <w:style w:type="character" w:customStyle="1" w:styleId="Heading2Char">
    <w:name w:val="Heading 2 Char"/>
    <w:basedOn w:val="DefaultParagraphFont"/>
    <w:link w:val="Heading2"/>
    <w:uiPriority w:val="9"/>
    <w:rsid w:val="00962DBA"/>
    <w:rPr>
      <w:rFonts w:asciiTheme="majorHAnsi" w:eastAsiaTheme="majorEastAsia" w:hAnsiTheme="majorHAnsi" w:cstheme="majorBidi"/>
      <w:color w:val="365F91" w:themeColor="accent1" w:themeShade="BF"/>
      <w:sz w:val="32"/>
      <w:szCs w:val="32"/>
    </w:rPr>
  </w:style>
  <w:style w:type="paragraph" w:styleId="NoSpacing">
    <w:name w:val="No Spacing"/>
    <w:uiPriority w:val="1"/>
    <w:qFormat/>
    <w:rsid w:val="00962DBA"/>
    <w:pPr>
      <w:spacing w:after="0" w:line="240" w:lineRule="auto"/>
    </w:pPr>
  </w:style>
  <w:style w:type="paragraph" w:styleId="BalloonText">
    <w:name w:val="Balloon Text"/>
    <w:basedOn w:val="Normal"/>
    <w:link w:val="BalloonTextChar"/>
    <w:uiPriority w:val="99"/>
    <w:semiHidden/>
    <w:unhideWhenUsed/>
    <w:rsid w:val="00596438"/>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596438"/>
    <w:rPr>
      <w:rFonts w:ascii="Tahoma" w:eastAsia="Arial Unicode MS" w:hAnsi="Tahoma" w:cs="Mangal"/>
      <w:sz w:val="16"/>
      <w:szCs w:val="14"/>
      <w:lang w:val="en-GB" w:eastAsia="zh-CN" w:bidi="hi-IN"/>
    </w:rPr>
  </w:style>
  <w:style w:type="character" w:customStyle="1" w:styleId="apple-converted-space">
    <w:name w:val="apple-converted-space"/>
    <w:basedOn w:val="DefaultParagraphFont"/>
    <w:rsid w:val="00AE219B"/>
  </w:style>
  <w:style w:type="character" w:styleId="Hyperlink">
    <w:name w:val="Hyperlink"/>
    <w:basedOn w:val="DefaultParagraphFont"/>
    <w:uiPriority w:val="99"/>
    <w:unhideWhenUsed/>
    <w:rsid w:val="00AE219B"/>
    <w:rPr>
      <w:color w:val="0000FF"/>
      <w:u w:val="single"/>
    </w:rPr>
  </w:style>
  <w:style w:type="character" w:styleId="FollowedHyperlink">
    <w:name w:val="FollowedHyperlink"/>
    <w:basedOn w:val="DefaultParagraphFont"/>
    <w:uiPriority w:val="99"/>
    <w:semiHidden/>
    <w:unhideWhenUsed/>
    <w:rsid w:val="00AE219B"/>
    <w:rPr>
      <w:color w:val="800080" w:themeColor="followedHyperlink"/>
      <w:u w:val="single"/>
    </w:rPr>
  </w:style>
  <w:style w:type="paragraph" w:styleId="ListParagraph">
    <w:name w:val="List Paragraph"/>
    <w:basedOn w:val="Normal"/>
    <w:uiPriority w:val="34"/>
    <w:qFormat/>
    <w:rsid w:val="004F62EE"/>
    <w:pPr>
      <w:ind w:left="720"/>
      <w:contextualSpacing/>
    </w:pPr>
  </w:style>
  <w:style w:type="character" w:customStyle="1" w:styleId="Heading3Char">
    <w:name w:val="Heading 3 Char"/>
    <w:basedOn w:val="DefaultParagraphFont"/>
    <w:link w:val="Heading3"/>
    <w:uiPriority w:val="9"/>
    <w:rsid w:val="00962DBA"/>
    <w:rPr>
      <w:rFonts w:asciiTheme="majorHAnsi" w:eastAsiaTheme="majorEastAsia" w:hAnsiTheme="majorHAnsi" w:cstheme="majorBidi"/>
      <w:color w:val="365F91" w:themeColor="accent1" w:themeShade="BF"/>
      <w:sz w:val="28"/>
      <w:szCs w:val="28"/>
    </w:rPr>
  </w:style>
  <w:style w:type="character" w:styleId="Emphasis">
    <w:name w:val="Emphasis"/>
    <w:basedOn w:val="DefaultParagraphFont"/>
    <w:uiPriority w:val="20"/>
    <w:qFormat/>
    <w:rsid w:val="00962DBA"/>
    <w:rPr>
      <w:i/>
      <w:iCs/>
    </w:rPr>
  </w:style>
  <w:style w:type="paragraph" w:customStyle="1" w:styleId="paragraph">
    <w:name w:val="paragraph"/>
    <w:basedOn w:val="Normal"/>
    <w:rsid w:val="00957981"/>
    <w:pPr>
      <w:spacing w:before="100" w:beforeAutospacing="1" w:after="100" w:afterAutospacing="1" w:line="240" w:lineRule="auto"/>
    </w:pPr>
    <w:rPr>
      <w:rFonts w:ascii="Times New Roman" w:eastAsia="Times New Roman" w:hAnsi="Times New Roman" w:cs="Times New Roman"/>
    </w:rPr>
  </w:style>
  <w:style w:type="character" w:customStyle="1" w:styleId="normaltextrun">
    <w:name w:val="normaltextrun"/>
    <w:basedOn w:val="DefaultParagraphFont"/>
    <w:rsid w:val="00957981"/>
  </w:style>
  <w:style w:type="character" w:customStyle="1" w:styleId="spellingerror">
    <w:name w:val="spellingerror"/>
    <w:basedOn w:val="DefaultParagraphFont"/>
    <w:rsid w:val="00957981"/>
  </w:style>
  <w:style w:type="character" w:customStyle="1" w:styleId="eop">
    <w:name w:val="eop"/>
    <w:basedOn w:val="DefaultParagraphFont"/>
    <w:rsid w:val="00957981"/>
  </w:style>
  <w:style w:type="paragraph" w:styleId="TOCHeading">
    <w:name w:val="TOC Heading"/>
    <w:basedOn w:val="Heading1"/>
    <w:next w:val="Normal"/>
    <w:uiPriority w:val="39"/>
    <w:unhideWhenUsed/>
    <w:qFormat/>
    <w:rsid w:val="00962DBA"/>
    <w:pPr>
      <w:outlineLvl w:val="9"/>
    </w:pPr>
  </w:style>
  <w:style w:type="paragraph" w:styleId="TOC2">
    <w:name w:val="toc 2"/>
    <w:basedOn w:val="Normal"/>
    <w:next w:val="Normal"/>
    <w:autoRedefine/>
    <w:uiPriority w:val="39"/>
    <w:unhideWhenUsed/>
    <w:rsid w:val="00487FDF"/>
    <w:pPr>
      <w:spacing w:after="100"/>
      <w:ind w:left="240"/>
    </w:pPr>
    <w:rPr>
      <w:szCs w:val="21"/>
    </w:rPr>
  </w:style>
  <w:style w:type="paragraph" w:styleId="TOC3">
    <w:name w:val="toc 3"/>
    <w:basedOn w:val="Normal"/>
    <w:next w:val="Normal"/>
    <w:autoRedefine/>
    <w:uiPriority w:val="39"/>
    <w:unhideWhenUsed/>
    <w:rsid w:val="00487FDF"/>
    <w:pPr>
      <w:spacing w:after="100"/>
      <w:ind w:left="480"/>
    </w:pPr>
    <w:rPr>
      <w:szCs w:val="21"/>
    </w:rPr>
  </w:style>
  <w:style w:type="paragraph" w:styleId="Footer">
    <w:name w:val="footer"/>
    <w:basedOn w:val="Normal"/>
    <w:link w:val="FooterChar"/>
    <w:uiPriority w:val="99"/>
    <w:unhideWhenUsed/>
    <w:rsid w:val="001A4BE9"/>
    <w:pPr>
      <w:tabs>
        <w:tab w:val="center" w:pos="4680"/>
        <w:tab w:val="right" w:pos="9360"/>
      </w:tabs>
      <w:spacing w:after="0" w:line="240" w:lineRule="auto"/>
    </w:pPr>
    <w:rPr>
      <w:szCs w:val="21"/>
    </w:rPr>
  </w:style>
  <w:style w:type="character" w:customStyle="1" w:styleId="FooterChar">
    <w:name w:val="Footer Char"/>
    <w:basedOn w:val="DefaultParagraphFont"/>
    <w:link w:val="Footer"/>
    <w:uiPriority w:val="99"/>
    <w:rsid w:val="001A4BE9"/>
    <w:rPr>
      <w:rFonts w:ascii="Arial" w:eastAsia="Arial Unicode MS" w:hAnsi="Arial" w:cs="Mangal"/>
      <w:sz w:val="24"/>
      <w:szCs w:val="21"/>
      <w:lang w:val="en-GB" w:eastAsia="zh-CN" w:bidi="hi-IN"/>
    </w:rPr>
  </w:style>
  <w:style w:type="character" w:customStyle="1" w:styleId="Heading4Char">
    <w:name w:val="Heading 4 Char"/>
    <w:basedOn w:val="DefaultParagraphFont"/>
    <w:link w:val="Heading4"/>
    <w:uiPriority w:val="9"/>
    <w:rsid w:val="00962DBA"/>
    <w:rPr>
      <w:rFonts w:asciiTheme="majorHAnsi" w:eastAsiaTheme="majorEastAsia" w:hAnsiTheme="majorHAnsi" w:cstheme="majorBidi"/>
      <w:color w:val="365F91" w:themeColor="accent1" w:themeShade="BF"/>
      <w:sz w:val="24"/>
      <w:szCs w:val="24"/>
    </w:rPr>
  </w:style>
  <w:style w:type="paragraph" w:customStyle="1" w:styleId="ContactInfo">
    <w:name w:val="Contact Info"/>
    <w:basedOn w:val="Normal"/>
    <w:uiPriority w:val="99"/>
    <w:rsid w:val="00962DBA"/>
    <w:pPr>
      <w:spacing w:before="360" w:after="0" w:line="264" w:lineRule="auto"/>
      <w:contextualSpacing/>
      <w:jc w:val="center"/>
    </w:pPr>
    <w:rPr>
      <w:color w:val="1F497D" w:themeColor="text2"/>
      <w:sz w:val="20"/>
      <w:szCs w:val="20"/>
      <w:lang w:eastAsia="ja-JP"/>
    </w:rPr>
  </w:style>
  <w:style w:type="paragraph" w:styleId="ListBullet">
    <w:name w:val="List Bullet"/>
    <w:basedOn w:val="Normal"/>
    <w:uiPriority w:val="1"/>
    <w:unhideWhenUsed/>
    <w:rsid w:val="00962DBA"/>
    <w:pPr>
      <w:numPr>
        <w:numId w:val="9"/>
      </w:numPr>
      <w:spacing w:before="120" w:line="264" w:lineRule="auto"/>
    </w:pPr>
    <w:rPr>
      <w:color w:val="1F497D" w:themeColor="text2"/>
      <w:sz w:val="20"/>
      <w:szCs w:val="20"/>
      <w:lang w:eastAsia="ja-JP"/>
    </w:rPr>
  </w:style>
  <w:style w:type="character" w:customStyle="1" w:styleId="TitleChar">
    <w:name w:val="Title Char"/>
    <w:basedOn w:val="DefaultParagraphFont"/>
    <w:link w:val="Title"/>
    <w:uiPriority w:val="10"/>
    <w:rsid w:val="00962DBA"/>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962DBA"/>
    <w:rPr>
      <w:rFonts w:asciiTheme="majorHAnsi" w:eastAsiaTheme="majorEastAsia" w:hAnsiTheme="majorHAnsi" w:cstheme="majorBidi"/>
      <w:color w:val="4F81BD" w:themeColor="accent1"/>
      <w:sz w:val="28"/>
      <w:szCs w:val="28"/>
    </w:rPr>
  </w:style>
  <w:style w:type="character" w:customStyle="1" w:styleId="Heading1Char">
    <w:name w:val="Heading 1 Char"/>
    <w:basedOn w:val="DefaultParagraphFont"/>
    <w:link w:val="Heading1"/>
    <w:uiPriority w:val="9"/>
    <w:rsid w:val="00962DBA"/>
    <w:rPr>
      <w:rFonts w:asciiTheme="majorHAnsi" w:eastAsiaTheme="majorEastAsia" w:hAnsiTheme="majorHAnsi" w:cstheme="majorBidi"/>
      <w:color w:val="244061" w:themeColor="accent1" w:themeShade="80"/>
      <w:sz w:val="36"/>
      <w:szCs w:val="36"/>
    </w:rPr>
  </w:style>
  <w:style w:type="character" w:customStyle="1" w:styleId="Heading5Char">
    <w:name w:val="Heading 5 Char"/>
    <w:basedOn w:val="DefaultParagraphFont"/>
    <w:link w:val="Heading5"/>
    <w:uiPriority w:val="9"/>
    <w:semiHidden/>
    <w:rsid w:val="00962DBA"/>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962DBA"/>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962DBA"/>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962DBA"/>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962DBA"/>
    <w:rPr>
      <w:rFonts w:asciiTheme="majorHAnsi" w:eastAsiaTheme="majorEastAsia" w:hAnsiTheme="majorHAnsi" w:cstheme="majorBidi"/>
      <w:i/>
      <w:iCs/>
      <w:color w:val="244061" w:themeColor="accent1" w:themeShade="80"/>
    </w:rPr>
  </w:style>
  <w:style w:type="character" w:styleId="Strong">
    <w:name w:val="Strong"/>
    <w:basedOn w:val="DefaultParagraphFont"/>
    <w:uiPriority w:val="22"/>
    <w:qFormat/>
    <w:rsid w:val="00962DBA"/>
    <w:rPr>
      <w:b/>
      <w:bCs/>
    </w:rPr>
  </w:style>
  <w:style w:type="paragraph" w:styleId="Quote">
    <w:name w:val="Quote"/>
    <w:basedOn w:val="Normal"/>
    <w:next w:val="Normal"/>
    <w:link w:val="QuoteChar"/>
    <w:uiPriority w:val="29"/>
    <w:qFormat/>
    <w:rsid w:val="00962DBA"/>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962DBA"/>
    <w:rPr>
      <w:color w:val="1F497D" w:themeColor="text2"/>
      <w:sz w:val="24"/>
      <w:szCs w:val="24"/>
    </w:rPr>
  </w:style>
  <w:style w:type="paragraph" w:styleId="IntenseQuote">
    <w:name w:val="Intense Quote"/>
    <w:basedOn w:val="Normal"/>
    <w:next w:val="Normal"/>
    <w:link w:val="IntenseQuoteChar"/>
    <w:uiPriority w:val="30"/>
    <w:qFormat/>
    <w:rsid w:val="00962DBA"/>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962DBA"/>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962DBA"/>
    <w:rPr>
      <w:i/>
      <w:iCs/>
      <w:color w:val="595959" w:themeColor="text1" w:themeTint="A6"/>
    </w:rPr>
  </w:style>
  <w:style w:type="character" w:styleId="IntenseEmphasis">
    <w:name w:val="Intense Emphasis"/>
    <w:basedOn w:val="DefaultParagraphFont"/>
    <w:uiPriority w:val="21"/>
    <w:qFormat/>
    <w:rsid w:val="00962DBA"/>
    <w:rPr>
      <w:b/>
      <w:bCs/>
      <w:i/>
      <w:iCs/>
    </w:rPr>
  </w:style>
  <w:style w:type="character" w:styleId="SubtleReference">
    <w:name w:val="Subtle Reference"/>
    <w:basedOn w:val="DefaultParagraphFont"/>
    <w:uiPriority w:val="31"/>
    <w:qFormat/>
    <w:rsid w:val="00962D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62DBA"/>
    <w:rPr>
      <w:b/>
      <w:bCs/>
      <w:smallCaps/>
      <w:color w:val="1F497D" w:themeColor="text2"/>
      <w:u w:val="single"/>
    </w:rPr>
  </w:style>
  <w:style w:type="character" w:styleId="BookTitle">
    <w:name w:val="Book Title"/>
    <w:basedOn w:val="DefaultParagraphFont"/>
    <w:uiPriority w:val="33"/>
    <w:qFormat/>
    <w:rsid w:val="00962DBA"/>
    <w:rPr>
      <w:b/>
      <w:bCs/>
      <w:smallCaps/>
      <w:spacing w:val="10"/>
    </w:rPr>
  </w:style>
  <w:style w:type="numbering" w:customStyle="1" w:styleId="NoList1">
    <w:name w:val="No List1"/>
    <w:next w:val="NoList"/>
    <w:uiPriority w:val="99"/>
    <w:semiHidden/>
    <w:unhideWhenUsed/>
    <w:rsid w:val="00485E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36476">
      <w:bodyDiv w:val="1"/>
      <w:marLeft w:val="0"/>
      <w:marRight w:val="0"/>
      <w:marTop w:val="0"/>
      <w:marBottom w:val="0"/>
      <w:divBdr>
        <w:top w:val="none" w:sz="0" w:space="0" w:color="auto"/>
        <w:left w:val="none" w:sz="0" w:space="0" w:color="auto"/>
        <w:bottom w:val="none" w:sz="0" w:space="0" w:color="auto"/>
        <w:right w:val="none" w:sz="0" w:space="0" w:color="auto"/>
      </w:divBdr>
      <w:divsChild>
        <w:div w:id="2146583440">
          <w:marLeft w:val="0"/>
          <w:marRight w:val="0"/>
          <w:marTop w:val="0"/>
          <w:marBottom w:val="0"/>
          <w:divBdr>
            <w:top w:val="none" w:sz="0" w:space="0" w:color="auto"/>
            <w:left w:val="none" w:sz="0" w:space="0" w:color="auto"/>
            <w:bottom w:val="none" w:sz="0" w:space="0" w:color="auto"/>
            <w:right w:val="none" w:sz="0" w:space="0" w:color="auto"/>
          </w:divBdr>
        </w:div>
        <w:div w:id="378557319">
          <w:marLeft w:val="0"/>
          <w:marRight w:val="0"/>
          <w:marTop w:val="0"/>
          <w:marBottom w:val="0"/>
          <w:divBdr>
            <w:top w:val="none" w:sz="0" w:space="0" w:color="auto"/>
            <w:left w:val="none" w:sz="0" w:space="0" w:color="auto"/>
            <w:bottom w:val="none" w:sz="0" w:space="0" w:color="auto"/>
            <w:right w:val="none" w:sz="0" w:space="0" w:color="auto"/>
          </w:divBdr>
        </w:div>
        <w:div w:id="236480125">
          <w:marLeft w:val="0"/>
          <w:marRight w:val="0"/>
          <w:marTop w:val="0"/>
          <w:marBottom w:val="0"/>
          <w:divBdr>
            <w:top w:val="none" w:sz="0" w:space="0" w:color="auto"/>
            <w:left w:val="none" w:sz="0" w:space="0" w:color="auto"/>
            <w:bottom w:val="none" w:sz="0" w:space="0" w:color="auto"/>
            <w:right w:val="none" w:sz="0" w:space="0" w:color="auto"/>
          </w:divBdr>
        </w:div>
      </w:divsChild>
    </w:div>
    <w:div w:id="268584966">
      <w:bodyDiv w:val="1"/>
      <w:marLeft w:val="0"/>
      <w:marRight w:val="0"/>
      <w:marTop w:val="0"/>
      <w:marBottom w:val="0"/>
      <w:divBdr>
        <w:top w:val="none" w:sz="0" w:space="0" w:color="auto"/>
        <w:left w:val="none" w:sz="0" w:space="0" w:color="auto"/>
        <w:bottom w:val="none" w:sz="0" w:space="0" w:color="auto"/>
        <w:right w:val="none" w:sz="0" w:space="0" w:color="auto"/>
      </w:divBdr>
    </w:div>
    <w:div w:id="549919853">
      <w:bodyDiv w:val="1"/>
      <w:marLeft w:val="0"/>
      <w:marRight w:val="0"/>
      <w:marTop w:val="0"/>
      <w:marBottom w:val="0"/>
      <w:divBdr>
        <w:top w:val="none" w:sz="0" w:space="0" w:color="auto"/>
        <w:left w:val="none" w:sz="0" w:space="0" w:color="auto"/>
        <w:bottom w:val="none" w:sz="0" w:space="0" w:color="auto"/>
        <w:right w:val="none" w:sz="0" w:space="0" w:color="auto"/>
      </w:divBdr>
    </w:div>
    <w:div w:id="573706062">
      <w:bodyDiv w:val="1"/>
      <w:marLeft w:val="0"/>
      <w:marRight w:val="0"/>
      <w:marTop w:val="0"/>
      <w:marBottom w:val="0"/>
      <w:divBdr>
        <w:top w:val="none" w:sz="0" w:space="0" w:color="auto"/>
        <w:left w:val="none" w:sz="0" w:space="0" w:color="auto"/>
        <w:bottom w:val="none" w:sz="0" w:space="0" w:color="auto"/>
        <w:right w:val="none" w:sz="0" w:space="0" w:color="auto"/>
      </w:divBdr>
      <w:divsChild>
        <w:div w:id="998777404">
          <w:marLeft w:val="0"/>
          <w:marRight w:val="0"/>
          <w:marTop w:val="0"/>
          <w:marBottom w:val="0"/>
          <w:divBdr>
            <w:top w:val="none" w:sz="0" w:space="0" w:color="auto"/>
            <w:left w:val="none" w:sz="0" w:space="0" w:color="auto"/>
            <w:bottom w:val="none" w:sz="0" w:space="0" w:color="auto"/>
            <w:right w:val="none" w:sz="0" w:space="0" w:color="auto"/>
          </w:divBdr>
        </w:div>
        <w:div w:id="2034527864">
          <w:marLeft w:val="0"/>
          <w:marRight w:val="0"/>
          <w:marTop w:val="0"/>
          <w:marBottom w:val="0"/>
          <w:divBdr>
            <w:top w:val="none" w:sz="0" w:space="0" w:color="auto"/>
            <w:left w:val="none" w:sz="0" w:space="0" w:color="auto"/>
            <w:bottom w:val="none" w:sz="0" w:space="0" w:color="auto"/>
            <w:right w:val="none" w:sz="0" w:space="0" w:color="auto"/>
          </w:divBdr>
        </w:div>
        <w:div w:id="128983874">
          <w:marLeft w:val="0"/>
          <w:marRight w:val="0"/>
          <w:marTop w:val="0"/>
          <w:marBottom w:val="0"/>
          <w:divBdr>
            <w:top w:val="none" w:sz="0" w:space="0" w:color="auto"/>
            <w:left w:val="none" w:sz="0" w:space="0" w:color="auto"/>
            <w:bottom w:val="none" w:sz="0" w:space="0" w:color="auto"/>
            <w:right w:val="none" w:sz="0" w:space="0" w:color="auto"/>
          </w:divBdr>
        </w:div>
        <w:div w:id="478041119">
          <w:marLeft w:val="0"/>
          <w:marRight w:val="0"/>
          <w:marTop w:val="0"/>
          <w:marBottom w:val="0"/>
          <w:divBdr>
            <w:top w:val="none" w:sz="0" w:space="0" w:color="auto"/>
            <w:left w:val="none" w:sz="0" w:space="0" w:color="auto"/>
            <w:bottom w:val="none" w:sz="0" w:space="0" w:color="auto"/>
            <w:right w:val="none" w:sz="0" w:space="0" w:color="auto"/>
          </w:divBdr>
        </w:div>
        <w:div w:id="1384984108">
          <w:marLeft w:val="0"/>
          <w:marRight w:val="0"/>
          <w:marTop w:val="0"/>
          <w:marBottom w:val="0"/>
          <w:divBdr>
            <w:top w:val="none" w:sz="0" w:space="0" w:color="auto"/>
            <w:left w:val="none" w:sz="0" w:space="0" w:color="auto"/>
            <w:bottom w:val="none" w:sz="0" w:space="0" w:color="auto"/>
            <w:right w:val="none" w:sz="0" w:space="0" w:color="auto"/>
          </w:divBdr>
        </w:div>
        <w:div w:id="1884293648">
          <w:marLeft w:val="0"/>
          <w:marRight w:val="0"/>
          <w:marTop w:val="0"/>
          <w:marBottom w:val="0"/>
          <w:divBdr>
            <w:top w:val="none" w:sz="0" w:space="0" w:color="auto"/>
            <w:left w:val="none" w:sz="0" w:space="0" w:color="auto"/>
            <w:bottom w:val="none" w:sz="0" w:space="0" w:color="auto"/>
            <w:right w:val="none" w:sz="0" w:space="0" w:color="auto"/>
          </w:divBdr>
        </w:div>
        <w:div w:id="257644524">
          <w:marLeft w:val="0"/>
          <w:marRight w:val="0"/>
          <w:marTop w:val="0"/>
          <w:marBottom w:val="0"/>
          <w:divBdr>
            <w:top w:val="none" w:sz="0" w:space="0" w:color="auto"/>
            <w:left w:val="none" w:sz="0" w:space="0" w:color="auto"/>
            <w:bottom w:val="none" w:sz="0" w:space="0" w:color="auto"/>
            <w:right w:val="none" w:sz="0" w:space="0" w:color="auto"/>
          </w:divBdr>
        </w:div>
        <w:div w:id="645475795">
          <w:marLeft w:val="0"/>
          <w:marRight w:val="0"/>
          <w:marTop w:val="0"/>
          <w:marBottom w:val="0"/>
          <w:divBdr>
            <w:top w:val="none" w:sz="0" w:space="0" w:color="auto"/>
            <w:left w:val="none" w:sz="0" w:space="0" w:color="auto"/>
            <w:bottom w:val="none" w:sz="0" w:space="0" w:color="auto"/>
            <w:right w:val="none" w:sz="0" w:space="0" w:color="auto"/>
          </w:divBdr>
        </w:div>
        <w:div w:id="78797629">
          <w:marLeft w:val="0"/>
          <w:marRight w:val="0"/>
          <w:marTop w:val="0"/>
          <w:marBottom w:val="0"/>
          <w:divBdr>
            <w:top w:val="none" w:sz="0" w:space="0" w:color="auto"/>
            <w:left w:val="none" w:sz="0" w:space="0" w:color="auto"/>
            <w:bottom w:val="none" w:sz="0" w:space="0" w:color="auto"/>
            <w:right w:val="none" w:sz="0" w:space="0" w:color="auto"/>
          </w:divBdr>
        </w:div>
        <w:div w:id="1385367957">
          <w:marLeft w:val="0"/>
          <w:marRight w:val="0"/>
          <w:marTop w:val="0"/>
          <w:marBottom w:val="0"/>
          <w:divBdr>
            <w:top w:val="none" w:sz="0" w:space="0" w:color="auto"/>
            <w:left w:val="none" w:sz="0" w:space="0" w:color="auto"/>
            <w:bottom w:val="none" w:sz="0" w:space="0" w:color="auto"/>
            <w:right w:val="none" w:sz="0" w:space="0" w:color="auto"/>
          </w:divBdr>
        </w:div>
        <w:div w:id="628047330">
          <w:marLeft w:val="0"/>
          <w:marRight w:val="0"/>
          <w:marTop w:val="0"/>
          <w:marBottom w:val="0"/>
          <w:divBdr>
            <w:top w:val="none" w:sz="0" w:space="0" w:color="auto"/>
            <w:left w:val="none" w:sz="0" w:space="0" w:color="auto"/>
            <w:bottom w:val="none" w:sz="0" w:space="0" w:color="auto"/>
            <w:right w:val="none" w:sz="0" w:space="0" w:color="auto"/>
          </w:divBdr>
        </w:div>
        <w:div w:id="281769511">
          <w:marLeft w:val="0"/>
          <w:marRight w:val="0"/>
          <w:marTop w:val="0"/>
          <w:marBottom w:val="0"/>
          <w:divBdr>
            <w:top w:val="none" w:sz="0" w:space="0" w:color="auto"/>
            <w:left w:val="none" w:sz="0" w:space="0" w:color="auto"/>
            <w:bottom w:val="none" w:sz="0" w:space="0" w:color="auto"/>
            <w:right w:val="none" w:sz="0" w:space="0" w:color="auto"/>
          </w:divBdr>
        </w:div>
        <w:div w:id="1539776697">
          <w:marLeft w:val="0"/>
          <w:marRight w:val="0"/>
          <w:marTop w:val="0"/>
          <w:marBottom w:val="0"/>
          <w:divBdr>
            <w:top w:val="none" w:sz="0" w:space="0" w:color="auto"/>
            <w:left w:val="none" w:sz="0" w:space="0" w:color="auto"/>
            <w:bottom w:val="none" w:sz="0" w:space="0" w:color="auto"/>
            <w:right w:val="none" w:sz="0" w:space="0" w:color="auto"/>
          </w:divBdr>
        </w:div>
        <w:div w:id="2021927441">
          <w:marLeft w:val="0"/>
          <w:marRight w:val="0"/>
          <w:marTop w:val="0"/>
          <w:marBottom w:val="0"/>
          <w:divBdr>
            <w:top w:val="none" w:sz="0" w:space="0" w:color="auto"/>
            <w:left w:val="none" w:sz="0" w:space="0" w:color="auto"/>
            <w:bottom w:val="none" w:sz="0" w:space="0" w:color="auto"/>
            <w:right w:val="none" w:sz="0" w:space="0" w:color="auto"/>
          </w:divBdr>
        </w:div>
        <w:div w:id="1627421740">
          <w:marLeft w:val="0"/>
          <w:marRight w:val="0"/>
          <w:marTop w:val="0"/>
          <w:marBottom w:val="0"/>
          <w:divBdr>
            <w:top w:val="none" w:sz="0" w:space="0" w:color="auto"/>
            <w:left w:val="none" w:sz="0" w:space="0" w:color="auto"/>
            <w:bottom w:val="none" w:sz="0" w:space="0" w:color="auto"/>
            <w:right w:val="none" w:sz="0" w:space="0" w:color="auto"/>
          </w:divBdr>
        </w:div>
        <w:div w:id="1175877441">
          <w:marLeft w:val="0"/>
          <w:marRight w:val="0"/>
          <w:marTop w:val="0"/>
          <w:marBottom w:val="0"/>
          <w:divBdr>
            <w:top w:val="none" w:sz="0" w:space="0" w:color="auto"/>
            <w:left w:val="none" w:sz="0" w:space="0" w:color="auto"/>
            <w:bottom w:val="none" w:sz="0" w:space="0" w:color="auto"/>
            <w:right w:val="none" w:sz="0" w:space="0" w:color="auto"/>
          </w:divBdr>
        </w:div>
        <w:div w:id="749736604">
          <w:marLeft w:val="0"/>
          <w:marRight w:val="0"/>
          <w:marTop w:val="0"/>
          <w:marBottom w:val="0"/>
          <w:divBdr>
            <w:top w:val="none" w:sz="0" w:space="0" w:color="auto"/>
            <w:left w:val="none" w:sz="0" w:space="0" w:color="auto"/>
            <w:bottom w:val="none" w:sz="0" w:space="0" w:color="auto"/>
            <w:right w:val="none" w:sz="0" w:space="0" w:color="auto"/>
          </w:divBdr>
        </w:div>
        <w:div w:id="2095277301">
          <w:marLeft w:val="0"/>
          <w:marRight w:val="0"/>
          <w:marTop w:val="0"/>
          <w:marBottom w:val="0"/>
          <w:divBdr>
            <w:top w:val="none" w:sz="0" w:space="0" w:color="auto"/>
            <w:left w:val="none" w:sz="0" w:space="0" w:color="auto"/>
            <w:bottom w:val="none" w:sz="0" w:space="0" w:color="auto"/>
            <w:right w:val="none" w:sz="0" w:space="0" w:color="auto"/>
          </w:divBdr>
        </w:div>
        <w:div w:id="545068841">
          <w:marLeft w:val="0"/>
          <w:marRight w:val="0"/>
          <w:marTop w:val="0"/>
          <w:marBottom w:val="0"/>
          <w:divBdr>
            <w:top w:val="none" w:sz="0" w:space="0" w:color="auto"/>
            <w:left w:val="none" w:sz="0" w:space="0" w:color="auto"/>
            <w:bottom w:val="none" w:sz="0" w:space="0" w:color="auto"/>
            <w:right w:val="none" w:sz="0" w:space="0" w:color="auto"/>
          </w:divBdr>
        </w:div>
        <w:div w:id="410271856">
          <w:marLeft w:val="0"/>
          <w:marRight w:val="0"/>
          <w:marTop w:val="0"/>
          <w:marBottom w:val="0"/>
          <w:divBdr>
            <w:top w:val="none" w:sz="0" w:space="0" w:color="auto"/>
            <w:left w:val="none" w:sz="0" w:space="0" w:color="auto"/>
            <w:bottom w:val="none" w:sz="0" w:space="0" w:color="auto"/>
            <w:right w:val="none" w:sz="0" w:space="0" w:color="auto"/>
          </w:divBdr>
        </w:div>
        <w:div w:id="787429542">
          <w:marLeft w:val="0"/>
          <w:marRight w:val="0"/>
          <w:marTop w:val="0"/>
          <w:marBottom w:val="0"/>
          <w:divBdr>
            <w:top w:val="none" w:sz="0" w:space="0" w:color="auto"/>
            <w:left w:val="none" w:sz="0" w:space="0" w:color="auto"/>
            <w:bottom w:val="none" w:sz="0" w:space="0" w:color="auto"/>
            <w:right w:val="none" w:sz="0" w:space="0" w:color="auto"/>
          </w:divBdr>
        </w:div>
        <w:div w:id="1164008986">
          <w:marLeft w:val="0"/>
          <w:marRight w:val="0"/>
          <w:marTop w:val="0"/>
          <w:marBottom w:val="0"/>
          <w:divBdr>
            <w:top w:val="none" w:sz="0" w:space="0" w:color="auto"/>
            <w:left w:val="none" w:sz="0" w:space="0" w:color="auto"/>
            <w:bottom w:val="none" w:sz="0" w:space="0" w:color="auto"/>
            <w:right w:val="none" w:sz="0" w:space="0" w:color="auto"/>
          </w:divBdr>
        </w:div>
      </w:divsChild>
    </w:div>
    <w:div w:id="584805970">
      <w:bodyDiv w:val="1"/>
      <w:marLeft w:val="0"/>
      <w:marRight w:val="0"/>
      <w:marTop w:val="0"/>
      <w:marBottom w:val="0"/>
      <w:divBdr>
        <w:top w:val="none" w:sz="0" w:space="0" w:color="auto"/>
        <w:left w:val="none" w:sz="0" w:space="0" w:color="auto"/>
        <w:bottom w:val="none" w:sz="0" w:space="0" w:color="auto"/>
        <w:right w:val="none" w:sz="0" w:space="0" w:color="auto"/>
      </w:divBdr>
      <w:divsChild>
        <w:div w:id="1895198616">
          <w:marLeft w:val="0"/>
          <w:marRight w:val="0"/>
          <w:marTop w:val="0"/>
          <w:marBottom w:val="0"/>
          <w:divBdr>
            <w:top w:val="none" w:sz="0" w:space="0" w:color="auto"/>
            <w:left w:val="none" w:sz="0" w:space="0" w:color="auto"/>
            <w:bottom w:val="none" w:sz="0" w:space="0" w:color="auto"/>
            <w:right w:val="none" w:sz="0" w:space="0" w:color="auto"/>
          </w:divBdr>
        </w:div>
        <w:div w:id="1337072108">
          <w:marLeft w:val="0"/>
          <w:marRight w:val="0"/>
          <w:marTop w:val="0"/>
          <w:marBottom w:val="0"/>
          <w:divBdr>
            <w:top w:val="none" w:sz="0" w:space="0" w:color="auto"/>
            <w:left w:val="none" w:sz="0" w:space="0" w:color="auto"/>
            <w:bottom w:val="none" w:sz="0" w:space="0" w:color="auto"/>
            <w:right w:val="none" w:sz="0" w:space="0" w:color="auto"/>
          </w:divBdr>
        </w:div>
        <w:div w:id="296179421">
          <w:marLeft w:val="720"/>
          <w:marRight w:val="0"/>
          <w:marTop w:val="0"/>
          <w:marBottom w:val="0"/>
          <w:divBdr>
            <w:top w:val="none" w:sz="0" w:space="0" w:color="auto"/>
            <w:left w:val="none" w:sz="0" w:space="0" w:color="auto"/>
            <w:bottom w:val="none" w:sz="0" w:space="0" w:color="auto"/>
            <w:right w:val="none" w:sz="0" w:space="0" w:color="auto"/>
          </w:divBdr>
        </w:div>
        <w:div w:id="1928732711">
          <w:marLeft w:val="0"/>
          <w:marRight w:val="0"/>
          <w:marTop w:val="0"/>
          <w:marBottom w:val="0"/>
          <w:divBdr>
            <w:top w:val="none" w:sz="0" w:space="0" w:color="auto"/>
            <w:left w:val="none" w:sz="0" w:space="0" w:color="auto"/>
            <w:bottom w:val="none" w:sz="0" w:space="0" w:color="auto"/>
            <w:right w:val="none" w:sz="0" w:space="0" w:color="auto"/>
          </w:divBdr>
        </w:div>
        <w:div w:id="370737784">
          <w:marLeft w:val="720"/>
          <w:marRight w:val="0"/>
          <w:marTop w:val="0"/>
          <w:marBottom w:val="0"/>
          <w:divBdr>
            <w:top w:val="none" w:sz="0" w:space="0" w:color="auto"/>
            <w:left w:val="none" w:sz="0" w:space="0" w:color="auto"/>
            <w:bottom w:val="none" w:sz="0" w:space="0" w:color="auto"/>
            <w:right w:val="none" w:sz="0" w:space="0" w:color="auto"/>
          </w:divBdr>
        </w:div>
        <w:div w:id="966619502">
          <w:marLeft w:val="0"/>
          <w:marRight w:val="0"/>
          <w:marTop w:val="0"/>
          <w:marBottom w:val="0"/>
          <w:divBdr>
            <w:top w:val="none" w:sz="0" w:space="0" w:color="auto"/>
            <w:left w:val="none" w:sz="0" w:space="0" w:color="auto"/>
            <w:bottom w:val="none" w:sz="0" w:space="0" w:color="auto"/>
            <w:right w:val="none" w:sz="0" w:space="0" w:color="auto"/>
          </w:divBdr>
        </w:div>
        <w:div w:id="859008554">
          <w:marLeft w:val="720"/>
          <w:marRight w:val="0"/>
          <w:marTop w:val="0"/>
          <w:marBottom w:val="0"/>
          <w:divBdr>
            <w:top w:val="none" w:sz="0" w:space="0" w:color="auto"/>
            <w:left w:val="none" w:sz="0" w:space="0" w:color="auto"/>
            <w:bottom w:val="none" w:sz="0" w:space="0" w:color="auto"/>
            <w:right w:val="none" w:sz="0" w:space="0" w:color="auto"/>
          </w:divBdr>
        </w:div>
        <w:div w:id="1572500983">
          <w:marLeft w:val="0"/>
          <w:marRight w:val="0"/>
          <w:marTop w:val="0"/>
          <w:marBottom w:val="0"/>
          <w:divBdr>
            <w:top w:val="none" w:sz="0" w:space="0" w:color="auto"/>
            <w:left w:val="none" w:sz="0" w:space="0" w:color="auto"/>
            <w:bottom w:val="none" w:sz="0" w:space="0" w:color="auto"/>
            <w:right w:val="none" w:sz="0" w:space="0" w:color="auto"/>
          </w:divBdr>
        </w:div>
        <w:div w:id="814490099">
          <w:marLeft w:val="0"/>
          <w:marRight w:val="0"/>
          <w:marTop w:val="0"/>
          <w:marBottom w:val="0"/>
          <w:divBdr>
            <w:top w:val="none" w:sz="0" w:space="0" w:color="auto"/>
            <w:left w:val="none" w:sz="0" w:space="0" w:color="auto"/>
            <w:bottom w:val="none" w:sz="0" w:space="0" w:color="auto"/>
            <w:right w:val="none" w:sz="0" w:space="0" w:color="auto"/>
          </w:divBdr>
        </w:div>
        <w:div w:id="1867982970">
          <w:marLeft w:val="720"/>
          <w:marRight w:val="0"/>
          <w:marTop w:val="0"/>
          <w:marBottom w:val="0"/>
          <w:divBdr>
            <w:top w:val="none" w:sz="0" w:space="0" w:color="auto"/>
            <w:left w:val="none" w:sz="0" w:space="0" w:color="auto"/>
            <w:bottom w:val="none" w:sz="0" w:space="0" w:color="auto"/>
            <w:right w:val="none" w:sz="0" w:space="0" w:color="auto"/>
          </w:divBdr>
        </w:div>
        <w:div w:id="1868642366">
          <w:marLeft w:val="0"/>
          <w:marRight w:val="0"/>
          <w:marTop w:val="0"/>
          <w:marBottom w:val="0"/>
          <w:divBdr>
            <w:top w:val="none" w:sz="0" w:space="0" w:color="auto"/>
            <w:left w:val="none" w:sz="0" w:space="0" w:color="auto"/>
            <w:bottom w:val="none" w:sz="0" w:space="0" w:color="auto"/>
            <w:right w:val="none" w:sz="0" w:space="0" w:color="auto"/>
          </w:divBdr>
        </w:div>
        <w:div w:id="1077701816">
          <w:marLeft w:val="720"/>
          <w:marRight w:val="0"/>
          <w:marTop w:val="0"/>
          <w:marBottom w:val="0"/>
          <w:divBdr>
            <w:top w:val="none" w:sz="0" w:space="0" w:color="auto"/>
            <w:left w:val="none" w:sz="0" w:space="0" w:color="auto"/>
            <w:bottom w:val="none" w:sz="0" w:space="0" w:color="auto"/>
            <w:right w:val="none" w:sz="0" w:space="0" w:color="auto"/>
          </w:divBdr>
        </w:div>
        <w:div w:id="1979918277">
          <w:marLeft w:val="0"/>
          <w:marRight w:val="0"/>
          <w:marTop w:val="0"/>
          <w:marBottom w:val="0"/>
          <w:divBdr>
            <w:top w:val="none" w:sz="0" w:space="0" w:color="auto"/>
            <w:left w:val="none" w:sz="0" w:space="0" w:color="auto"/>
            <w:bottom w:val="none" w:sz="0" w:space="0" w:color="auto"/>
            <w:right w:val="none" w:sz="0" w:space="0" w:color="auto"/>
          </w:divBdr>
        </w:div>
        <w:div w:id="1038821365">
          <w:marLeft w:val="720"/>
          <w:marRight w:val="0"/>
          <w:marTop w:val="0"/>
          <w:marBottom w:val="0"/>
          <w:divBdr>
            <w:top w:val="none" w:sz="0" w:space="0" w:color="auto"/>
            <w:left w:val="none" w:sz="0" w:space="0" w:color="auto"/>
            <w:bottom w:val="none" w:sz="0" w:space="0" w:color="auto"/>
            <w:right w:val="none" w:sz="0" w:space="0" w:color="auto"/>
          </w:divBdr>
        </w:div>
        <w:div w:id="1727870411">
          <w:marLeft w:val="0"/>
          <w:marRight w:val="0"/>
          <w:marTop w:val="0"/>
          <w:marBottom w:val="0"/>
          <w:divBdr>
            <w:top w:val="none" w:sz="0" w:space="0" w:color="auto"/>
            <w:left w:val="none" w:sz="0" w:space="0" w:color="auto"/>
            <w:bottom w:val="none" w:sz="0" w:space="0" w:color="auto"/>
            <w:right w:val="none" w:sz="0" w:space="0" w:color="auto"/>
          </w:divBdr>
        </w:div>
        <w:div w:id="1007169461">
          <w:marLeft w:val="720"/>
          <w:marRight w:val="0"/>
          <w:marTop w:val="0"/>
          <w:marBottom w:val="0"/>
          <w:divBdr>
            <w:top w:val="none" w:sz="0" w:space="0" w:color="auto"/>
            <w:left w:val="none" w:sz="0" w:space="0" w:color="auto"/>
            <w:bottom w:val="none" w:sz="0" w:space="0" w:color="auto"/>
            <w:right w:val="none" w:sz="0" w:space="0" w:color="auto"/>
          </w:divBdr>
        </w:div>
        <w:div w:id="1036466074">
          <w:marLeft w:val="0"/>
          <w:marRight w:val="0"/>
          <w:marTop w:val="0"/>
          <w:marBottom w:val="0"/>
          <w:divBdr>
            <w:top w:val="none" w:sz="0" w:space="0" w:color="auto"/>
            <w:left w:val="none" w:sz="0" w:space="0" w:color="auto"/>
            <w:bottom w:val="none" w:sz="0" w:space="0" w:color="auto"/>
            <w:right w:val="none" w:sz="0" w:space="0" w:color="auto"/>
          </w:divBdr>
        </w:div>
        <w:div w:id="624383653">
          <w:marLeft w:val="720"/>
          <w:marRight w:val="0"/>
          <w:marTop w:val="0"/>
          <w:marBottom w:val="0"/>
          <w:divBdr>
            <w:top w:val="none" w:sz="0" w:space="0" w:color="auto"/>
            <w:left w:val="none" w:sz="0" w:space="0" w:color="auto"/>
            <w:bottom w:val="none" w:sz="0" w:space="0" w:color="auto"/>
            <w:right w:val="none" w:sz="0" w:space="0" w:color="auto"/>
          </w:divBdr>
        </w:div>
      </w:divsChild>
    </w:div>
    <w:div w:id="672758216">
      <w:bodyDiv w:val="1"/>
      <w:marLeft w:val="0"/>
      <w:marRight w:val="0"/>
      <w:marTop w:val="0"/>
      <w:marBottom w:val="0"/>
      <w:divBdr>
        <w:top w:val="none" w:sz="0" w:space="0" w:color="auto"/>
        <w:left w:val="none" w:sz="0" w:space="0" w:color="auto"/>
        <w:bottom w:val="none" w:sz="0" w:space="0" w:color="auto"/>
        <w:right w:val="none" w:sz="0" w:space="0" w:color="auto"/>
      </w:divBdr>
      <w:divsChild>
        <w:div w:id="1793943007">
          <w:marLeft w:val="0"/>
          <w:marRight w:val="0"/>
          <w:marTop w:val="0"/>
          <w:marBottom w:val="0"/>
          <w:divBdr>
            <w:top w:val="none" w:sz="0" w:space="0" w:color="auto"/>
            <w:left w:val="none" w:sz="0" w:space="0" w:color="auto"/>
            <w:bottom w:val="none" w:sz="0" w:space="0" w:color="auto"/>
            <w:right w:val="none" w:sz="0" w:space="0" w:color="auto"/>
          </w:divBdr>
        </w:div>
        <w:div w:id="1274283773">
          <w:marLeft w:val="0"/>
          <w:marRight w:val="0"/>
          <w:marTop w:val="0"/>
          <w:marBottom w:val="0"/>
          <w:divBdr>
            <w:top w:val="none" w:sz="0" w:space="0" w:color="auto"/>
            <w:left w:val="none" w:sz="0" w:space="0" w:color="auto"/>
            <w:bottom w:val="none" w:sz="0" w:space="0" w:color="auto"/>
            <w:right w:val="none" w:sz="0" w:space="0" w:color="auto"/>
          </w:divBdr>
        </w:div>
      </w:divsChild>
    </w:div>
    <w:div w:id="732197524">
      <w:bodyDiv w:val="1"/>
      <w:marLeft w:val="0"/>
      <w:marRight w:val="0"/>
      <w:marTop w:val="0"/>
      <w:marBottom w:val="0"/>
      <w:divBdr>
        <w:top w:val="none" w:sz="0" w:space="0" w:color="auto"/>
        <w:left w:val="none" w:sz="0" w:space="0" w:color="auto"/>
        <w:bottom w:val="none" w:sz="0" w:space="0" w:color="auto"/>
        <w:right w:val="none" w:sz="0" w:space="0" w:color="auto"/>
      </w:divBdr>
    </w:div>
    <w:div w:id="800731120">
      <w:bodyDiv w:val="1"/>
      <w:marLeft w:val="0"/>
      <w:marRight w:val="0"/>
      <w:marTop w:val="0"/>
      <w:marBottom w:val="0"/>
      <w:divBdr>
        <w:top w:val="none" w:sz="0" w:space="0" w:color="auto"/>
        <w:left w:val="none" w:sz="0" w:space="0" w:color="auto"/>
        <w:bottom w:val="none" w:sz="0" w:space="0" w:color="auto"/>
        <w:right w:val="none" w:sz="0" w:space="0" w:color="auto"/>
      </w:divBdr>
      <w:divsChild>
        <w:div w:id="936786394">
          <w:marLeft w:val="0"/>
          <w:marRight w:val="0"/>
          <w:marTop w:val="0"/>
          <w:marBottom w:val="0"/>
          <w:divBdr>
            <w:top w:val="none" w:sz="0" w:space="0" w:color="auto"/>
            <w:left w:val="none" w:sz="0" w:space="0" w:color="auto"/>
            <w:bottom w:val="none" w:sz="0" w:space="0" w:color="auto"/>
            <w:right w:val="none" w:sz="0" w:space="0" w:color="auto"/>
          </w:divBdr>
        </w:div>
        <w:div w:id="129174852">
          <w:marLeft w:val="0"/>
          <w:marRight w:val="0"/>
          <w:marTop w:val="0"/>
          <w:marBottom w:val="0"/>
          <w:divBdr>
            <w:top w:val="none" w:sz="0" w:space="0" w:color="auto"/>
            <w:left w:val="none" w:sz="0" w:space="0" w:color="auto"/>
            <w:bottom w:val="none" w:sz="0" w:space="0" w:color="auto"/>
            <w:right w:val="none" w:sz="0" w:space="0" w:color="auto"/>
          </w:divBdr>
        </w:div>
        <w:div w:id="1973948411">
          <w:marLeft w:val="0"/>
          <w:marRight w:val="0"/>
          <w:marTop w:val="0"/>
          <w:marBottom w:val="0"/>
          <w:divBdr>
            <w:top w:val="none" w:sz="0" w:space="0" w:color="auto"/>
            <w:left w:val="none" w:sz="0" w:space="0" w:color="auto"/>
            <w:bottom w:val="none" w:sz="0" w:space="0" w:color="auto"/>
            <w:right w:val="none" w:sz="0" w:space="0" w:color="auto"/>
          </w:divBdr>
        </w:div>
        <w:div w:id="416443639">
          <w:marLeft w:val="0"/>
          <w:marRight w:val="0"/>
          <w:marTop w:val="0"/>
          <w:marBottom w:val="0"/>
          <w:divBdr>
            <w:top w:val="none" w:sz="0" w:space="0" w:color="auto"/>
            <w:left w:val="none" w:sz="0" w:space="0" w:color="auto"/>
            <w:bottom w:val="none" w:sz="0" w:space="0" w:color="auto"/>
            <w:right w:val="none" w:sz="0" w:space="0" w:color="auto"/>
          </w:divBdr>
        </w:div>
        <w:div w:id="1646545811">
          <w:marLeft w:val="0"/>
          <w:marRight w:val="0"/>
          <w:marTop w:val="0"/>
          <w:marBottom w:val="0"/>
          <w:divBdr>
            <w:top w:val="none" w:sz="0" w:space="0" w:color="auto"/>
            <w:left w:val="none" w:sz="0" w:space="0" w:color="auto"/>
            <w:bottom w:val="none" w:sz="0" w:space="0" w:color="auto"/>
            <w:right w:val="none" w:sz="0" w:space="0" w:color="auto"/>
          </w:divBdr>
        </w:div>
        <w:div w:id="1707876865">
          <w:marLeft w:val="0"/>
          <w:marRight w:val="0"/>
          <w:marTop w:val="0"/>
          <w:marBottom w:val="0"/>
          <w:divBdr>
            <w:top w:val="none" w:sz="0" w:space="0" w:color="auto"/>
            <w:left w:val="none" w:sz="0" w:space="0" w:color="auto"/>
            <w:bottom w:val="none" w:sz="0" w:space="0" w:color="auto"/>
            <w:right w:val="none" w:sz="0" w:space="0" w:color="auto"/>
          </w:divBdr>
        </w:div>
        <w:div w:id="381904004">
          <w:marLeft w:val="0"/>
          <w:marRight w:val="0"/>
          <w:marTop w:val="0"/>
          <w:marBottom w:val="0"/>
          <w:divBdr>
            <w:top w:val="none" w:sz="0" w:space="0" w:color="auto"/>
            <w:left w:val="none" w:sz="0" w:space="0" w:color="auto"/>
            <w:bottom w:val="none" w:sz="0" w:space="0" w:color="auto"/>
            <w:right w:val="none" w:sz="0" w:space="0" w:color="auto"/>
          </w:divBdr>
        </w:div>
      </w:divsChild>
    </w:div>
    <w:div w:id="830563385">
      <w:bodyDiv w:val="1"/>
      <w:marLeft w:val="0"/>
      <w:marRight w:val="0"/>
      <w:marTop w:val="0"/>
      <w:marBottom w:val="0"/>
      <w:divBdr>
        <w:top w:val="none" w:sz="0" w:space="0" w:color="auto"/>
        <w:left w:val="none" w:sz="0" w:space="0" w:color="auto"/>
        <w:bottom w:val="none" w:sz="0" w:space="0" w:color="auto"/>
        <w:right w:val="none" w:sz="0" w:space="0" w:color="auto"/>
      </w:divBdr>
      <w:divsChild>
        <w:div w:id="2047365827">
          <w:marLeft w:val="0"/>
          <w:marRight w:val="0"/>
          <w:marTop w:val="0"/>
          <w:marBottom w:val="0"/>
          <w:divBdr>
            <w:top w:val="none" w:sz="0" w:space="0" w:color="auto"/>
            <w:left w:val="none" w:sz="0" w:space="0" w:color="auto"/>
            <w:bottom w:val="none" w:sz="0" w:space="0" w:color="auto"/>
            <w:right w:val="none" w:sz="0" w:space="0" w:color="auto"/>
          </w:divBdr>
          <w:divsChild>
            <w:div w:id="1226531588">
              <w:marLeft w:val="0"/>
              <w:marRight w:val="0"/>
              <w:marTop w:val="0"/>
              <w:marBottom w:val="0"/>
              <w:divBdr>
                <w:top w:val="none" w:sz="0" w:space="0" w:color="auto"/>
                <w:left w:val="none" w:sz="0" w:space="0" w:color="auto"/>
                <w:bottom w:val="single" w:sz="6" w:space="8" w:color="E5E5E5"/>
                <w:right w:val="none" w:sz="0" w:space="0" w:color="auto"/>
              </w:divBdr>
              <w:divsChild>
                <w:div w:id="1655063205">
                  <w:marLeft w:val="0"/>
                  <w:marRight w:val="0"/>
                  <w:marTop w:val="0"/>
                  <w:marBottom w:val="0"/>
                  <w:divBdr>
                    <w:top w:val="none" w:sz="0" w:space="0" w:color="auto"/>
                    <w:left w:val="none" w:sz="0" w:space="0" w:color="auto"/>
                    <w:bottom w:val="none" w:sz="0" w:space="0" w:color="auto"/>
                    <w:right w:val="none" w:sz="0" w:space="0" w:color="auto"/>
                  </w:divBdr>
                  <w:divsChild>
                    <w:div w:id="203638088">
                      <w:marLeft w:val="0"/>
                      <w:marRight w:val="0"/>
                      <w:marTop w:val="0"/>
                      <w:marBottom w:val="0"/>
                      <w:divBdr>
                        <w:top w:val="none" w:sz="0" w:space="0" w:color="auto"/>
                        <w:left w:val="none" w:sz="0" w:space="0" w:color="auto"/>
                        <w:bottom w:val="none" w:sz="0" w:space="0" w:color="auto"/>
                        <w:right w:val="none" w:sz="0" w:space="0" w:color="auto"/>
                      </w:divBdr>
                      <w:divsChild>
                        <w:div w:id="114638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233192">
              <w:marLeft w:val="0"/>
              <w:marRight w:val="0"/>
              <w:marTop w:val="0"/>
              <w:marBottom w:val="0"/>
              <w:divBdr>
                <w:top w:val="none" w:sz="0" w:space="0" w:color="auto"/>
                <w:left w:val="none" w:sz="0" w:space="0" w:color="auto"/>
                <w:bottom w:val="none" w:sz="0" w:space="0" w:color="auto"/>
                <w:right w:val="none" w:sz="0" w:space="0" w:color="auto"/>
              </w:divBdr>
              <w:divsChild>
                <w:div w:id="2026714457">
                  <w:marLeft w:val="0"/>
                  <w:marRight w:val="0"/>
                  <w:marTop w:val="0"/>
                  <w:marBottom w:val="300"/>
                  <w:divBdr>
                    <w:top w:val="none" w:sz="0" w:space="0" w:color="auto"/>
                    <w:left w:val="none" w:sz="0" w:space="0" w:color="auto"/>
                    <w:bottom w:val="single" w:sz="6" w:space="15" w:color="EEEEEE"/>
                    <w:right w:val="none" w:sz="0" w:space="0" w:color="auto"/>
                  </w:divBdr>
                  <w:divsChild>
                    <w:div w:id="1310089209">
                      <w:marLeft w:val="0"/>
                      <w:marRight w:val="0"/>
                      <w:marTop w:val="0"/>
                      <w:marBottom w:val="0"/>
                      <w:divBdr>
                        <w:top w:val="none" w:sz="0" w:space="0" w:color="auto"/>
                        <w:left w:val="none" w:sz="0" w:space="0" w:color="auto"/>
                        <w:bottom w:val="none" w:sz="0" w:space="0" w:color="auto"/>
                        <w:right w:val="none" w:sz="0" w:space="0" w:color="auto"/>
                      </w:divBdr>
                      <w:divsChild>
                        <w:div w:id="115951190">
                          <w:marLeft w:val="0"/>
                          <w:marRight w:val="0"/>
                          <w:marTop w:val="0"/>
                          <w:marBottom w:val="0"/>
                          <w:divBdr>
                            <w:top w:val="none" w:sz="0" w:space="0" w:color="auto"/>
                            <w:left w:val="none" w:sz="0" w:space="0" w:color="auto"/>
                            <w:bottom w:val="none" w:sz="0" w:space="0" w:color="auto"/>
                            <w:right w:val="none" w:sz="0" w:space="0" w:color="auto"/>
                          </w:divBdr>
                        </w:div>
                        <w:div w:id="210837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06667">
                  <w:marLeft w:val="0"/>
                  <w:marRight w:val="0"/>
                  <w:marTop w:val="0"/>
                  <w:marBottom w:val="0"/>
                  <w:divBdr>
                    <w:top w:val="none" w:sz="0" w:space="0" w:color="auto"/>
                    <w:left w:val="none" w:sz="0" w:space="0" w:color="auto"/>
                    <w:bottom w:val="none" w:sz="0" w:space="0" w:color="auto"/>
                    <w:right w:val="none" w:sz="0" w:space="0" w:color="auto"/>
                  </w:divBdr>
                  <w:divsChild>
                    <w:div w:id="647588692">
                      <w:marLeft w:val="0"/>
                      <w:marRight w:val="0"/>
                      <w:marTop w:val="0"/>
                      <w:marBottom w:val="0"/>
                      <w:divBdr>
                        <w:top w:val="none" w:sz="0" w:space="0" w:color="auto"/>
                        <w:left w:val="none" w:sz="0" w:space="0" w:color="auto"/>
                        <w:bottom w:val="none" w:sz="0" w:space="0" w:color="auto"/>
                        <w:right w:val="none" w:sz="0" w:space="0" w:color="auto"/>
                      </w:divBdr>
                      <w:divsChild>
                        <w:div w:id="737554648">
                          <w:marLeft w:val="0"/>
                          <w:marRight w:val="0"/>
                          <w:marTop w:val="0"/>
                          <w:marBottom w:val="0"/>
                          <w:divBdr>
                            <w:top w:val="none" w:sz="0" w:space="0" w:color="auto"/>
                            <w:left w:val="none" w:sz="0" w:space="0" w:color="auto"/>
                            <w:bottom w:val="none" w:sz="0" w:space="0" w:color="auto"/>
                            <w:right w:val="none" w:sz="0" w:space="0" w:color="auto"/>
                          </w:divBdr>
                        </w:div>
                        <w:div w:id="1707678930">
                          <w:marLeft w:val="0"/>
                          <w:marRight w:val="0"/>
                          <w:marTop w:val="0"/>
                          <w:marBottom w:val="0"/>
                          <w:divBdr>
                            <w:top w:val="none" w:sz="0" w:space="0" w:color="auto"/>
                            <w:left w:val="none" w:sz="0" w:space="0" w:color="auto"/>
                            <w:bottom w:val="none" w:sz="0" w:space="0" w:color="auto"/>
                            <w:right w:val="none" w:sz="0" w:space="0" w:color="auto"/>
                          </w:divBdr>
                          <w:divsChild>
                            <w:div w:id="1740324304">
                              <w:marLeft w:val="0"/>
                              <w:marRight w:val="0"/>
                              <w:marTop w:val="0"/>
                              <w:marBottom w:val="0"/>
                              <w:divBdr>
                                <w:top w:val="none" w:sz="0" w:space="0" w:color="auto"/>
                                <w:left w:val="none" w:sz="0" w:space="0" w:color="auto"/>
                                <w:bottom w:val="none" w:sz="0" w:space="0" w:color="auto"/>
                                <w:right w:val="none" w:sz="0" w:space="0" w:color="auto"/>
                              </w:divBdr>
                              <w:divsChild>
                                <w:div w:id="1691684115">
                                  <w:marLeft w:val="0"/>
                                  <w:marRight w:val="150"/>
                                  <w:marTop w:val="0"/>
                                  <w:marBottom w:val="150"/>
                                  <w:divBdr>
                                    <w:top w:val="none" w:sz="0" w:space="0" w:color="auto"/>
                                    <w:left w:val="none" w:sz="0" w:space="0" w:color="auto"/>
                                    <w:bottom w:val="none" w:sz="0" w:space="0" w:color="auto"/>
                                    <w:right w:val="none" w:sz="0" w:space="0" w:color="auto"/>
                                  </w:divBdr>
                                </w:div>
                                <w:div w:id="209609754">
                                  <w:marLeft w:val="0"/>
                                  <w:marRight w:val="0"/>
                                  <w:marTop w:val="0"/>
                                  <w:marBottom w:val="150"/>
                                  <w:divBdr>
                                    <w:top w:val="none" w:sz="0" w:space="0" w:color="auto"/>
                                    <w:left w:val="none" w:sz="0" w:space="0" w:color="auto"/>
                                    <w:bottom w:val="none" w:sz="0" w:space="0" w:color="auto"/>
                                    <w:right w:val="none" w:sz="0" w:space="0" w:color="auto"/>
                                  </w:divBdr>
                                </w:div>
                              </w:divsChild>
                            </w:div>
                            <w:div w:id="2001960340">
                              <w:marLeft w:val="0"/>
                              <w:marRight w:val="0"/>
                              <w:marTop w:val="0"/>
                              <w:marBottom w:val="150"/>
                              <w:divBdr>
                                <w:top w:val="single" w:sz="6" w:space="0" w:color="D2D9DD"/>
                                <w:left w:val="single" w:sz="6" w:space="0" w:color="D2D9DD"/>
                                <w:bottom w:val="single" w:sz="6" w:space="0" w:color="D2D9DD"/>
                                <w:right w:val="single" w:sz="6" w:space="0" w:color="D2D9DD"/>
                              </w:divBdr>
                              <w:divsChild>
                                <w:div w:id="596981426">
                                  <w:marLeft w:val="0"/>
                                  <w:marRight w:val="0"/>
                                  <w:marTop w:val="0"/>
                                  <w:marBottom w:val="0"/>
                                  <w:divBdr>
                                    <w:top w:val="none" w:sz="0" w:space="0" w:color="auto"/>
                                    <w:left w:val="none" w:sz="0" w:space="0" w:color="auto"/>
                                    <w:bottom w:val="none" w:sz="0" w:space="0" w:color="auto"/>
                                    <w:right w:val="none" w:sz="0" w:space="0" w:color="auto"/>
                                  </w:divBdr>
                                  <w:divsChild>
                                    <w:div w:id="1676304425">
                                      <w:marLeft w:val="0"/>
                                      <w:marRight w:val="0"/>
                                      <w:marTop w:val="0"/>
                                      <w:marBottom w:val="0"/>
                                      <w:divBdr>
                                        <w:top w:val="none" w:sz="0" w:space="0" w:color="auto"/>
                                        <w:left w:val="none" w:sz="0" w:space="0" w:color="auto"/>
                                        <w:bottom w:val="none" w:sz="0" w:space="0" w:color="auto"/>
                                        <w:right w:val="none" w:sz="0" w:space="0" w:color="auto"/>
                                      </w:divBdr>
                                    </w:div>
                                  </w:divsChild>
                                </w:div>
                                <w:div w:id="1444618389">
                                  <w:marLeft w:val="0"/>
                                  <w:marRight w:val="0"/>
                                  <w:marTop w:val="0"/>
                                  <w:marBottom w:val="0"/>
                                  <w:divBdr>
                                    <w:top w:val="single" w:sz="6" w:space="4" w:color="D8E6EC"/>
                                    <w:left w:val="none" w:sz="0" w:space="0" w:color="auto"/>
                                    <w:bottom w:val="none" w:sz="0" w:space="0" w:color="auto"/>
                                    <w:right w:val="none" w:sz="0" w:space="0" w:color="auto"/>
                                  </w:divBdr>
                                </w:div>
                              </w:divsChild>
                            </w:div>
                            <w:div w:id="1752695327">
                              <w:marLeft w:val="0"/>
                              <w:marRight w:val="0"/>
                              <w:marTop w:val="300"/>
                              <w:marBottom w:val="225"/>
                              <w:divBdr>
                                <w:top w:val="single" w:sz="6" w:space="0" w:color="DDDDDD"/>
                                <w:left w:val="single" w:sz="6" w:space="0" w:color="DDDDDD"/>
                                <w:bottom w:val="single" w:sz="6" w:space="0" w:color="DDDDDD"/>
                                <w:right w:val="single" w:sz="6" w:space="0" w:color="DDDDDD"/>
                              </w:divBdr>
                              <w:divsChild>
                                <w:div w:id="244921480">
                                  <w:marLeft w:val="0"/>
                                  <w:marRight w:val="0"/>
                                  <w:marTop w:val="0"/>
                                  <w:marBottom w:val="0"/>
                                  <w:divBdr>
                                    <w:top w:val="none" w:sz="0" w:space="0" w:color="auto"/>
                                    <w:left w:val="none" w:sz="0" w:space="0" w:color="auto"/>
                                    <w:bottom w:val="single" w:sz="6" w:space="4" w:color="D8D8D8"/>
                                    <w:right w:val="none" w:sz="0" w:space="0" w:color="auto"/>
                                  </w:divBdr>
                                  <w:divsChild>
                                    <w:div w:id="1068921366">
                                      <w:marLeft w:val="0"/>
                                      <w:marRight w:val="0"/>
                                      <w:marTop w:val="0"/>
                                      <w:marBottom w:val="0"/>
                                      <w:divBdr>
                                        <w:top w:val="none" w:sz="0" w:space="0" w:color="auto"/>
                                        <w:left w:val="none" w:sz="0" w:space="0" w:color="auto"/>
                                        <w:bottom w:val="none" w:sz="0" w:space="0" w:color="auto"/>
                                        <w:right w:val="none" w:sz="0" w:space="0" w:color="auto"/>
                                      </w:divBdr>
                                      <w:divsChild>
                                        <w:div w:id="1414820600">
                                          <w:marLeft w:val="0"/>
                                          <w:marRight w:val="0"/>
                                          <w:marTop w:val="0"/>
                                          <w:marBottom w:val="0"/>
                                          <w:divBdr>
                                            <w:top w:val="none" w:sz="0" w:space="0" w:color="auto"/>
                                            <w:left w:val="none" w:sz="0" w:space="0" w:color="auto"/>
                                            <w:bottom w:val="none" w:sz="0" w:space="0" w:color="auto"/>
                                            <w:right w:val="none" w:sz="0" w:space="0" w:color="auto"/>
                                          </w:divBdr>
                                        </w:div>
                                      </w:divsChild>
                                    </w:div>
                                    <w:div w:id="1665821387">
                                      <w:marLeft w:val="0"/>
                                      <w:marRight w:val="0"/>
                                      <w:marTop w:val="0"/>
                                      <w:marBottom w:val="0"/>
                                      <w:divBdr>
                                        <w:top w:val="none" w:sz="0" w:space="0" w:color="auto"/>
                                        <w:left w:val="none" w:sz="0" w:space="0" w:color="auto"/>
                                        <w:bottom w:val="none" w:sz="0" w:space="0" w:color="auto"/>
                                        <w:right w:val="none" w:sz="0" w:space="0" w:color="auto"/>
                                      </w:divBdr>
                                    </w:div>
                                  </w:divsChild>
                                </w:div>
                                <w:div w:id="131926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3471267">
          <w:marLeft w:val="0"/>
          <w:marRight w:val="0"/>
          <w:marTop w:val="0"/>
          <w:marBottom w:val="0"/>
          <w:divBdr>
            <w:top w:val="none" w:sz="0" w:space="0" w:color="auto"/>
            <w:left w:val="none" w:sz="0" w:space="0" w:color="auto"/>
            <w:bottom w:val="none" w:sz="0" w:space="0" w:color="auto"/>
            <w:right w:val="none" w:sz="0" w:space="0" w:color="auto"/>
          </w:divBdr>
          <w:divsChild>
            <w:div w:id="829562534">
              <w:marLeft w:val="0"/>
              <w:marRight w:val="0"/>
              <w:marTop w:val="600"/>
              <w:marBottom w:val="0"/>
              <w:divBdr>
                <w:top w:val="single" w:sz="6" w:space="30" w:color="EEEEEE"/>
                <w:left w:val="none" w:sz="0" w:space="0" w:color="auto"/>
                <w:bottom w:val="none" w:sz="0" w:space="0" w:color="auto"/>
                <w:right w:val="none" w:sz="0" w:space="0" w:color="auto"/>
              </w:divBdr>
            </w:div>
          </w:divsChild>
        </w:div>
      </w:divsChild>
    </w:div>
    <w:div w:id="1018115133">
      <w:bodyDiv w:val="1"/>
      <w:marLeft w:val="0"/>
      <w:marRight w:val="0"/>
      <w:marTop w:val="0"/>
      <w:marBottom w:val="0"/>
      <w:divBdr>
        <w:top w:val="none" w:sz="0" w:space="0" w:color="auto"/>
        <w:left w:val="none" w:sz="0" w:space="0" w:color="auto"/>
        <w:bottom w:val="none" w:sz="0" w:space="0" w:color="auto"/>
        <w:right w:val="none" w:sz="0" w:space="0" w:color="auto"/>
      </w:divBdr>
      <w:divsChild>
        <w:div w:id="4476992">
          <w:marLeft w:val="0"/>
          <w:marRight w:val="0"/>
          <w:marTop w:val="0"/>
          <w:marBottom w:val="0"/>
          <w:divBdr>
            <w:top w:val="none" w:sz="0" w:space="0" w:color="auto"/>
            <w:left w:val="none" w:sz="0" w:space="0" w:color="auto"/>
            <w:bottom w:val="none" w:sz="0" w:space="0" w:color="auto"/>
            <w:right w:val="none" w:sz="0" w:space="0" w:color="auto"/>
          </w:divBdr>
          <w:divsChild>
            <w:div w:id="1558010690">
              <w:marLeft w:val="0"/>
              <w:marRight w:val="0"/>
              <w:marTop w:val="0"/>
              <w:marBottom w:val="0"/>
              <w:divBdr>
                <w:top w:val="none" w:sz="0" w:space="0" w:color="auto"/>
                <w:left w:val="none" w:sz="0" w:space="0" w:color="auto"/>
                <w:bottom w:val="single" w:sz="6" w:space="8" w:color="E5E5E5"/>
                <w:right w:val="none" w:sz="0" w:space="0" w:color="auto"/>
              </w:divBdr>
              <w:divsChild>
                <w:div w:id="2130322140">
                  <w:marLeft w:val="0"/>
                  <w:marRight w:val="0"/>
                  <w:marTop w:val="0"/>
                  <w:marBottom w:val="0"/>
                  <w:divBdr>
                    <w:top w:val="none" w:sz="0" w:space="0" w:color="auto"/>
                    <w:left w:val="none" w:sz="0" w:space="0" w:color="auto"/>
                    <w:bottom w:val="none" w:sz="0" w:space="0" w:color="auto"/>
                    <w:right w:val="none" w:sz="0" w:space="0" w:color="auto"/>
                  </w:divBdr>
                  <w:divsChild>
                    <w:div w:id="146479192">
                      <w:marLeft w:val="0"/>
                      <w:marRight w:val="0"/>
                      <w:marTop w:val="0"/>
                      <w:marBottom w:val="0"/>
                      <w:divBdr>
                        <w:top w:val="none" w:sz="0" w:space="0" w:color="auto"/>
                        <w:left w:val="none" w:sz="0" w:space="0" w:color="auto"/>
                        <w:bottom w:val="none" w:sz="0" w:space="0" w:color="auto"/>
                        <w:right w:val="none" w:sz="0" w:space="0" w:color="auto"/>
                      </w:divBdr>
                      <w:divsChild>
                        <w:div w:id="86594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31826">
              <w:marLeft w:val="0"/>
              <w:marRight w:val="0"/>
              <w:marTop w:val="0"/>
              <w:marBottom w:val="0"/>
              <w:divBdr>
                <w:top w:val="none" w:sz="0" w:space="0" w:color="auto"/>
                <w:left w:val="none" w:sz="0" w:space="0" w:color="auto"/>
                <w:bottom w:val="none" w:sz="0" w:space="0" w:color="auto"/>
                <w:right w:val="none" w:sz="0" w:space="0" w:color="auto"/>
              </w:divBdr>
              <w:divsChild>
                <w:div w:id="533159715">
                  <w:marLeft w:val="0"/>
                  <w:marRight w:val="0"/>
                  <w:marTop w:val="0"/>
                  <w:marBottom w:val="300"/>
                  <w:divBdr>
                    <w:top w:val="none" w:sz="0" w:space="0" w:color="auto"/>
                    <w:left w:val="none" w:sz="0" w:space="0" w:color="auto"/>
                    <w:bottom w:val="single" w:sz="6" w:space="15" w:color="EEEEEE"/>
                    <w:right w:val="none" w:sz="0" w:space="0" w:color="auto"/>
                  </w:divBdr>
                  <w:divsChild>
                    <w:div w:id="123929868">
                      <w:marLeft w:val="0"/>
                      <w:marRight w:val="0"/>
                      <w:marTop w:val="0"/>
                      <w:marBottom w:val="0"/>
                      <w:divBdr>
                        <w:top w:val="none" w:sz="0" w:space="0" w:color="auto"/>
                        <w:left w:val="none" w:sz="0" w:space="0" w:color="auto"/>
                        <w:bottom w:val="none" w:sz="0" w:space="0" w:color="auto"/>
                        <w:right w:val="none" w:sz="0" w:space="0" w:color="auto"/>
                      </w:divBdr>
                      <w:divsChild>
                        <w:div w:id="432407014">
                          <w:marLeft w:val="0"/>
                          <w:marRight w:val="0"/>
                          <w:marTop w:val="0"/>
                          <w:marBottom w:val="0"/>
                          <w:divBdr>
                            <w:top w:val="none" w:sz="0" w:space="0" w:color="auto"/>
                            <w:left w:val="none" w:sz="0" w:space="0" w:color="auto"/>
                            <w:bottom w:val="none" w:sz="0" w:space="0" w:color="auto"/>
                            <w:right w:val="none" w:sz="0" w:space="0" w:color="auto"/>
                          </w:divBdr>
                        </w:div>
                        <w:div w:id="156868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70214">
                  <w:marLeft w:val="0"/>
                  <w:marRight w:val="0"/>
                  <w:marTop w:val="0"/>
                  <w:marBottom w:val="0"/>
                  <w:divBdr>
                    <w:top w:val="none" w:sz="0" w:space="0" w:color="auto"/>
                    <w:left w:val="none" w:sz="0" w:space="0" w:color="auto"/>
                    <w:bottom w:val="none" w:sz="0" w:space="0" w:color="auto"/>
                    <w:right w:val="none" w:sz="0" w:space="0" w:color="auto"/>
                  </w:divBdr>
                  <w:divsChild>
                    <w:div w:id="576061576">
                      <w:marLeft w:val="0"/>
                      <w:marRight w:val="0"/>
                      <w:marTop w:val="0"/>
                      <w:marBottom w:val="0"/>
                      <w:divBdr>
                        <w:top w:val="none" w:sz="0" w:space="0" w:color="auto"/>
                        <w:left w:val="none" w:sz="0" w:space="0" w:color="auto"/>
                        <w:bottom w:val="none" w:sz="0" w:space="0" w:color="auto"/>
                        <w:right w:val="none" w:sz="0" w:space="0" w:color="auto"/>
                      </w:divBdr>
                      <w:divsChild>
                        <w:div w:id="1221359769">
                          <w:marLeft w:val="0"/>
                          <w:marRight w:val="0"/>
                          <w:marTop w:val="0"/>
                          <w:marBottom w:val="0"/>
                          <w:divBdr>
                            <w:top w:val="none" w:sz="0" w:space="0" w:color="auto"/>
                            <w:left w:val="none" w:sz="0" w:space="0" w:color="auto"/>
                            <w:bottom w:val="none" w:sz="0" w:space="0" w:color="auto"/>
                            <w:right w:val="none" w:sz="0" w:space="0" w:color="auto"/>
                          </w:divBdr>
                        </w:div>
                        <w:div w:id="828866109">
                          <w:marLeft w:val="0"/>
                          <w:marRight w:val="0"/>
                          <w:marTop w:val="0"/>
                          <w:marBottom w:val="0"/>
                          <w:divBdr>
                            <w:top w:val="none" w:sz="0" w:space="0" w:color="auto"/>
                            <w:left w:val="none" w:sz="0" w:space="0" w:color="auto"/>
                            <w:bottom w:val="none" w:sz="0" w:space="0" w:color="auto"/>
                            <w:right w:val="none" w:sz="0" w:space="0" w:color="auto"/>
                          </w:divBdr>
                          <w:divsChild>
                            <w:div w:id="1637252328">
                              <w:marLeft w:val="0"/>
                              <w:marRight w:val="0"/>
                              <w:marTop w:val="0"/>
                              <w:marBottom w:val="0"/>
                              <w:divBdr>
                                <w:top w:val="none" w:sz="0" w:space="0" w:color="auto"/>
                                <w:left w:val="none" w:sz="0" w:space="0" w:color="auto"/>
                                <w:bottom w:val="none" w:sz="0" w:space="0" w:color="auto"/>
                                <w:right w:val="none" w:sz="0" w:space="0" w:color="auto"/>
                              </w:divBdr>
                              <w:divsChild>
                                <w:div w:id="533737909">
                                  <w:marLeft w:val="0"/>
                                  <w:marRight w:val="150"/>
                                  <w:marTop w:val="0"/>
                                  <w:marBottom w:val="150"/>
                                  <w:divBdr>
                                    <w:top w:val="none" w:sz="0" w:space="0" w:color="auto"/>
                                    <w:left w:val="none" w:sz="0" w:space="0" w:color="auto"/>
                                    <w:bottom w:val="none" w:sz="0" w:space="0" w:color="auto"/>
                                    <w:right w:val="none" w:sz="0" w:space="0" w:color="auto"/>
                                  </w:divBdr>
                                </w:div>
                                <w:div w:id="142739082">
                                  <w:marLeft w:val="0"/>
                                  <w:marRight w:val="0"/>
                                  <w:marTop w:val="0"/>
                                  <w:marBottom w:val="150"/>
                                  <w:divBdr>
                                    <w:top w:val="none" w:sz="0" w:space="0" w:color="auto"/>
                                    <w:left w:val="none" w:sz="0" w:space="0" w:color="auto"/>
                                    <w:bottom w:val="none" w:sz="0" w:space="0" w:color="auto"/>
                                    <w:right w:val="none" w:sz="0" w:space="0" w:color="auto"/>
                                  </w:divBdr>
                                </w:div>
                              </w:divsChild>
                            </w:div>
                            <w:div w:id="838813552">
                              <w:marLeft w:val="0"/>
                              <w:marRight w:val="0"/>
                              <w:marTop w:val="0"/>
                              <w:marBottom w:val="150"/>
                              <w:divBdr>
                                <w:top w:val="single" w:sz="6" w:space="0" w:color="D2D9DD"/>
                                <w:left w:val="single" w:sz="6" w:space="0" w:color="D2D9DD"/>
                                <w:bottom w:val="single" w:sz="6" w:space="0" w:color="D2D9DD"/>
                                <w:right w:val="single" w:sz="6" w:space="0" w:color="D2D9DD"/>
                              </w:divBdr>
                              <w:divsChild>
                                <w:div w:id="27608820">
                                  <w:marLeft w:val="0"/>
                                  <w:marRight w:val="0"/>
                                  <w:marTop w:val="0"/>
                                  <w:marBottom w:val="0"/>
                                  <w:divBdr>
                                    <w:top w:val="none" w:sz="0" w:space="0" w:color="auto"/>
                                    <w:left w:val="none" w:sz="0" w:space="0" w:color="auto"/>
                                    <w:bottom w:val="none" w:sz="0" w:space="0" w:color="auto"/>
                                    <w:right w:val="none" w:sz="0" w:space="0" w:color="auto"/>
                                  </w:divBdr>
                                  <w:divsChild>
                                    <w:div w:id="2032337280">
                                      <w:marLeft w:val="0"/>
                                      <w:marRight w:val="0"/>
                                      <w:marTop w:val="0"/>
                                      <w:marBottom w:val="0"/>
                                      <w:divBdr>
                                        <w:top w:val="none" w:sz="0" w:space="0" w:color="auto"/>
                                        <w:left w:val="none" w:sz="0" w:space="0" w:color="auto"/>
                                        <w:bottom w:val="none" w:sz="0" w:space="0" w:color="auto"/>
                                        <w:right w:val="none" w:sz="0" w:space="0" w:color="auto"/>
                                      </w:divBdr>
                                    </w:div>
                                  </w:divsChild>
                                </w:div>
                                <w:div w:id="349648444">
                                  <w:marLeft w:val="0"/>
                                  <w:marRight w:val="0"/>
                                  <w:marTop w:val="0"/>
                                  <w:marBottom w:val="0"/>
                                  <w:divBdr>
                                    <w:top w:val="single" w:sz="6" w:space="4" w:color="D8E6EC"/>
                                    <w:left w:val="none" w:sz="0" w:space="0" w:color="auto"/>
                                    <w:bottom w:val="none" w:sz="0" w:space="0" w:color="auto"/>
                                    <w:right w:val="none" w:sz="0" w:space="0" w:color="auto"/>
                                  </w:divBdr>
                                </w:div>
                              </w:divsChild>
                            </w:div>
                            <w:div w:id="1436704662">
                              <w:marLeft w:val="0"/>
                              <w:marRight w:val="0"/>
                              <w:marTop w:val="300"/>
                              <w:marBottom w:val="225"/>
                              <w:divBdr>
                                <w:top w:val="single" w:sz="6" w:space="0" w:color="DDDDDD"/>
                                <w:left w:val="single" w:sz="6" w:space="0" w:color="DDDDDD"/>
                                <w:bottom w:val="single" w:sz="6" w:space="0" w:color="DDDDDD"/>
                                <w:right w:val="single" w:sz="6" w:space="0" w:color="DDDDDD"/>
                              </w:divBdr>
                              <w:divsChild>
                                <w:div w:id="223759853">
                                  <w:marLeft w:val="0"/>
                                  <w:marRight w:val="0"/>
                                  <w:marTop w:val="0"/>
                                  <w:marBottom w:val="0"/>
                                  <w:divBdr>
                                    <w:top w:val="none" w:sz="0" w:space="0" w:color="auto"/>
                                    <w:left w:val="none" w:sz="0" w:space="0" w:color="auto"/>
                                    <w:bottom w:val="single" w:sz="6" w:space="4" w:color="D8D8D8"/>
                                    <w:right w:val="none" w:sz="0" w:space="0" w:color="auto"/>
                                  </w:divBdr>
                                  <w:divsChild>
                                    <w:div w:id="580414354">
                                      <w:marLeft w:val="0"/>
                                      <w:marRight w:val="0"/>
                                      <w:marTop w:val="0"/>
                                      <w:marBottom w:val="0"/>
                                      <w:divBdr>
                                        <w:top w:val="none" w:sz="0" w:space="0" w:color="auto"/>
                                        <w:left w:val="none" w:sz="0" w:space="0" w:color="auto"/>
                                        <w:bottom w:val="none" w:sz="0" w:space="0" w:color="auto"/>
                                        <w:right w:val="none" w:sz="0" w:space="0" w:color="auto"/>
                                      </w:divBdr>
                                      <w:divsChild>
                                        <w:div w:id="1003321814">
                                          <w:marLeft w:val="0"/>
                                          <w:marRight w:val="0"/>
                                          <w:marTop w:val="0"/>
                                          <w:marBottom w:val="0"/>
                                          <w:divBdr>
                                            <w:top w:val="none" w:sz="0" w:space="0" w:color="auto"/>
                                            <w:left w:val="none" w:sz="0" w:space="0" w:color="auto"/>
                                            <w:bottom w:val="none" w:sz="0" w:space="0" w:color="auto"/>
                                            <w:right w:val="none" w:sz="0" w:space="0" w:color="auto"/>
                                          </w:divBdr>
                                        </w:div>
                                      </w:divsChild>
                                    </w:div>
                                    <w:div w:id="1547984242">
                                      <w:marLeft w:val="0"/>
                                      <w:marRight w:val="0"/>
                                      <w:marTop w:val="0"/>
                                      <w:marBottom w:val="0"/>
                                      <w:divBdr>
                                        <w:top w:val="none" w:sz="0" w:space="0" w:color="auto"/>
                                        <w:left w:val="none" w:sz="0" w:space="0" w:color="auto"/>
                                        <w:bottom w:val="none" w:sz="0" w:space="0" w:color="auto"/>
                                        <w:right w:val="none" w:sz="0" w:space="0" w:color="auto"/>
                                      </w:divBdr>
                                    </w:div>
                                  </w:divsChild>
                                </w:div>
                                <w:div w:id="117041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127938">
          <w:marLeft w:val="0"/>
          <w:marRight w:val="0"/>
          <w:marTop w:val="0"/>
          <w:marBottom w:val="0"/>
          <w:divBdr>
            <w:top w:val="none" w:sz="0" w:space="0" w:color="auto"/>
            <w:left w:val="none" w:sz="0" w:space="0" w:color="auto"/>
            <w:bottom w:val="none" w:sz="0" w:space="0" w:color="auto"/>
            <w:right w:val="none" w:sz="0" w:space="0" w:color="auto"/>
          </w:divBdr>
          <w:divsChild>
            <w:div w:id="839082333">
              <w:marLeft w:val="0"/>
              <w:marRight w:val="0"/>
              <w:marTop w:val="600"/>
              <w:marBottom w:val="0"/>
              <w:divBdr>
                <w:top w:val="single" w:sz="6" w:space="30" w:color="EEEEEE"/>
                <w:left w:val="none" w:sz="0" w:space="0" w:color="auto"/>
                <w:bottom w:val="none" w:sz="0" w:space="0" w:color="auto"/>
                <w:right w:val="none" w:sz="0" w:space="0" w:color="auto"/>
              </w:divBdr>
            </w:div>
          </w:divsChild>
        </w:div>
      </w:divsChild>
    </w:div>
    <w:div w:id="1174881223">
      <w:bodyDiv w:val="1"/>
      <w:marLeft w:val="0"/>
      <w:marRight w:val="0"/>
      <w:marTop w:val="0"/>
      <w:marBottom w:val="0"/>
      <w:divBdr>
        <w:top w:val="none" w:sz="0" w:space="0" w:color="auto"/>
        <w:left w:val="none" w:sz="0" w:space="0" w:color="auto"/>
        <w:bottom w:val="none" w:sz="0" w:space="0" w:color="auto"/>
        <w:right w:val="none" w:sz="0" w:space="0" w:color="auto"/>
      </w:divBdr>
    </w:div>
    <w:div w:id="1659453771">
      <w:bodyDiv w:val="1"/>
      <w:marLeft w:val="0"/>
      <w:marRight w:val="0"/>
      <w:marTop w:val="0"/>
      <w:marBottom w:val="0"/>
      <w:divBdr>
        <w:top w:val="none" w:sz="0" w:space="0" w:color="auto"/>
        <w:left w:val="none" w:sz="0" w:space="0" w:color="auto"/>
        <w:bottom w:val="none" w:sz="0" w:space="0" w:color="auto"/>
        <w:right w:val="none" w:sz="0" w:space="0" w:color="auto"/>
      </w:divBdr>
    </w:div>
    <w:div w:id="1678727333">
      <w:bodyDiv w:val="1"/>
      <w:marLeft w:val="0"/>
      <w:marRight w:val="0"/>
      <w:marTop w:val="0"/>
      <w:marBottom w:val="0"/>
      <w:divBdr>
        <w:top w:val="none" w:sz="0" w:space="0" w:color="auto"/>
        <w:left w:val="none" w:sz="0" w:space="0" w:color="auto"/>
        <w:bottom w:val="none" w:sz="0" w:space="0" w:color="auto"/>
        <w:right w:val="none" w:sz="0" w:space="0" w:color="auto"/>
      </w:divBdr>
    </w:div>
    <w:div w:id="1911498835">
      <w:bodyDiv w:val="1"/>
      <w:marLeft w:val="0"/>
      <w:marRight w:val="0"/>
      <w:marTop w:val="0"/>
      <w:marBottom w:val="0"/>
      <w:divBdr>
        <w:top w:val="none" w:sz="0" w:space="0" w:color="auto"/>
        <w:left w:val="none" w:sz="0" w:space="0" w:color="auto"/>
        <w:bottom w:val="none" w:sz="0" w:space="0" w:color="auto"/>
        <w:right w:val="none" w:sz="0" w:space="0" w:color="auto"/>
      </w:divBdr>
      <w:divsChild>
        <w:div w:id="1549949139">
          <w:marLeft w:val="0"/>
          <w:marRight w:val="0"/>
          <w:marTop w:val="0"/>
          <w:marBottom w:val="0"/>
          <w:divBdr>
            <w:top w:val="none" w:sz="0" w:space="0" w:color="auto"/>
            <w:left w:val="none" w:sz="0" w:space="0" w:color="auto"/>
            <w:bottom w:val="none" w:sz="0" w:space="0" w:color="auto"/>
            <w:right w:val="none" w:sz="0" w:space="0" w:color="auto"/>
          </w:divBdr>
        </w:div>
        <w:div w:id="1073813491">
          <w:marLeft w:val="0"/>
          <w:marRight w:val="0"/>
          <w:marTop w:val="0"/>
          <w:marBottom w:val="0"/>
          <w:divBdr>
            <w:top w:val="none" w:sz="0" w:space="0" w:color="auto"/>
            <w:left w:val="none" w:sz="0" w:space="0" w:color="auto"/>
            <w:bottom w:val="none" w:sz="0" w:space="0" w:color="auto"/>
            <w:right w:val="none" w:sz="0" w:space="0" w:color="auto"/>
          </w:divBdr>
        </w:div>
        <w:div w:id="1281565881">
          <w:marLeft w:val="0"/>
          <w:marRight w:val="0"/>
          <w:marTop w:val="0"/>
          <w:marBottom w:val="0"/>
          <w:divBdr>
            <w:top w:val="none" w:sz="0" w:space="0" w:color="auto"/>
            <w:left w:val="none" w:sz="0" w:space="0" w:color="auto"/>
            <w:bottom w:val="none" w:sz="0" w:space="0" w:color="auto"/>
            <w:right w:val="none" w:sz="0" w:space="0" w:color="auto"/>
          </w:divBdr>
        </w:div>
      </w:divsChild>
    </w:div>
    <w:div w:id="1958871997">
      <w:bodyDiv w:val="1"/>
      <w:marLeft w:val="0"/>
      <w:marRight w:val="0"/>
      <w:marTop w:val="0"/>
      <w:marBottom w:val="0"/>
      <w:divBdr>
        <w:top w:val="none" w:sz="0" w:space="0" w:color="auto"/>
        <w:left w:val="none" w:sz="0" w:space="0" w:color="auto"/>
        <w:bottom w:val="none" w:sz="0" w:space="0" w:color="auto"/>
        <w:right w:val="none" w:sz="0" w:space="0" w:color="auto"/>
      </w:divBdr>
    </w:div>
    <w:div w:id="20531134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hyperlink" Target="https://www.youtube.com/watch?v=qeyE9i_el2E"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youtube.com/watch?v=waJ3gXQC8M0"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16321D-FD69-46FE-B5D8-F7267054A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7283</Words>
  <Characters>41519</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Texas Instruments Incorporated</Company>
  <LinksUpToDate>false</LinksUpToDate>
  <CharactersWithSpaces>48705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Pizano, Amber</dc:creator>
  <cp:lastModifiedBy>Microsoft account</cp:lastModifiedBy>
  <cp:revision>2</cp:revision>
  <cp:lastPrinted>2014-08-11T19:28:00Z</cp:lastPrinted>
  <dcterms:created xsi:type="dcterms:W3CDTF">2015-05-26T12:05:00Z</dcterms:created>
  <dcterms:modified xsi:type="dcterms:W3CDTF">2015-05-26T12:05:00Z</dcterms:modified>
</cp:coreProperties>
</file>