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1F" w:rsidRDefault="00063319"/>
    <w:p w:rsidR="009414D0" w:rsidRDefault="009414D0" w:rsidP="009414D0">
      <w:pPr>
        <w:pStyle w:val="NormalWeb"/>
        <w:spacing w:before="0" w:beforeAutospacing="0" w:after="0" w:afterAutospacing="0"/>
        <w:jc w:val="both"/>
        <w:textAlignment w:val="baseline"/>
        <w:rPr>
          <w:rFonts w:ascii="&amp;quot" w:hAnsi="&amp;quot"/>
          <w:b/>
          <w:bCs/>
          <w:color w:val="000000"/>
          <w:sz w:val="36"/>
          <w:szCs w:val="36"/>
          <w:bdr w:val="none" w:sz="0" w:space="0" w:color="auto" w:frame="1"/>
        </w:rPr>
      </w:pPr>
      <w:r>
        <w:rPr>
          <w:rFonts w:ascii="&amp;quot" w:hAnsi="&amp;quot"/>
          <w:b/>
          <w:bCs/>
          <w:color w:val="000000"/>
          <w:sz w:val="36"/>
          <w:szCs w:val="36"/>
          <w:bdr w:val="none" w:sz="0" w:space="0" w:color="auto" w:frame="1"/>
        </w:rPr>
        <w:t>Dr Tozama Qwebani-Ogunleye’s Bio</w:t>
      </w:r>
    </w:p>
    <w:p w:rsidR="009414D0" w:rsidRDefault="009414D0" w:rsidP="009414D0">
      <w:pPr>
        <w:pStyle w:val="NormalWeb"/>
        <w:spacing w:before="0" w:beforeAutospacing="0" w:after="0" w:afterAutospacing="0"/>
        <w:jc w:val="both"/>
        <w:textAlignment w:val="baseline"/>
        <w:rPr>
          <w:rFonts w:ascii="&amp;quot" w:hAnsi="&amp;quot"/>
          <w:color w:val="000000"/>
          <w:sz w:val="23"/>
          <w:szCs w:val="23"/>
        </w:rPr>
      </w:pPr>
    </w:p>
    <w:p w:rsidR="001A2BB7" w:rsidRDefault="001A2BB7" w:rsidP="003235C6">
      <w:pPr>
        <w:spacing w:after="0" w:line="240" w:lineRule="auto"/>
        <w:jc w:val="both"/>
        <w:rPr>
          <w:rFonts w:ascii="&amp;quot" w:hAnsi="&amp;quot"/>
          <w:color w:val="000000"/>
          <w:sz w:val="23"/>
          <w:szCs w:val="23"/>
          <w:bdr w:val="none" w:sz="0" w:space="0" w:color="auto" w:frame="1"/>
        </w:rPr>
      </w:pPr>
    </w:p>
    <w:p w:rsidR="005329F1" w:rsidRPr="00D11704" w:rsidRDefault="009414D0" w:rsidP="005329F1">
      <w:pPr>
        <w:spacing w:after="0"/>
        <w:jc w:val="both"/>
        <w:rPr>
          <w:rFonts w:ascii="Times New Roman" w:hAnsi="Times New Roman" w:cs="Times New Roman"/>
          <w:sz w:val="24"/>
          <w:szCs w:val="24"/>
          <w:bdr w:val="none" w:sz="0" w:space="0" w:color="auto" w:frame="1"/>
        </w:rPr>
      </w:pPr>
      <w:r w:rsidRPr="00D11704">
        <w:rPr>
          <w:rFonts w:ascii="Times New Roman" w:hAnsi="Times New Roman" w:cs="Times New Roman"/>
          <w:sz w:val="24"/>
          <w:szCs w:val="24"/>
          <w:bdr w:val="none" w:sz="0" w:space="0" w:color="auto" w:frame="1"/>
        </w:rPr>
        <w:t xml:space="preserve">Dr Tozama Qwebani-Ogunleye is </w:t>
      </w:r>
      <w:r w:rsidR="0097510D" w:rsidRPr="00D11704">
        <w:rPr>
          <w:rFonts w:ascii="Times New Roman" w:hAnsi="Times New Roman" w:cs="Times New Roman"/>
          <w:sz w:val="24"/>
          <w:szCs w:val="24"/>
        </w:rPr>
        <w:t xml:space="preserve">a </w:t>
      </w:r>
      <w:r w:rsidR="00D11704" w:rsidRPr="00DE7279">
        <w:rPr>
          <w:rFonts w:ascii="Times New Roman" w:hAnsi="Times New Roman" w:cs="Times New Roman"/>
          <w:color w:val="000000"/>
          <w:sz w:val="24"/>
          <w:szCs w:val="24"/>
          <w:shd w:val="clear" w:color="auto" w:fill="FCFCFC"/>
        </w:rPr>
        <w:t>Senior Lecturer: Chemistry</w:t>
      </w:r>
      <w:r w:rsidR="00D11704" w:rsidRPr="00D11704">
        <w:rPr>
          <w:rFonts w:ascii="Times New Roman" w:hAnsi="Times New Roman" w:cs="Times New Roman"/>
          <w:color w:val="000000"/>
          <w:sz w:val="24"/>
          <w:szCs w:val="24"/>
          <w:shd w:val="clear" w:color="auto" w:fill="FCFCFC"/>
        </w:rPr>
        <w:t> </w:t>
      </w:r>
      <w:r w:rsidR="00D11704" w:rsidRPr="00D11704">
        <w:rPr>
          <w:rFonts w:ascii="Times New Roman" w:hAnsi="Times New Roman" w:cs="Times New Roman"/>
          <w:sz w:val="24"/>
          <w:szCs w:val="24"/>
        </w:rPr>
        <w:t xml:space="preserve">and </w:t>
      </w:r>
      <w:r w:rsidR="0097510D" w:rsidRPr="00D11704">
        <w:rPr>
          <w:rFonts w:ascii="Times New Roman" w:hAnsi="Times New Roman" w:cs="Times New Roman"/>
          <w:sz w:val="24"/>
          <w:szCs w:val="24"/>
        </w:rPr>
        <w:t>Project Mana</w:t>
      </w:r>
      <w:r w:rsidR="00047F35" w:rsidRPr="00D11704">
        <w:rPr>
          <w:rFonts w:ascii="Times New Roman" w:hAnsi="Times New Roman" w:cs="Times New Roman"/>
          <w:sz w:val="24"/>
          <w:szCs w:val="24"/>
        </w:rPr>
        <w:t>ger at Dihlare, a V</w:t>
      </w:r>
      <w:r w:rsidR="00102900" w:rsidRPr="00D11704">
        <w:rPr>
          <w:rFonts w:ascii="Times New Roman" w:hAnsi="Times New Roman" w:cs="Times New Roman"/>
          <w:sz w:val="24"/>
          <w:szCs w:val="24"/>
        </w:rPr>
        <w:t xml:space="preserve">aal </w:t>
      </w:r>
      <w:r w:rsidR="00047F35" w:rsidRPr="00D11704">
        <w:rPr>
          <w:rFonts w:ascii="Times New Roman" w:hAnsi="Times New Roman" w:cs="Times New Roman"/>
          <w:sz w:val="24"/>
          <w:szCs w:val="24"/>
        </w:rPr>
        <w:t>U</w:t>
      </w:r>
      <w:r w:rsidR="00102900" w:rsidRPr="00D11704">
        <w:rPr>
          <w:rFonts w:ascii="Times New Roman" w:hAnsi="Times New Roman" w:cs="Times New Roman"/>
          <w:sz w:val="24"/>
          <w:szCs w:val="24"/>
        </w:rPr>
        <w:t xml:space="preserve">niversity of </w:t>
      </w:r>
      <w:r w:rsidR="00047F35" w:rsidRPr="00D11704">
        <w:rPr>
          <w:rFonts w:ascii="Times New Roman" w:hAnsi="Times New Roman" w:cs="Times New Roman"/>
          <w:sz w:val="24"/>
          <w:szCs w:val="24"/>
        </w:rPr>
        <w:t>T</w:t>
      </w:r>
      <w:r w:rsidR="00102900" w:rsidRPr="00D11704">
        <w:rPr>
          <w:rFonts w:ascii="Times New Roman" w:hAnsi="Times New Roman" w:cs="Times New Roman"/>
          <w:sz w:val="24"/>
          <w:szCs w:val="24"/>
        </w:rPr>
        <w:t xml:space="preserve">echnology and </w:t>
      </w:r>
      <w:r w:rsidR="00047F35" w:rsidRPr="00D11704">
        <w:rPr>
          <w:rFonts w:ascii="Times New Roman" w:hAnsi="Times New Roman" w:cs="Times New Roman"/>
          <w:sz w:val="24"/>
          <w:szCs w:val="24"/>
        </w:rPr>
        <w:t>I</w:t>
      </w:r>
      <w:r w:rsidR="001D2A85" w:rsidRPr="00D11704">
        <w:rPr>
          <w:rFonts w:ascii="Times New Roman" w:hAnsi="Times New Roman" w:cs="Times New Roman"/>
          <w:sz w:val="24"/>
          <w:szCs w:val="24"/>
        </w:rPr>
        <w:t xml:space="preserve">ndustrial </w:t>
      </w:r>
      <w:r w:rsidR="00047F35" w:rsidRPr="00D11704">
        <w:rPr>
          <w:rFonts w:ascii="Times New Roman" w:hAnsi="Times New Roman" w:cs="Times New Roman"/>
          <w:sz w:val="24"/>
          <w:szCs w:val="24"/>
        </w:rPr>
        <w:t>D</w:t>
      </w:r>
      <w:r w:rsidR="003235C6" w:rsidRPr="00D11704">
        <w:rPr>
          <w:rFonts w:ascii="Times New Roman" w:hAnsi="Times New Roman" w:cs="Times New Roman"/>
          <w:sz w:val="24"/>
          <w:szCs w:val="24"/>
        </w:rPr>
        <w:t xml:space="preserve">evelopment Cooperation </w:t>
      </w:r>
      <w:r w:rsidR="00047F35" w:rsidRPr="00D11704">
        <w:rPr>
          <w:rFonts w:ascii="Times New Roman" w:hAnsi="Times New Roman" w:cs="Times New Roman"/>
          <w:sz w:val="24"/>
          <w:szCs w:val="24"/>
        </w:rPr>
        <w:t>company</w:t>
      </w:r>
      <w:r w:rsidR="0097510D" w:rsidRPr="00D11704">
        <w:rPr>
          <w:rFonts w:ascii="Times New Roman" w:hAnsi="Times New Roman" w:cs="Times New Roman"/>
          <w:sz w:val="24"/>
          <w:szCs w:val="24"/>
        </w:rPr>
        <w:t xml:space="preserve"> that focuses on Traditional Knowledge and Traditional Medicine. </w:t>
      </w:r>
      <w:r w:rsidR="001C64CC" w:rsidRPr="00D11704">
        <w:rPr>
          <w:rFonts w:ascii="Times New Roman" w:hAnsi="Times New Roman" w:cs="Times New Roman"/>
          <w:sz w:val="24"/>
          <w:szCs w:val="24"/>
          <w:bdr w:val="none" w:sz="0" w:space="0" w:color="auto" w:frame="1"/>
        </w:rPr>
        <w:t>She</w:t>
      </w:r>
      <w:r w:rsidRPr="00D11704">
        <w:rPr>
          <w:rFonts w:ascii="Times New Roman" w:hAnsi="Times New Roman" w:cs="Times New Roman"/>
          <w:sz w:val="24"/>
          <w:szCs w:val="24"/>
          <w:bdr w:val="none" w:sz="0" w:space="0" w:color="auto" w:frame="1"/>
        </w:rPr>
        <w:t xml:space="preserve"> serves as a member of the South African Young Acad</w:t>
      </w:r>
      <w:r w:rsidR="00481A98" w:rsidRPr="00D11704">
        <w:rPr>
          <w:rFonts w:ascii="Times New Roman" w:hAnsi="Times New Roman" w:cs="Times New Roman"/>
          <w:sz w:val="24"/>
          <w:szCs w:val="24"/>
          <w:bdr w:val="none" w:sz="0" w:space="0" w:color="auto" w:frame="1"/>
        </w:rPr>
        <w:t xml:space="preserve">emy of Science (SAYAS), </w:t>
      </w:r>
      <w:r w:rsidR="003235C6" w:rsidRPr="00D11704">
        <w:rPr>
          <w:rFonts w:ascii="Times New Roman" w:hAnsi="Times New Roman" w:cs="Times New Roman"/>
          <w:sz w:val="24"/>
          <w:szCs w:val="24"/>
          <w:bdr w:val="none" w:sz="0" w:space="0" w:color="auto" w:frame="1"/>
        </w:rPr>
        <w:t>a member of the 2022</w:t>
      </w:r>
      <w:r w:rsidR="001C64CC" w:rsidRPr="00D11704">
        <w:rPr>
          <w:rFonts w:ascii="Times New Roman" w:hAnsi="Times New Roman" w:cs="Times New Roman"/>
          <w:sz w:val="24"/>
          <w:szCs w:val="24"/>
          <w:bdr w:val="none" w:sz="0" w:space="0" w:color="auto" w:frame="1"/>
        </w:rPr>
        <w:t xml:space="preserve"> World Science Forum steering committee and she also serves in the</w:t>
      </w:r>
      <w:r w:rsidR="00E501EB" w:rsidRPr="00D11704">
        <w:rPr>
          <w:rFonts w:ascii="Times New Roman" w:hAnsi="Times New Roman" w:cs="Times New Roman"/>
          <w:sz w:val="24"/>
          <w:szCs w:val="24"/>
          <w:shd w:val="clear" w:color="auto" w:fill="FFFFFF"/>
        </w:rPr>
        <w:t xml:space="preserve"> </w:t>
      </w:r>
      <w:r w:rsidR="00E501EB" w:rsidRPr="00D11704">
        <w:rPr>
          <w:rFonts w:ascii="Times New Roman" w:hAnsi="Times New Roman" w:cs="Times New Roman"/>
          <w:sz w:val="24"/>
          <w:szCs w:val="24"/>
          <w:bdr w:val="none" w:sz="0" w:space="0" w:color="auto" w:frame="1"/>
        </w:rPr>
        <w:t>Organisation for Economic Cooperation and Development-Global Science Forum</w:t>
      </w:r>
      <w:r w:rsidR="001C64CC" w:rsidRPr="00D11704">
        <w:rPr>
          <w:rFonts w:ascii="Times New Roman" w:hAnsi="Times New Roman" w:cs="Times New Roman"/>
          <w:sz w:val="24"/>
          <w:szCs w:val="24"/>
          <w:bdr w:val="none" w:sz="0" w:space="0" w:color="auto" w:frame="1"/>
        </w:rPr>
        <w:t xml:space="preserve"> </w:t>
      </w:r>
      <w:r w:rsidR="00E501EB" w:rsidRPr="00D11704">
        <w:rPr>
          <w:rFonts w:ascii="Times New Roman" w:hAnsi="Times New Roman" w:cs="Times New Roman"/>
          <w:sz w:val="24"/>
          <w:szCs w:val="24"/>
          <w:bdr w:val="none" w:sz="0" w:space="0" w:color="auto" w:frame="1"/>
        </w:rPr>
        <w:t>(</w:t>
      </w:r>
      <w:r w:rsidR="001C64CC" w:rsidRPr="00D11704">
        <w:rPr>
          <w:rFonts w:ascii="Times New Roman" w:hAnsi="Times New Roman" w:cs="Times New Roman"/>
          <w:sz w:val="24"/>
          <w:szCs w:val="24"/>
          <w:bdr w:val="none" w:sz="0" w:space="0" w:color="auto" w:frame="1"/>
        </w:rPr>
        <w:t>OECD-GSF</w:t>
      </w:r>
      <w:r w:rsidR="00E501EB" w:rsidRPr="00D11704">
        <w:rPr>
          <w:rFonts w:ascii="Times New Roman" w:hAnsi="Times New Roman" w:cs="Times New Roman"/>
          <w:sz w:val="24"/>
          <w:szCs w:val="24"/>
          <w:bdr w:val="none" w:sz="0" w:space="0" w:color="auto" w:frame="1"/>
        </w:rPr>
        <w:t>)</w:t>
      </w:r>
      <w:r w:rsidR="001C64CC" w:rsidRPr="00D11704">
        <w:rPr>
          <w:rFonts w:ascii="Times New Roman" w:hAnsi="Times New Roman" w:cs="Times New Roman"/>
          <w:sz w:val="24"/>
          <w:szCs w:val="24"/>
          <w:bdr w:val="none" w:sz="0" w:space="0" w:color="auto" w:frame="1"/>
        </w:rPr>
        <w:t xml:space="preserve"> mobilising science in times of crisis working group.</w:t>
      </w:r>
      <w:r w:rsidR="00CD408E" w:rsidRPr="00D11704">
        <w:rPr>
          <w:rFonts w:ascii="Times New Roman" w:hAnsi="Times New Roman" w:cs="Times New Roman"/>
          <w:sz w:val="24"/>
          <w:szCs w:val="24"/>
          <w:bdr w:val="none" w:sz="0" w:space="0" w:color="auto" w:frame="1"/>
        </w:rPr>
        <w:t xml:space="preserve"> </w:t>
      </w:r>
    </w:p>
    <w:p w:rsidR="005329F1" w:rsidRPr="00D11704" w:rsidRDefault="005329F1" w:rsidP="005329F1">
      <w:pPr>
        <w:spacing w:after="0"/>
        <w:jc w:val="both"/>
        <w:rPr>
          <w:rFonts w:ascii="Times New Roman" w:hAnsi="Times New Roman" w:cs="Times New Roman"/>
          <w:sz w:val="24"/>
          <w:szCs w:val="24"/>
          <w:bdr w:val="none" w:sz="0" w:space="0" w:color="auto" w:frame="1"/>
        </w:rPr>
      </w:pPr>
    </w:p>
    <w:p w:rsidR="005329F1" w:rsidRDefault="00CD408E" w:rsidP="005329F1">
      <w:pPr>
        <w:spacing w:after="0"/>
        <w:jc w:val="both"/>
        <w:rPr>
          <w:rFonts w:ascii="Times New Roman" w:hAnsi="Times New Roman" w:cs="Times New Roman"/>
          <w:sz w:val="24"/>
          <w:szCs w:val="24"/>
        </w:rPr>
      </w:pPr>
      <w:r w:rsidRPr="00D11704">
        <w:rPr>
          <w:rFonts w:ascii="Times New Roman" w:hAnsi="Times New Roman" w:cs="Times New Roman"/>
          <w:sz w:val="24"/>
          <w:szCs w:val="24"/>
          <w:bdr w:val="none" w:sz="0" w:space="0" w:color="auto" w:frame="1"/>
        </w:rPr>
        <w:t>She has a deep desire to see the youth succeed and as such mentor and supervise the next generation of scientists.</w:t>
      </w:r>
      <w:r w:rsidR="005329F1" w:rsidRPr="00D11704">
        <w:rPr>
          <w:rFonts w:ascii="Times New Roman" w:hAnsi="Times New Roman" w:cs="Times New Roman"/>
          <w:sz w:val="24"/>
          <w:szCs w:val="24"/>
          <w:bdr w:val="none" w:sz="0" w:space="0" w:color="auto" w:frame="1"/>
        </w:rPr>
        <w:t xml:space="preserve"> She has been invited to attend the </w:t>
      </w:r>
      <w:r w:rsidR="005329F1" w:rsidRPr="00D11704">
        <w:rPr>
          <w:rFonts w:ascii="Times New Roman" w:hAnsi="Times New Roman" w:cs="Times New Roman"/>
          <w:sz w:val="24"/>
          <w:szCs w:val="24"/>
        </w:rPr>
        <w:t>8</w:t>
      </w:r>
      <w:r w:rsidR="005329F1" w:rsidRPr="00D11704">
        <w:rPr>
          <w:rFonts w:ascii="Times New Roman" w:hAnsi="Times New Roman" w:cs="Times New Roman"/>
          <w:sz w:val="24"/>
          <w:szCs w:val="24"/>
          <w:bdr w:val="none" w:sz="0" w:space="0" w:color="auto" w:frame="1"/>
          <w:vertAlign w:val="superscript"/>
        </w:rPr>
        <w:t>th</w:t>
      </w:r>
      <w:r w:rsidR="005329F1" w:rsidRPr="00D11704">
        <w:rPr>
          <w:rFonts w:ascii="Times New Roman" w:hAnsi="Times New Roman" w:cs="Times New Roman"/>
          <w:sz w:val="24"/>
          <w:szCs w:val="24"/>
        </w:rPr>
        <w:t xml:space="preserve"> annual meeting of the </w:t>
      </w:r>
      <w:hyperlink r:id="rId5" w:history="1">
        <w:r w:rsidR="005329F1" w:rsidRPr="00D11704">
          <w:rPr>
            <w:rStyle w:val="Hyperlink"/>
            <w:rFonts w:ascii="Times New Roman" w:hAnsi="Times New Roman" w:cs="Times New Roman"/>
            <w:color w:val="auto"/>
            <w:sz w:val="24"/>
            <w:szCs w:val="24"/>
            <w:u w:val="none"/>
            <w:bdr w:val="none" w:sz="0" w:space="0" w:color="auto" w:frame="1"/>
          </w:rPr>
          <w:t>Science and Technology in Society</w:t>
        </w:r>
      </w:hyperlink>
      <w:r w:rsidR="005329F1" w:rsidRPr="00D11704">
        <w:rPr>
          <w:rFonts w:ascii="Times New Roman" w:hAnsi="Times New Roman" w:cs="Times New Roman"/>
          <w:sz w:val="24"/>
          <w:szCs w:val="24"/>
        </w:rPr>
        <w:t xml:space="preserve"> (STS) forum and is also invited to the Young Leaders Program special session, “dialogue between Young Leaders and Nobel Laureates”, to be held on, 30 September. The “Young Leaders Program” is a dialogue between Young Leaders and Nobel Laureates, where young leaders have fruitful and productive discussions with Nobel Laureates in a friendly atmosphere. Dr Tozama will be one of the representatives of South African Young leaders, the under 41. She is expected to contribute her own perspectives and perspectives of the younger generation, to the interactive dialogues of the forum.</w:t>
      </w:r>
      <w:r w:rsidR="00481A98" w:rsidRPr="00D11704">
        <w:rPr>
          <w:rFonts w:ascii="Times New Roman" w:hAnsi="Times New Roman" w:cs="Times New Roman"/>
          <w:sz w:val="24"/>
          <w:szCs w:val="24"/>
        </w:rPr>
        <w:t xml:space="preserve"> She recently launched her second book, 100 Nuggets: Pearls of Wisdom.</w:t>
      </w:r>
    </w:p>
    <w:p w:rsidR="00E07BFF" w:rsidRDefault="00E07BFF" w:rsidP="005329F1">
      <w:pPr>
        <w:spacing w:after="0"/>
        <w:jc w:val="both"/>
        <w:rPr>
          <w:rFonts w:ascii="Times New Roman" w:hAnsi="Times New Roman" w:cs="Times New Roman"/>
          <w:sz w:val="24"/>
          <w:szCs w:val="24"/>
        </w:rPr>
      </w:pPr>
    </w:p>
    <w:p w:rsidR="00E07BFF" w:rsidRPr="00E07BFF" w:rsidRDefault="00E07BFF" w:rsidP="00E07BFF">
      <w:pPr>
        <w:pStyle w:val="NormalWeb"/>
        <w:spacing w:before="0" w:beforeAutospacing="0" w:after="0" w:afterAutospacing="0"/>
        <w:jc w:val="both"/>
        <w:textAlignment w:val="baseline"/>
        <w:rPr>
          <w:color w:val="000000"/>
          <w:bdr w:val="none" w:sz="0" w:space="0" w:color="auto" w:frame="1"/>
        </w:rPr>
      </w:pPr>
      <w:r w:rsidRPr="00E07BFF">
        <w:rPr>
          <w:color w:val="000000"/>
          <w:bdr w:val="none" w:sz="0" w:space="0" w:color="auto" w:frame="1"/>
        </w:rPr>
        <w:t xml:space="preserve">Dr Tozama pushes boundaries and this has resulted in a number of accolades. These include being one of the winners of the 2019 Inspiring Fifty South Africa. In 2018, she was the recipient of the TechWomen Fellowship. TechWomen is an initiative of the U.S. Department of State’s Bureau of Educational and Cultural Affairs. It is a platform for emerging women leaders in STEMI and the award encompasses a one month working visit to the San Francisco’s Silicon Valley.  In </w:t>
      </w:r>
      <w:r>
        <w:rPr>
          <w:color w:val="000000"/>
          <w:bdr w:val="none" w:sz="0" w:space="0" w:color="auto" w:frame="1"/>
        </w:rPr>
        <w:t xml:space="preserve">2016 she was one of the Mail and Guardian top 200 Young South Africans and in </w:t>
      </w:r>
      <w:r w:rsidRPr="00E07BFF">
        <w:rPr>
          <w:color w:val="000000"/>
          <w:bdr w:val="none" w:sz="0" w:space="0" w:color="auto" w:frame="1"/>
        </w:rPr>
        <w:t xml:space="preserve">2011 she was one of the recipients of the DST </w:t>
      </w:r>
      <w:r w:rsidR="00063319">
        <w:rPr>
          <w:color w:val="000000"/>
          <w:bdr w:val="none" w:sz="0" w:space="0" w:color="auto" w:frame="1"/>
        </w:rPr>
        <w:t xml:space="preserve">and TATA Africa </w:t>
      </w:r>
      <w:bookmarkStart w:id="0" w:name="_GoBack"/>
      <w:bookmarkEnd w:id="0"/>
      <w:r w:rsidRPr="00E07BFF">
        <w:rPr>
          <w:color w:val="000000"/>
          <w:bdr w:val="none" w:sz="0" w:space="0" w:color="auto" w:frame="1"/>
        </w:rPr>
        <w:t>Women in Science Award under PhD catergory.</w:t>
      </w:r>
    </w:p>
    <w:p w:rsidR="00E07BFF" w:rsidRPr="00E07BFF" w:rsidRDefault="00E07BFF" w:rsidP="00E07BFF">
      <w:pPr>
        <w:pStyle w:val="NormalWeb"/>
        <w:spacing w:before="0" w:beforeAutospacing="0" w:after="0" w:afterAutospacing="0"/>
        <w:jc w:val="both"/>
        <w:textAlignment w:val="baseline"/>
        <w:rPr>
          <w:color w:val="000000"/>
          <w:bdr w:val="none" w:sz="0" w:space="0" w:color="auto" w:frame="1"/>
        </w:rPr>
      </w:pPr>
    </w:p>
    <w:p w:rsidR="00E07BFF" w:rsidRPr="00E07BFF" w:rsidRDefault="00E07BFF" w:rsidP="00E07BFF">
      <w:pPr>
        <w:pStyle w:val="NormalWeb"/>
        <w:spacing w:before="0" w:beforeAutospacing="0" w:after="0" w:afterAutospacing="0"/>
        <w:jc w:val="both"/>
        <w:textAlignment w:val="baseline"/>
        <w:rPr>
          <w:color w:val="000000"/>
          <w:bdr w:val="none" w:sz="0" w:space="0" w:color="auto" w:frame="1"/>
        </w:rPr>
      </w:pPr>
      <w:r w:rsidRPr="00E07BFF">
        <w:rPr>
          <w:color w:val="000000"/>
          <w:bdr w:val="none" w:sz="0" w:space="0" w:color="auto" w:frame="1"/>
        </w:rPr>
        <w:t xml:space="preserve">Website/interview links: </w:t>
      </w:r>
    </w:p>
    <w:p w:rsidR="00E07BFF" w:rsidRPr="00E07BFF" w:rsidRDefault="00063319" w:rsidP="00E07BFF">
      <w:pPr>
        <w:pStyle w:val="NormalWeb"/>
        <w:spacing w:before="0" w:beforeAutospacing="0" w:after="0" w:afterAutospacing="0"/>
        <w:jc w:val="both"/>
        <w:textAlignment w:val="baseline"/>
        <w:rPr>
          <w:color w:val="000000"/>
          <w:bdr w:val="none" w:sz="0" w:space="0" w:color="auto" w:frame="1"/>
        </w:rPr>
      </w:pPr>
      <w:hyperlink r:id="rId6" w:history="1">
        <w:r w:rsidR="00E07BFF" w:rsidRPr="00E07BFF">
          <w:rPr>
            <w:rStyle w:val="Hyperlink"/>
            <w:bdr w:val="none" w:sz="0" w:space="0" w:color="auto" w:frame="1"/>
          </w:rPr>
          <w:t>https://www.vut.ac.za/blog/prominent-vut-scientist-on-steering-committee-of-international-science-forum/</w:t>
        </w:r>
      </w:hyperlink>
    </w:p>
    <w:p w:rsidR="00E07BFF" w:rsidRPr="00E07BFF" w:rsidRDefault="00E07BFF" w:rsidP="00E07BFF">
      <w:pPr>
        <w:pStyle w:val="NormalWeb"/>
        <w:spacing w:before="0" w:beforeAutospacing="0" w:after="0" w:afterAutospacing="0"/>
        <w:jc w:val="both"/>
        <w:textAlignment w:val="baseline"/>
        <w:rPr>
          <w:color w:val="000000"/>
          <w:bdr w:val="none" w:sz="0" w:space="0" w:color="auto" w:frame="1"/>
        </w:rPr>
      </w:pPr>
    </w:p>
    <w:p w:rsidR="00E07BFF" w:rsidRPr="00E07BFF" w:rsidRDefault="00063319" w:rsidP="00E07BFF">
      <w:pPr>
        <w:pStyle w:val="NormalWeb"/>
        <w:spacing w:before="0" w:beforeAutospacing="0" w:after="0" w:afterAutospacing="0"/>
        <w:jc w:val="both"/>
        <w:textAlignment w:val="baseline"/>
      </w:pPr>
      <w:hyperlink r:id="rId7" w:history="1">
        <w:r w:rsidR="00E07BFF" w:rsidRPr="00E07BFF">
          <w:rPr>
            <w:rStyle w:val="Hyperlink"/>
          </w:rPr>
          <w:t>https://nsesafoundation.org/stem-wow-tozama/</w:t>
        </w:r>
      </w:hyperlink>
    </w:p>
    <w:p w:rsidR="00E07BFF" w:rsidRPr="00E07BFF" w:rsidRDefault="00E07BFF" w:rsidP="00E07BFF">
      <w:pPr>
        <w:pStyle w:val="NormalWeb"/>
        <w:spacing w:before="0" w:beforeAutospacing="0" w:after="0" w:afterAutospacing="0"/>
        <w:jc w:val="both"/>
        <w:textAlignment w:val="baseline"/>
      </w:pPr>
    </w:p>
    <w:p w:rsidR="00E07BFF" w:rsidRPr="00E07BFF" w:rsidRDefault="00063319" w:rsidP="00E07BFF">
      <w:pPr>
        <w:pStyle w:val="NormalWeb"/>
        <w:spacing w:before="0" w:beforeAutospacing="0" w:after="0" w:afterAutospacing="0"/>
        <w:jc w:val="both"/>
        <w:textAlignment w:val="baseline"/>
      </w:pPr>
      <w:hyperlink r:id="rId8" w:history="1">
        <w:r w:rsidR="00E07BFF" w:rsidRPr="00E07BFF">
          <w:rPr>
            <w:rStyle w:val="Hyperlink"/>
          </w:rPr>
          <w:t>https://www.youtube.com/watch?v=-DVN_jiylDU</w:t>
        </w:r>
      </w:hyperlink>
      <w:r w:rsidR="00E07BFF" w:rsidRPr="00E07BFF">
        <w:t xml:space="preserve"> </w:t>
      </w:r>
    </w:p>
    <w:p w:rsidR="00E07BFF" w:rsidRPr="00E07BFF" w:rsidRDefault="00E07BFF" w:rsidP="00E07BFF">
      <w:pPr>
        <w:pStyle w:val="NormalWeb"/>
        <w:spacing w:before="0" w:beforeAutospacing="0" w:after="0" w:afterAutospacing="0"/>
        <w:jc w:val="both"/>
        <w:textAlignment w:val="baseline"/>
      </w:pPr>
    </w:p>
    <w:p w:rsidR="00E07BFF" w:rsidRPr="00E07BFF" w:rsidRDefault="00063319" w:rsidP="00E07BFF">
      <w:pPr>
        <w:pStyle w:val="NormalWeb"/>
        <w:spacing w:before="0" w:beforeAutospacing="0" w:after="0" w:afterAutospacing="0"/>
        <w:jc w:val="both"/>
        <w:textAlignment w:val="baseline"/>
      </w:pPr>
      <w:hyperlink r:id="rId9" w:history="1">
        <w:r w:rsidR="00E07BFF" w:rsidRPr="00E07BFF">
          <w:rPr>
            <w:rStyle w:val="Hyperlink"/>
          </w:rPr>
          <w:t>https://iono.fm/e/922036</w:t>
        </w:r>
      </w:hyperlink>
      <w:r w:rsidR="00E07BFF" w:rsidRPr="00E07BFF">
        <w:t xml:space="preserve"> </w:t>
      </w:r>
    </w:p>
    <w:p w:rsidR="00E07BFF" w:rsidRPr="00E07BFF" w:rsidRDefault="00E07BFF" w:rsidP="00E07BFF">
      <w:pPr>
        <w:pStyle w:val="NormalWeb"/>
        <w:spacing w:before="0" w:beforeAutospacing="0" w:after="0" w:afterAutospacing="0"/>
        <w:jc w:val="both"/>
        <w:textAlignment w:val="baseline"/>
      </w:pPr>
    </w:p>
    <w:p w:rsidR="00E07BFF" w:rsidRPr="00E07BFF" w:rsidRDefault="00063319" w:rsidP="00E07BFF">
      <w:pPr>
        <w:pStyle w:val="NormalWeb"/>
        <w:spacing w:before="0" w:beforeAutospacing="0" w:after="0" w:afterAutospacing="0"/>
        <w:jc w:val="both"/>
        <w:textAlignment w:val="baseline"/>
      </w:pPr>
      <w:hyperlink r:id="rId10" w:history="1">
        <w:r w:rsidR="00E07BFF" w:rsidRPr="00E07BFF">
          <w:rPr>
            <w:rStyle w:val="Hyperlink"/>
          </w:rPr>
          <w:t>https://www.vut.ac.za/</w:t>
        </w:r>
      </w:hyperlink>
      <w:r w:rsidR="00E07BFF" w:rsidRPr="00E07BFF">
        <w:t xml:space="preserve"> </w:t>
      </w:r>
    </w:p>
    <w:p w:rsidR="00E07BFF" w:rsidRPr="00E07BFF" w:rsidRDefault="00E07BFF" w:rsidP="00E07BFF">
      <w:pPr>
        <w:pStyle w:val="NormalWeb"/>
        <w:spacing w:before="0" w:beforeAutospacing="0" w:after="0" w:afterAutospacing="0"/>
        <w:jc w:val="both"/>
        <w:textAlignment w:val="baseline"/>
      </w:pPr>
    </w:p>
    <w:p w:rsidR="00E07BFF" w:rsidRPr="00D11704" w:rsidRDefault="00E07BFF" w:rsidP="005329F1">
      <w:pPr>
        <w:spacing w:after="0"/>
        <w:jc w:val="both"/>
        <w:rPr>
          <w:rFonts w:ascii="Times New Roman" w:hAnsi="Times New Roman" w:cs="Times New Roman"/>
          <w:sz w:val="24"/>
          <w:szCs w:val="24"/>
        </w:rPr>
      </w:pPr>
    </w:p>
    <w:p w:rsidR="00B41782" w:rsidRDefault="00B41782" w:rsidP="005329F1">
      <w:pPr>
        <w:spacing w:after="0" w:line="240" w:lineRule="auto"/>
        <w:jc w:val="both"/>
        <w:rPr>
          <w:rFonts w:ascii="&amp;quot" w:hAnsi="&amp;quot"/>
          <w:color w:val="000000"/>
          <w:sz w:val="23"/>
          <w:szCs w:val="23"/>
          <w:bdr w:val="none" w:sz="0" w:space="0" w:color="auto" w:frame="1"/>
        </w:rPr>
      </w:pPr>
    </w:p>
    <w:p w:rsidR="00F95810" w:rsidRDefault="00F95810" w:rsidP="001C64CC">
      <w:pPr>
        <w:pStyle w:val="NormalWeb"/>
        <w:spacing w:before="0" w:beforeAutospacing="0" w:after="0" w:afterAutospacing="0"/>
        <w:jc w:val="both"/>
        <w:textAlignment w:val="baseline"/>
      </w:pPr>
    </w:p>
    <w:p w:rsidR="000356FE" w:rsidRPr="00365A82" w:rsidRDefault="000356FE" w:rsidP="001C64CC">
      <w:pPr>
        <w:pStyle w:val="NormalWeb"/>
        <w:spacing w:before="0" w:beforeAutospacing="0" w:after="0" w:afterAutospacing="0"/>
        <w:jc w:val="both"/>
        <w:textAlignment w:val="baseline"/>
      </w:pPr>
    </w:p>
    <w:sectPr w:rsidR="000356FE" w:rsidRPr="00365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F01F9"/>
    <w:multiLevelType w:val="hybridMultilevel"/>
    <w:tmpl w:val="D9623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82"/>
    <w:rsid w:val="000356FE"/>
    <w:rsid w:val="00047F35"/>
    <w:rsid w:val="00063319"/>
    <w:rsid w:val="000E70CF"/>
    <w:rsid w:val="00102900"/>
    <w:rsid w:val="001A2BB7"/>
    <w:rsid w:val="001C64CC"/>
    <w:rsid w:val="001D2A85"/>
    <w:rsid w:val="003235C6"/>
    <w:rsid w:val="00365A82"/>
    <w:rsid w:val="00481A98"/>
    <w:rsid w:val="004A4F05"/>
    <w:rsid w:val="004D74EB"/>
    <w:rsid w:val="005329F1"/>
    <w:rsid w:val="005B7BF8"/>
    <w:rsid w:val="00664E1D"/>
    <w:rsid w:val="00683864"/>
    <w:rsid w:val="006F6C91"/>
    <w:rsid w:val="007A47E1"/>
    <w:rsid w:val="00811328"/>
    <w:rsid w:val="008B21FA"/>
    <w:rsid w:val="008E4567"/>
    <w:rsid w:val="009414D0"/>
    <w:rsid w:val="0097510D"/>
    <w:rsid w:val="009C4B8D"/>
    <w:rsid w:val="00AF3F04"/>
    <w:rsid w:val="00B41782"/>
    <w:rsid w:val="00CD408E"/>
    <w:rsid w:val="00D11704"/>
    <w:rsid w:val="00DE1F93"/>
    <w:rsid w:val="00DE7279"/>
    <w:rsid w:val="00DF3F35"/>
    <w:rsid w:val="00E07BFF"/>
    <w:rsid w:val="00E47B1A"/>
    <w:rsid w:val="00E501EB"/>
    <w:rsid w:val="00EB3326"/>
    <w:rsid w:val="00F958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2296"/>
  <w15:chartTrackingRefBased/>
  <w15:docId w15:val="{740558F0-7545-4E20-9B37-E1C44066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82"/>
    <w:pPr>
      <w:ind w:left="720"/>
      <w:contextualSpacing/>
    </w:pPr>
  </w:style>
  <w:style w:type="paragraph" w:styleId="NormalWeb">
    <w:name w:val="Normal (Web)"/>
    <w:basedOn w:val="Normal"/>
    <w:uiPriority w:val="99"/>
    <w:unhideWhenUsed/>
    <w:rsid w:val="009414D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941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6783">
      <w:bodyDiv w:val="1"/>
      <w:marLeft w:val="0"/>
      <w:marRight w:val="0"/>
      <w:marTop w:val="0"/>
      <w:marBottom w:val="0"/>
      <w:divBdr>
        <w:top w:val="none" w:sz="0" w:space="0" w:color="auto"/>
        <w:left w:val="none" w:sz="0" w:space="0" w:color="auto"/>
        <w:bottom w:val="none" w:sz="0" w:space="0" w:color="auto"/>
        <w:right w:val="none" w:sz="0" w:space="0" w:color="auto"/>
      </w:divBdr>
    </w:div>
    <w:div w:id="205679426">
      <w:bodyDiv w:val="1"/>
      <w:marLeft w:val="0"/>
      <w:marRight w:val="0"/>
      <w:marTop w:val="0"/>
      <w:marBottom w:val="0"/>
      <w:divBdr>
        <w:top w:val="none" w:sz="0" w:space="0" w:color="auto"/>
        <w:left w:val="none" w:sz="0" w:space="0" w:color="auto"/>
        <w:bottom w:val="none" w:sz="0" w:space="0" w:color="auto"/>
        <w:right w:val="none" w:sz="0" w:space="0" w:color="auto"/>
      </w:divBdr>
    </w:div>
    <w:div w:id="341320890">
      <w:bodyDiv w:val="1"/>
      <w:marLeft w:val="0"/>
      <w:marRight w:val="0"/>
      <w:marTop w:val="0"/>
      <w:marBottom w:val="0"/>
      <w:divBdr>
        <w:top w:val="none" w:sz="0" w:space="0" w:color="auto"/>
        <w:left w:val="none" w:sz="0" w:space="0" w:color="auto"/>
        <w:bottom w:val="none" w:sz="0" w:space="0" w:color="auto"/>
        <w:right w:val="none" w:sz="0" w:space="0" w:color="auto"/>
      </w:divBdr>
    </w:div>
    <w:div w:id="14820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VN_jiylDU" TargetMode="External"/><Relationship Id="rId3" Type="http://schemas.openxmlformats.org/officeDocument/2006/relationships/settings" Target="settings.xml"/><Relationship Id="rId7" Type="http://schemas.openxmlformats.org/officeDocument/2006/relationships/hyperlink" Target="https://nsesafoundation.org/stem-wow-toza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ut.ac.za/blog/prominent-vut-scientist-on-steering-committee-of-international-science-forum/" TargetMode="External"/><Relationship Id="rId11" Type="http://schemas.openxmlformats.org/officeDocument/2006/relationships/fontTable" Target="fontTable.xml"/><Relationship Id="rId5" Type="http://schemas.openxmlformats.org/officeDocument/2006/relationships/hyperlink" Target="https://www.womeninscience.africa/covid-19-calls-for-a-push-towards-stem-education-and-learner-support/" TargetMode="External"/><Relationship Id="rId10" Type="http://schemas.openxmlformats.org/officeDocument/2006/relationships/hyperlink" Target="https://www.vut.ac.za/" TargetMode="External"/><Relationship Id="rId4" Type="http://schemas.openxmlformats.org/officeDocument/2006/relationships/webSettings" Target="webSettings.xml"/><Relationship Id="rId9" Type="http://schemas.openxmlformats.org/officeDocument/2006/relationships/hyperlink" Target="https://iono.fm/e/922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Tozama Ogunleye</dc:creator>
  <cp:keywords/>
  <dc:description/>
  <cp:lastModifiedBy>Tozama Ogunleye</cp:lastModifiedBy>
  <cp:revision>3</cp:revision>
  <dcterms:created xsi:type="dcterms:W3CDTF">2021-09-24T05:21:00Z</dcterms:created>
  <dcterms:modified xsi:type="dcterms:W3CDTF">2021-09-24T05:24:00Z</dcterms:modified>
</cp:coreProperties>
</file>