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5BC4" w:rsidRDefault="00073BD0">
      <w:pPr>
        <w:pStyle w:val="Verzeichnis1"/>
        <w:tabs>
          <w:tab w:val="right" w:leader="dot" w:pos="9056"/>
        </w:tabs>
        <w:rPr>
          <w:rFonts w:eastAsiaTheme="minorEastAsia"/>
          <w:noProof/>
          <w:lang w:eastAsia="de-DE"/>
        </w:rPr>
      </w:pPr>
      <w:r w:rsidRPr="00AD72CC">
        <w:fldChar w:fldCharType="begin"/>
      </w:r>
      <w:r w:rsidRPr="00AD72CC">
        <w:instrText xml:space="preserve"> TOC \o "1-3" \h \z \u </w:instrText>
      </w:r>
      <w:r w:rsidRPr="00AD72CC">
        <w:fldChar w:fldCharType="separate"/>
      </w:r>
      <w:hyperlink w:anchor="_Toc518330183" w:history="1">
        <w:r w:rsidR="00DD5BC4" w:rsidRPr="001933B5">
          <w:rPr>
            <w:rStyle w:val="Hyperlink"/>
            <w:noProof/>
          </w:rPr>
          <w:t>Zusammenfassung</w:t>
        </w:r>
        <w:r w:rsidR="00DD5BC4">
          <w:rPr>
            <w:noProof/>
            <w:webHidden/>
          </w:rPr>
          <w:tab/>
        </w:r>
        <w:r w:rsidR="00DD5BC4">
          <w:rPr>
            <w:noProof/>
            <w:webHidden/>
          </w:rPr>
          <w:fldChar w:fldCharType="begin"/>
        </w:r>
        <w:r w:rsidR="00DD5BC4">
          <w:rPr>
            <w:noProof/>
            <w:webHidden/>
          </w:rPr>
          <w:instrText xml:space="preserve"> PAGEREF _Toc518330183 \h </w:instrText>
        </w:r>
        <w:r w:rsidR="00DD5BC4">
          <w:rPr>
            <w:noProof/>
            <w:webHidden/>
          </w:rPr>
        </w:r>
        <w:r w:rsidR="00DD5BC4">
          <w:rPr>
            <w:noProof/>
            <w:webHidden/>
          </w:rPr>
          <w:fldChar w:fldCharType="separate"/>
        </w:r>
        <w:r w:rsidR="00DD5BC4">
          <w:rPr>
            <w:noProof/>
            <w:webHidden/>
          </w:rPr>
          <w:t>2</w:t>
        </w:r>
        <w:r w:rsidR="00DD5BC4">
          <w:rPr>
            <w:noProof/>
            <w:webHidden/>
          </w:rPr>
          <w:fldChar w:fldCharType="end"/>
        </w:r>
      </w:hyperlink>
    </w:p>
    <w:p w:rsidR="00DD5BC4" w:rsidRDefault="00DD5BC4">
      <w:pPr>
        <w:pStyle w:val="Verzeichnis1"/>
        <w:tabs>
          <w:tab w:val="right" w:leader="dot" w:pos="9056"/>
        </w:tabs>
        <w:rPr>
          <w:rFonts w:eastAsiaTheme="minorEastAsia"/>
          <w:noProof/>
          <w:lang w:eastAsia="de-DE"/>
        </w:rPr>
      </w:pPr>
      <w:hyperlink w:anchor="_Toc518330184" w:history="1">
        <w:r w:rsidRPr="001933B5">
          <w:rPr>
            <w:rStyle w:val="Hyperlink"/>
            <w:noProof/>
          </w:rPr>
          <w:t>Einleitung</w:t>
        </w:r>
        <w:r>
          <w:rPr>
            <w:noProof/>
            <w:webHidden/>
          </w:rPr>
          <w:tab/>
        </w:r>
        <w:r>
          <w:rPr>
            <w:noProof/>
            <w:webHidden/>
          </w:rPr>
          <w:fldChar w:fldCharType="begin"/>
        </w:r>
        <w:r>
          <w:rPr>
            <w:noProof/>
            <w:webHidden/>
          </w:rPr>
          <w:instrText xml:space="preserve"> PAGEREF _Toc518330184 \h </w:instrText>
        </w:r>
        <w:r>
          <w:rPr>
            <w:noProof/>
            <w:webHidden/>
          </w:rPr>
        </w:r>
        <w:r>
          <w:rPr>
            <w:noProof/>
            <w:webHidden/>
          </w:rPr>
          <w:fldChar w:fldCharType="separate"/>
        </w:r>
        <w:r>
          <w:rPr>
            <w:noProof/>
            <w:webHidden/>
          </w:rPr>
          <w:t>2</w:t>
        </w:r>
        <w:r>
          <w:rPr>
            <w:noProof/>
            <w:webHidden/>
          </w:rPr>
          <w:fldChar w:fldCharType="end"/>
        </w:r>
      </w:hyperlink>
    </w:p>
    <w:p w:rsidR="00DD5BC4" w:rsidRDefault="00DD5BC4">
      <w:pPr>
        <w:pStyle w:val="Verzeichnis1"/>
        <w:tabs>
          <w:tab w:val="right" w:leader="dot" w:pos="9056"/>
        </w:tabs>
        <w:rPr>
          <w:rFonts w:eastAsiaTheme="minorEastAsia"/>
          <w:noProof/>
          <w:lang w:eastAsia="de-DE"/>
        </w:rPr>
      </w:pPr>
      <w:hyperlink w:anchor="_Toc518330185" w:history="1">
        <w:r w:rsidRPr="001933B5">
          <w:rPr>
            <w:rStyle w:val="Hyperlink"/>
            <w:noProof/>
          </w:rPr>
          <w:t>Architekturmuster und -prinzipien</w:t>
        </w:r>
        <w:r>
          <w:rPr>
            <w:noProof/>
            <w:webHidden/>
          </w:rPr>
          <w:tab/>
        </w:r>
        <w:r>
          <w:rPr>
            <w:noProof/>
            <w:webHidden/>
          </w:rPr>
          <w:fldChar w:fldCharType="begin"/>
        </w:r>
        <w:r>
          <w:rPr>
            <w:noProof/>
            <w:webHidden/>
          </w:rPr>
          <w:instrText xml:space="preserve"> PAGEREF _Toc518330185 \h </w:instrText>
        </w:r>
        <w:r>
          <w:rPr>
            <w:noProof/>
            <w:webHidden/>
          </w:rPr>
        </w:r>
        <w:r>
          <w:rPr>
            <w:noProof/>
            <w:webHidden/>
          </w:rPr>
          <w:fldChar w:fldCharType="separate"/>
        </w:r>
        <w:r>
          <w:rPr>
            <w:noProof/>
            <w:webHidden/>
          </w:rPr>
          <w:t>2</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186" w:history="1">
        <w:r w:rsidRPr="001933B5">
          <w:rPr>
            <w:rStyle w:val="Hyperlink"/>
            <w:noProof/>
          </w:rPr>
          <w:t>MVC</w:t>
        </w:r>
        <w:r>
          <w:rPr>
            <w:noProof/>
            <w:webHidden/>
          </w:rPr>
          <w:tab/>
        </w:r>
        <w:r>
          <w:rPr>
            <w:noProof/>
            <w:webHidden/>
          </w:rPr>
          <w:fldChar w:fldCharType="begin"/>
        </w:r>
        <w:r>
          <w:rPr>
            <w:noProof/>
            <w:webHidden/>
          </w:rPr>
          <w:instrText xml:space="preserve"> PAGEREF _Toc518330186 \h </w:instrText>
        </w:r>
        <w:r>
          <w:rPr>
            <w:noProof/>
            <w:webHidden/>
          </w:rPr>
        </w:r>
        <w:r>
          <w:rPr>
            <w:noProof/>
            <w:webHidden/>
          </w:rPr>
          <w:fldChar w:fldCharType="separate"/>
        </w:r>
        <w:r>
          <w:rPr>
            <w:noProof/>
            <w:webHidden/>
          </w:rPr>
          <w:t>2</w:t>
        </w:r>
        <w:r>
          <w:rPr>
            <w:noProof/>
            <w:webHidden/>
          </w:rPr>
          <w:fldChar w:fldCharType="end"/>
        </w:r>
      </w:hyperlink>
    </w:p>
    <w:p w:rsidR="00DD5BC4" w:rsidRDefault="00DD5BC4">
      <w:pPr>
        <w:pStyle w:val="Verzeichnis3"/>
        <w:tabs>
          <w:tab w:val="right" w:leader="dot" w:pos="9056"/>
        </w:tabs>
        <w:rPr>
          <w:rFonts w:eastAsiaTheme="minorEastAsia"/>
          <w:noProof/>
          <w:lang w:eastAsia="de-DE"/>
        </w:rPr>
      </w:pPr>
      <w:hyperlink w:anchor="_Toc518330187" w:history="1">
        <w:r w:rsidRPr="001933B5">
          <w:rPr>
            <w:rStyle w:val="Hyperlink"/>
            <w:noProof/>
          </w:rPr>
          <w:t>Model</w:t>
        </w:r>
        <w:r>
          <w:rPr>
            <w:noProof/>
            <w:webHidden/>
          </w:rPr>
          <w:tab/>
        </w:r>
        <w:r>
          <w:rPr>
            <w:noProof/>
            <w:webHidden/>
          </w:rPr>
          <w:fldChar w:fldCharType="begin"/>
        </w:r>
        <w:r>
          <w:rPr>
            <w:noProof/>
            <w:webHidden/>
          </w:rPr>
          <w:instrText xml:space="preserve"> PAGEREF _Toc518330187 \h </w:instrText>
        </w:r>
        <w:r>
          <w:rPr>
            <w:noProof/>
            <w:webHidden/>
          </w:rPr>
        </w:r>
        <w:r>
          <w:rPr>
            <w:noProof/>
            <w:webHidden/>
          </w:rPr>
          <w:fldChar w:fldCharType="separate"/>
        </w:r>
        <w:r>
          <w:rPr>
            <w:noProof/>
            <w:webHidden/>
          </w:rPr>
          <w:t>2</w:t>
        </w:r>
        <w:r>
          <w:rPr>
            <w:noProof/>
            <w:webHidden/>
          </w:rPr>
          <w:fldChar w:fldCharType="end"/>
        </w:r>
      </w:hyperlink>
    </w:p>
    <w:p w:rsidR="00DD5BC4" w:rsidRDefault="00DD5BC4">
      <w:pPr>
        <w:pStyle w:val="Verzeichnis3"/>
        <w:tabs>
          <w:tab w:val="right" w:leader="dot" w:pos="9056"/>
        </w:tabs>
        <w:rPr>
          <w:rFonts w:eastAsiaTheme="minorEastAsia"/>
          <w:noProof/>
          <w:lang w:eastAsia="de-DE"/>
        </w:rPr>
      </w:pPr>
      <w:hyperlink w:anchor="_Toc518330188" w:history="1">
        <w:r w:rsidRPr="001933B5">
          <w:rPr>
            <w:rStyle w:val="Hyperlink"/>
            <w:noProof/>
          </w:rPr>
          <w:t>View</w:t>
        </w:r>
        <w:r>
          <w:rPr>
            <w:noProof/>
            <w:webHidden/>
          </w:rPr>
          <w:tab/>
        </w:r>
        <w:r>
          <w:rPr>
            <w:noProof/>
            <w:webHidden/>
          </w:rPr>
          <w:fldChar w:fldCharType="begin"/>
        </w:r>
        <w:r>
          <w:rPr>
            <w:noProof/>
            <w:webHidden/>
          </w:rPr>
          <w:instrText xml:space="preserve"> PAGEREF _Toc518330188 \h </w:instrText>
        </w:r>
        <w:r>
          <w:rPr>
            <w:noProof/>
            <w:webHidden/>
          </w:rPr>
        </w:r>
        <w:r>
          <w:rPr>
            <w:noProof/>
            <w:webHidden/>
          </w:rPr>
          <w:fldChar w:fldCharType="separate"/>
        </w:r>
        <w:r>
          <w:rPr>
            <w:noProof/>
            <w:webHidden/>
          </w:rPr>
          <w:t>3</w:t>
        </w:r>
        <w:r>
          <w:rPr>
            <w:noProof/>
            <w:webHidden/>
          </w:rPr>
          <w:fldChar w:fldCharType="end"/>
        </w:r>
      </w:hyperlink>
    </w:p>
    <w:p w:rsidR="00DD5BC4" w:rsidRDefault="00DD5BC4">
      <w:pPr>
        <w:pStyle w:val="Verzeichnis3"/>
        <w:tabs>
          <w:tab w:val="right" w:leader="dot" w:pos="9056"/>
        </w:tabs>
        <w:rPr>
          <w:rFonts w:eastAsiaTheme="minorEastAsia"/>
          <w:noProof/>
          <w:lang w:eastAsia="de-DE"/>
        </w:rPr>
      </w:pPr>
      <w:hyperlink w:anchor="_Toc518330189" w:history="1">
        <w:r w:rsidRPr="001933B5">
          <w:rPr>
            <w:rStyle w:val="Hyperlink"/>
            <w:noProof/>
          </w:rPr>
          <w:t>Controller</w:t>
        </w:r>
        <w:r>
          <w:rPr>
            <w:noProof/>
            <w:webHidden/>
          </w:rPr>
          <w:tab/>
        </w:r>
        <w:r>
          <w:rPr>
            <w:noProof/>
            <w:webHidden/>
          </w:rPr>
          <w:fldChar w:fldCharType="begin"/>
        </w:r>
        <w:r>
          <w:rPr>
            <w:noProof/>
            <w:webHidden/>
          </w:rPr>
          <w:instrText xml:space="preserve"> PAGEREF _Toc518330189 \h </w:instrText>
        </w:r>
        <w:r>
          <w:rPr>
            <w:noProof/>
            <w:webHidden/>
          </w:rPr>
        </w:r>
        <w:r>
          <w:rPr>
            <w:noProof/>
            <w:webHidden/>
          </w:rPr>
          <w:fldChar w:fldCharType="separate"/>
        </w:r>
        <w:r>
          <w:rPr>
            <w:noProof/>
            <w:webHidden/>
          </w:rPr>
          <w:t>3</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190" w:history="1">
        <w:r w:rsidRPr="001933B5">
          <w:rPr>
            <w:rStyle w:val="Hyperlink"/>
            <w:noProof/>
          </w:rPr>
          <w:t>SOLID</w:t>
        </w:r>
        <w:r>
          <w:rPr>
            <w:noProof/>
            <w:webHidden/>
          </w:rPr>
          <w:tab/>
        </w:r>
        <w:r>
          <w:rPr>
            <w:noProof/>
            <w:webHidden/>
          </w:rPr>
          <w:fldChar w:fldCharType="begin"/>
        </w:r>
        <w:r>
          <w:rPr>
            <w:noProof/>
            <w:webHidden/>
          </w:rPr>
          <w:instrText xml:space="preserve"> PAGEREF _Toc518330190 \h </w:instrText>
        </w:r>
        <w:r>
          <w:rPr>
            <w:noProof/>
            <w:webHidden/>
          </w:rPr>
        </w:r>
        <w:r>
          <w:rPr>
            <w:noProof/>
            <w:webHidden/>
          </w:rPr>
          <w:fldChar w:fldCharType="separate"/>
        </w:r>
        <w:r>
          <w:rPr>
            <w:noProof/>
            <w:webHidden/>
          </w:rPr>
          <w:t>3</w:t>
        </w:r>
        <w:r>
          <w:rPr>
            <w:noProof/>
            <w:webHidden/>
          </w:rPr>
          <w:fldChar w:fldCharType="end"/>
        </w:r>
      </w:hyperlink>
    </w:p>
    <w:p w:rsidR="00DD5BC4" w:rsidRDefault="00DD5BC4">
      <w:pPr>
        <w:pStyle w:val="Verzeichnis3"/>
        <w:tabs>
          <w:tab w:val="right" w:leader="dot" w:pos="9056"/>
        </w:tabs>
        <w:rPr>
          <w:rFonts w:eastAsiaTheme="minorEastAsia"/>
          <w:noProof/>
          <w:lang w:eastAsia="de-DE"/>
        </w:rPr>
      </w:pPr>
      <w:hyperlink w:anchor="_Toc518330191" w:history="1">
        <w:r w:rsidRPr="001933B5">
          <w:rPr>
            <w:rStyle w:val="Hyperlink"/>
            <w:noProof/>
          </w:rPr>
          <w:t>Single-Responsibility-Prinzip</w:t>
        </w:r>
        <w:r>
          <w:rPr>
            <w:noProof/>
            <w:webHidden/>
          </w:rPr>
          <w:tab/>
        </w:r>
        <w:r>
          <w:rPr>
            <w:noProof/>
            <w:webHidden/>
          </w:rPr>
          <w:fldChar w:fldCharType="begin"/>
        </w:r>
        <w:r>
          <w:rPr>
            <w:noProof/>
            <w:webHidden/>
          </w:rPr>
          <w:instrText xml:space="preserve"> PAGEREF _Toc518330191 \h </w:instrText>
        </w:r>
        <w:r>
          <w:rPr>
            <w:noProof/>
            <w:webHidden/>
          </w:rPr>
        </w:r>
        <w:r>
          <w:rPr>
            <w:noProof/>
            <w:webHidden/>
          </w:rPr>
          <w:fldChar w:fldCharType="separate"/>
        </w:r>
        <w:r>
          <w:rPr>
            <w:noProof/>
            <w:webHidden/>
          </w:rPr>
          <w:t>3</w:t>
        </w:r>
        <w:r>
          <w:rPr>
            <w:noProof/>
            <w:webHidden/>
          </w:rPr>
          <w:fldChar w:fldCharType="end"/>
        </w:r>
      </w:hyperlink>
    </w:p>
    <w:p w:rsidR="00DD5BC4" w:rsidRDefault="00DD5BC4">
      <w:pPr>
        <w:pStyle w:val="Verzeichnis3"/>
        <w:tabs>
          <w:tab w:val="right" w:leader="dot" w:pos="9056"/>
        </w:tabs>
        <w:rPr>
          <w:rFonts w:eastAsiaTheme="minorEastAsia"/>
          <w:noProof/>
          <w:lang w:eastAsia="de-DE"/>
        </w:rPr>
      </w:pPr>
      <w:hyperlink w:anchor="_Toc518330192" w:history="1">
        <w:r w:rsidRPr="001933B5">
          <w:rPr>
            <w:rStyle w:val="Hyperlink"/>
            <w:noProof/>
          </w:rPr>
          <w:t>Open-Closed-Prinzip</w:t>
        </w:r>
        <w:r>
          <w:rPr>
            <w:noProof/>
            <w:webHidden/>
          </w:rPr>
          <w:tab/>
        </w:r>
        <w:r>
          <w:rPr>
            <w:noProof/>
            <w:webHidden/>
          </w:rPr>
          <w:fldChar w:fldCharType="begin"/>
        </w:r>
        <w:r>
          <w:rPr>
            <w:noProof/>
            <w:webHidden/>
          </w:rPr>
          <w:instrText xml:space="preserve"> PAGEREF _Toc518330192 \h </w:instrText>
        </w:r>
        <w:r>
          <w:rPr>
            <w:noProof/>
            <w:webHidden/>
          </w:rPr>
        </w:r>
        <w:r>
          <w:rPr>
            <w:noProof/>
            <w:webHidden/>
          </w:rPr>
          <w:fldChar w:fldCharType="separate"/>
        </w:r>
        <w:r>
          <w:rPr>
            <w:noProof/>
            <w:webHidden/>
          </w:rPr>
          <w:t>3</w:t>
        </w:r>
        <w:r>
          <w:rPr>
            <w:noProof/>
            <w:webHidden/>
          </w:rPr>
          <w:fldChar w:fldCharType="end"/>
        </w:r>
      </w:hyperlink>
    </w:p>
    <w:p w:rsidR="00DD5BC4" w:rsidRDefault="00DD5BC4">
      <w:pPr>
        <w:pStyle w:val="Verzeichnis3"/>
        <w:tabs>
          <w:tab w:val="right" w:leader="dot" w:pos="9056"/>
        </w:tabs>
        <w:rPr>
          <w:rFonts w:eastAsiaTheme="minorEastAsia"/>
          <w:noProof/>
          <w:lang w:eastAsia="de-DE"/>
        </w:rPr>
      </w:pPr>
      <w:hyperlink w:anchor="_Toc518330193" w:history="1">
        <w:r w:rsidRPr="001933B5">
          <w:rPr>
            <w:rStyle w:val="Hyperlink"/>
            <w:noProof/>
          </w:rPr>
          <w:t>Liskovsches Substitutionsprinzip</w:t>
        </w:r>
        <w:r>
          <w:rPr>
            <w:noProof/>
            <w:webHidden/>
          </w:rPr>
          <w:tab/>
        </w:r>
        <w:r>
          <w:rPr>
            <w:noProof/>
            <w:webHidden/>
          </w:rPr>
          <w:fldChar w:fldCharType="begin"/>
        </w:r>
        <w:r>
          <w:rPr>
            <w:noProof/>
            <w:webHidden/>
          </w:rPr>
          <w:instrText xml:space="preserve"> PAGEREF _Toc518330193 \h </w:instrText>
        </w:r>
        <w:r>
          <w:rPr>
            <w:noProof/>
            <w:webHidden/>
          </w:rPr>
        </w:r>
        <w:r>
          <w:rPr>
            <w:noProof/>
            <w:webHidden/>
          </w:rPr>
          <w:fldChar w:fldCharType="separate"/>
        </w:r>
        <w:r>
          <w:rPr>
            <w:noProof/>
            <w:webHidden/>
          </w:rPr>
          <w:t>4</w:t>
        </w:r>
        <w:r>
          <w:rPr>
            <w:noProof/>
            <w:webHidden/>
          </w:rPr>
          <w:fldChar w:fldCharType="end"/>
        </w:r>
      </w:hyperlink>
    </w:p>
    <w:p w:rsidR="00DD5BC4" w:rsidRDefault="00DD5BC4">
      <w:pPr>
        <w:pStyle w:val="Verzeichnis3"/>
        <w:tabs>
          <w:tab w:val="right" w:leader="dot" w:pos="9056"/>
        </w:tabs>
        <w:rPr>
          <w:rFonts w:eastAsiaTheme="minorEastAsia"/>
          <w:noProof/>
          <w:lang w:eastAsia="de-DE"/>
        </w:rPr>
      </w:pPr>
      <w:hyperlink w:anchor="_Toc518330194" w:history="1">
        <w:r w:rsidRPr="001933B5">
          <w:rPr>
            <w:rStyle w:val="Hyperlink"/>
            <w:noProof/>
          </w:rPr>
          <w:t>Interface Segregation</w:t>
        </w:r>
        <w:r>
          <w:rPr>
            <w:noProof/>
            <w:webHidden/>
          </w:rPr>
          <w:tab/>
        </w:r>
        <w:r>
          <w:rPr>
            <w:noProof/>
            <w:webHidden/>
          </w:rPr>
          <w:fldChar w:fldCharType="begin"/>
        </w:r>
        <w:r>
          <w:rPr>
            <w:noProof/>
            <w:webHidden/>
          </w:rPr>
          <w:instrText xml:space="preserve"> PAGEREF _Toc518330194 \h </w:instrText>
        </w:r>
        <w:r>
          <w:rPr>
            <w:noProof/>
            <w:webHidden/>
          </w:rPr>
        </w:r>
        <w:r>
          <w:rPr>
            <w:noProof/>
            <w:webHidden/>
          </w:rPr>
          <w:fldChar w:fldCharType="separate"/>
        </w:r>
        <w:r>
          <w:rPr>
            <w:noProof/>
            <w:webHidden/>
          </w:rPr>
          <w:t>4</w:t>
        </w:r>
        <w:r>
          <w:rPr>
            <w:noProof/>
            <w:webHidden/>
          </w:rPr>
          <w:fldChar w:fldCharType="end"/>
        </w:r>
      </w:hyperlink>
    </w:p>
    <w:p w:rsidR="00DD5BC4" w:rsidRDefault="00DD5BC4">
      <w:pPr>
        <w:pStyle w:val="Verzeichnis3"/>
        <w:tabs>
          <w:tab w:val="right" w:leader="dot" w:pos="9056"/>
        </w:tabs>
        <w:rPr>
          <w:rFonts w:eastAsiaTheme="minorEastAsia"/>
          <w:noProof/>
          <w:lang w:eastAsia="de-DE"/>
        </w:rPr>
      </w:pPr>
      <w:hyperlink w:anchor="_Toc518330195" w:history="1">
        <w:r w:rsidRPr="001933B5">
          <w:rPr>
            <w:rStyle w:val="Hyperlink"/>
            <w:noProof/>
          </w:rPr>
          <w:t>Dependency-Inversion-Prinzip</w:t>
        </w:r>
        <w:r>
          <w:rPr>
            <w:noProof/>
            <w:webHidden/>
          </w:rPr>
          <w:tab/>
        </w:r>
        <w:r>
          <w:rPr>
            <w:noProof/>
            <w:webHidden/>
          </w:rPr>
          <w:fldChar w:fldCharType="begin"/>
        </w:r>
        <w:r>
          <w:rPr>
            <w:noProof/>
            <w:webHidden/>
          </w:rPr>
          <w:instrText xml:space="preserve"> PAGEREF _Toc518330195 \h </w:instrText>
        </w:r>
        <w:r>
          <w:rPr>
            <w:noProof/>
            <w:webHidden/>
          </w:rPr>
        </w:r>
        <w:r>
          <w:rPr>
            <w:noProof/>
            <w:webHidden/>
          </w:rPr>
          <w:fldChar w:fldCharType="separate"/>
        </w:r>
        <w:r>
          <w:rPr>
            <w:noProof/>
            <w:webHidden/>
          </w:rPr>
          <w:t>4</w:t>
        </w:r>
        <w:r>
          <w:rPr>
            <w:noProof/>
            <w:webHidden/>
          </w:rPr>
          <w:fldChar w:fldCharType="end"/>
        </w:r>
      </w:hyperlink>
    </w:p>
    <w:p w:rsidR="00DD5BC4" w:rsidRDefault="00DD5BC4">
      <w:pPr>
        <w:pStyle w:val="Verzeichnis1"/>
        <w:tabs>
          <w:tab w:val="right" w:leader="dot" w:pos="9056"/>
        </w:tabs>
        <w:rPr>
          <w:rFonts w:eastAsiaTheme="minorEastAsia"/>
          <w:noProof/>
          <w:lang w:eastAsia="de-DE"/>
        </w:rPr>
      </w:pPr>
      <w:hyperlink w:anchor="_Toc518330196" w:history="1">
        <w:r w:rsidRPr="001933B5">
          <w:rPr>
            <w:rStyle w:val="Hyperlink"/>
            <w:noProof/>
          </w:rPr>
          <w:t>Eine SOLID View</w:t>
        </w:r>
        <w:r>
          <w:rPr>
            <w:noProof/>
            <w:webHidden/>
          </w:rPr>
          <w:tab/>
        </w:r>
        <w:r>
          <w:rPr>
            <w:noProof/>
            <w:webHidden/>
          </w:rPr>
          <w:fldChar w:fldCharType="begin"/>
        </w:r>
        <w:r>
          <w:rPr>
            <w:noProof/>
            <w:webHidden/>
          </w:rPr>
          <w:instrText xml:space="preserve"> PAGEREF _Toc518330196 \h </w:instrText>
        </w:r>
        <w:r>
          <w:rPr>
            <w:noProof/>
            <w:webHidden/>
          </w:rPr>
        </w:r>
        <w:r>
          <w:rPr>
            <w:noProof/>
            <w:webHidden/>
          </w:rPr>
          <w:fldChar w:fldCharType="separate"/>
        </w:r>
        <w:r>
          <w:rPr>
            <w:noProof/>
            <w:webHidden/>
          </w:rPr>
          <w:t>4</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197" w:history="1">
        <w:r w:rsidRPr="001933B5">
          <w:rPr>
            <w:rStyle w:val="Hyperlink"/>
            <w:noProof/>
          </w:rPr>
          <w:t>Single-Responsibility-Prinzip im Viewmodul</w:t>
        </w:r>
        <w:r>
          <w:rPr>
            <w:noProof/>
            <w:webHidden/>
          </w:rPr>
          <w:tab/>
        </w:r>
        <w:r>
          <w:rPr>
            <w:noProof/>
            <w:webHidden/>
          </w:rPr>
          <w:fldChar w:fldCharType="begin"/>
        </w:r>
        <w:r>
          <w:rPr>
            <w:noProof/>
            <w:webHidden/>
          </w:rPr>
          <w:instrText xml:space="preserve"> PAGEREF _Toc518330197 \h </w:instrText>
        </w:r>
        <w:r>
          <w:rPr>
            <w:noProof/>
            <w:webHidden/>
          </w:rPr>
        </w:r>
        <w:r>
          <w:rPr>
            <w:noProof/>
            <w:webHidden/>
          </w:rPr>
          <w:fldChar w:fldCharType="separate"/>
        </w:r>
        <w:r>
          <w:rPr>
            <w:noProof/>
            <w:webHidden/>
          </w:rPr>
          <w:t>4</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198" w:history="1">
        <w:r w:rsidRPr="001933B5">
          <w:rPr>
            <w:rStyle w:val="Hyperlink"/>
            <w:noProof/>
          </w:rPr>
          <w:t>Open-Closed-Prinzip im Viewmodul</w:t>
        </w:r>
        <w:r>
          <w:rPr>
            <w:noProof/>
            <w:webHidden/>
          </w:rPr>
          <w:tab/>
        </w:r>
        <w:r>
          <w:rPr>
            <w:noProof/>
            <w:webHidden/>
          </w:rPr>
          <w:fldChar w:fldCharType="begin"/>
        </w:r>
        <w:r>
          <w:rPr>
            <w:noProof/>
            <w:webHidden/>
          </w:rPr>
          <w:instrText xml:space="preserve"> PAGEREF _Toc518330198 \h </w:instrText>
        </w:r>
        <w:r>
          <w:rPr>
            <w:noProof/>
            <w:webHidden/>
          </w:rPr>
        </w:r>
        <w:r>
          <w:rPr>
            <w:noProof/>
            <w:webHidden/>
          </w:rPr>
          <w:fldChar w:fldCharType="separate"/>
        </w:r>
        <w:r>
          <w:rPr>
            <w:noProof/>
            <w:webHidden/>
          </w:rPr>
          <w:t>5</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199" w:history="1">
        <w:r w:rsidRPr="001933B5">
          <w:rPr>
            <w:rStyle w:val="Hyperlink"/>
            <w:noProof/>
          </w:rPr>
          <w:t>Liskovsches Substitutionsprinzip im Viewmodul</w:t>
        </w:r>
        <w:r>
          <w:rPr>
            <w:noProof/>
            <w:webHidden/>
          </w:rPr>
          <w:tab/>
        </w:r>
        <w:r>
          <w:rPr>
            <w:noProof/>
            <w:webHidden/>
          </w:rPr>
          <w:fldChar w:fldCharType="begin"/>
        </w:r>
        <w:r>
          <w:rPr>
            <w:noProof/>
            <w:webHidden/>
          </w:rPr>
          <w:instrText xml:space="preserve"> PAGEREF _Toc518330199 \h </w:instrText>
        </w:r>
        <w:r>
          <w:rPr>
            <w:noProof/>
            <w:webHidden/>
          </w:rPr>
        </w:r>
        <w:r>
          <w:rPr>
            <w:noProof/>
            <w:webHidden/>
          </w:rPr>
          <w:fldChar w:fldCharType="separate"/>
        </w:r>
        <w:r>
          <w:rPr>
            <w:noProof/>
            <w:webHidden/>
          </w:rPr>
          <w:t>5</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00" w:history="1">
        <w:r w:rsidRPr="001933B5">
          <w:rPr>
            <w:rStyle w:val="Hyperlink"/>
            <w:noProof/>
          </w:rPr>
          <w:t>Interface-Segregation-Prinzip im Viewmodul</w:t>
        </w:r>
        <w:r>
          <w:rPr>
            <w:noProof/>
            <w:webHidden/>
          </w:rPr>
          <w:tab/>
        </w:r>
        <w:r>
          <w:rPr>
            <w:noProof/>
            <w:webHidden/>
          </w:rPr>
          <w:fldChar w:fldCharType="begin"/>
        </w:r>
        <w:r>
          <w:rPr>
            <w:noProof/>
            <w:webHidden/>
          </w:rPr>
          <w:instrText xml:space="preserve"> PAGEREF _Toc518330200 \h </w:instrText>
        </w:r>
        <w:r>
          <w:rPr>
            <w:noProof/>
            <w:webHidden/>
          </w:rPr>
        </w:r>
        <w:r>
          <w:rPr>
            <w:noProof/>
            <w:webHidden/>
          </w:rPr>
          <w:fldChar w:fldCharType="separate"/>
        </w:r>
        <w:r>
          <w:rPr>
            <w:noProof/>
            <w:webHidden/>
          </w:rPr>
          <w:t>6</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01" w:history="1">
        <w:r w:rsidRPr="001933B5">
          <w:rPr>
            <w:rStyle w:val="Hyperlink"/>
            <w:noProof/>
          </w:rPr>
          <w:t>Dependency-Inversion-Prinzip im Viewmodul</w:t>
        </w:r>
        <w:r>
          <w:rPr>
            <w:noProof/>
            <w:webHidden/>
          </w:rPr>
          <w:tab/>
        </w:r>
        <w:r>
          <w:rPr>
            <w:noProof/>
            <w:webHidden/>
          </w:rPr>
          <w:fldChar w:fldCharType="begin"/>
        </w:r>
        <w:r>
          <w:rPr>
            <w:noProof/>
            <w:webHidden/>
          </w:rPr>
          <w:instrText xml:space="preserve"> PAGEREF _Toc518330201 \h </w:instrText>
        </w:r>
        <w:r>
          <w:rPr>
            <w:noProof/>
            <w:webHidden/>
          </w:rPr>
        </w:r>
        <w:r>
          <w:rPr>
            <w:noProof/>
            <w:webHidden/>
          </w:rPr>
          <w:fldChar w:fldCharType="separate"/>
        </w:r>
        <w:r>
          <w:rPr>
            <w:noProof/>
            <w:webHidden/>
          </w:rPr>
          <w:t>6</w:t>
        </w:r>
        <w:r>
          <w:rPr>
            <w:noProof/>
            <w:webHidden/>
          </w:rPr>
          <w:fldChar w:fldCharType="end"/>
        </w:r>
      </w:hyperlink>
    </w:p>
    <w:p w:rsidR="00DD5BC4" w:rsidRDefault="00DD5BC4">
      <w:pPr>
        <w:pStyle w:val="Verzeichnis1"/>
        <w:tabs>
          <w:tab w:val="right" w:leader="dot" w:pos="9056"/>
        </w:tabs>
        <w:rPr>
          <w:rFonts w:eastAsiaTheme="minorEastAsia"/>
          <w:noProof/>
          <w:lang w:eastAsia="de-DE"/>
        </w:rPr>
      </w:pPr>
      <w:hyperlink w:anchor="_Toc518330202" w:history="1">
        <w:r w:rsidRPr="001933B5">
          <w:rPr>
            <w:rStyle w:val="Hyperlink"/>
            <w:noProof/>
          </w:rPr>
          <w:t>Ein SOLID Controller</w:t>
        </w:r>
        <w:r>
          <w:rPr>
            <w:noProof/>
            <w:webHidden/>
          </w:rPr>
          <w:tab/>
        </w:r>
        <w:r>
          <w:rPr>
            <w:noProof/>
            <w:webHidden/>
          </w:rPr>
          <w:fldChar w:fldCharType="begin"/>
        </w:r>
        <w:r>
          <w:rPr>
            <w:noProof/>
            <w:webHidden/>
          </w:rPr>
          <w:instrText xml:space="preserve"> PAGEREF _Toc518330202 \h </w:instrText>
        </w:r>
        <w:r>
          <w:rPr>
            <w:noProof/>
            <w:webHidden/>
          </w:rPr>
        </w:r>
        <w:r>
          <w:rPr>
            <w:noProof/>
            <w:webHidden/>
          </w:rPr>
          <w:fldChar w:fldCharType="separate"/>
        </w:r>
        <w:r>
          <w:rPr>
            <w:noProof/>
            <w:webHidden/>
          </w:rPr>
          <w:t>6</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03" w:history="1">
        <w:r w:rsidRPr="001933B5">
          <w:rPr>
            <w:rStyle w:val="Hyperlink"/>
            <w:noProof/>
          </w:rPr>
          <w:t>Single-Responsibility-Prinzip im Controllermodul</w:t>
        </w:r>
        <w:r>
          <w:rPr>
            <w:noProof/>
            <w:webHidden/>
          </w:rPr>
          <w:tab/>
        </w:r>
        <w:r>
          <w:rPr>
            <w:noProof/>
            <w:webHidden/>
          </w:rPr>
          <w:fldChar w:fldCharType="begin"/>
        </w:r>
        <w:r>
          <w:rPr>
            <w:noProof/>
            <w:webHidden/>
          </w:rPr>
          <w:instrText xml:space="preserve"> PAGEREF _Toc518330203 \h </w:instrText>
        </w:r>
        <w:r>
          <w:rPr>
            <w:noProof/>
            <w:webHidden/>
          </w:rPr>
        </w:r>
        <w:r>
          <w:rPr>
            <w:noProof/>
            <w:webHidden/>
          </w:rPr>
          <w:fldChar w:fldCharType="separate"/>
        </w:r>
        <w:r>
          <w:rPr>
            <w:noProof/>
            <w:webHidden/>
          </w:rPr>
          <w:t>6</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04" w:history="1">
        <w:r w:rsidRPr="001933B5">
          <w:rPr>
            <w:rStyle w:val="Hyperlink"/>
            <w:noProof/>
          </w:rPr>
          <w:t>Open-Closed-Prinzip im Controllermodul</w:t>
        </w:r>
        <w:r>
          <w:rPr>
            <w:noProof/>
            <w:webHidden/>
          </w:rPr>
          <w:tab/>
        </w:r>
        <w:r>
          <w:rPr>
            <w:noProof/>
            <w:webHidden/>
          </w:rPr>
          <w:fldChar w:fldCharType="begin"/>
        </w:r>
        <w:r>
          <w:rPr>
            <w:noProof/>
            <w:webHidden/>
          </w:rPr>
          <w:instrText xml:space="preserve"> PAGEREF _Toc518330204 \h </w:instrText>
        </w:r>
        <w:r>
          <w:rPr>
            <w:noProof/>
            <w:webHidden/>
          </w:rPr>
        </w:r>
        <w:r>
          <w:rPr>
            <w:noProof/>
            <w:webHidden/>
          </w:rPr>
          <w:fldChar w:fldCharType="separate"/>
        </w:r>
        <w:r>
          <w:rPr>
            <w:noProof/>
            <w:webHidden/>
          </w:rPr>
          <w:t>6</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05" w:history="1">
        <w:r w:rsidRPr="001933B5">
          <w:rPr>
            <w:rStyle w:val="Hyperlink"/>
            <w:noProof/>
          </w:rPr>
          <w:t>Liskovsches Substitutionsprinzip im Controllermodul</w:t>
        </w:r>
        <w:r>
          <w:rPr>
            <w:noProof/>
            <w:webHidden/>
          </w:rPr>
          <w:tab/>
        </w:r>
        <w:r>
          <w:rPr>
            <w:noProof/>
            <w:webHidden/>
          </w:rPr>
          <w:fldChar w:fldCharType="begin"/>
        </w:r>
        <w:r>
          <w:rPr>
            <w:noProof/>
            <w:webHidden/>
          </w:rPr>
          <w:instrText xml:space="preserve"> PAGEREF _Toc518330205 \h </w:instrText>
        </w:r>
        <w:r>
          <w:rPr>
            <w:noProof/>
            <w:webHidden/>
          </w:rPr>
        </w:r>
        <w:r>
          <w:rPr>
            <w:noProof/>
            <w:webHidden/>
          </w:rPr>
          <w:fldChar w:fldCharType="separate"/>
        </w:r>
        <w:r>
          <w:rPr>
            <w:noProof/>
            <w:webHidden/>
          </w:rPr>
          <w:t>7</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06" w:history="1">
        <w:r w:rsidRPr="001933B5">
          <w:rPr>
            <w:rStyle w:val="Hyperlink"/>
            <w:noProof/>
          </w:rPr>
          <w:t>Interface Segregation im Controllermodul</w:t>
        </w:r>
        <w:r>
          <w:rPr>
            <w:noProof/>
            <w:webHidden/>
          </w:rPr>
          <w:tab/>
        </w:r>
        <w:r>
          <w:rPr>
            <w:noProof/>
            <w:webHidden/>
          </w:rPr>
          <w:fldChar w:fldCharType="begin"/>
        </w:r>
        <w:r>
          <w:rPr>
            <w:noProof/>
            <w:webHidden/>
          </w:rPr>
          <w:instrText xml:space="preserve"> PAGEREF _Toc518330206 \h </w:instrText>
        </w:r>
        <w:r>
          <w:rPr>
            <w:noProof/>
            <w:webHidden/>
          </w:rPr>
        </w:r>
        <w:r>
          <w:rPr>
            <w:noProof/>
            <w:webHidden/>
          </w:rPr>
          <w:fldChar w:fldCharType="separate"/>
        </w:r>
        <w:r>
          <w:rPr>
            <w:noProof/>
            <w:webHidden/>
          </w:rPr>
          <w:t>7</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07" w:history="1">
        <w:r w:rsidRPr="001933B5">
          <w:rPr>
            <w:rStyle w:val="Hyperlink"/>
            <w:noProof/>
          </w:rPr>
          <w:t>Dependency Inversion im Controllermodul</w:t>
        </w:r>
        <w:r>
          <w:rPr>
            <w:noProof/>
            <w:webHidden/>
          </w:rPr>
          <w:tab/>
        </w:r>
        <w:r>
          <w:rPr>
            <w:noProof/>
            <w:webHidden/>
          </w:rPr>
          <w:fldChar w:fldCharType="begin"/>
        </w:r>
        <w:r>
          <w:rPr>
            <w:noProof/>
            <w:webHidden/>
          </w:rPr>
          <w:instrText xml:space="preserve"> PAGEREF _Toc518330207 \h </w:instrText>
        </w:r>
        <w:r>
          <w:rPr>
            <w:noProof/>
            <w:webHidden/>
          </w:rPr>
        </w:r>
        <w:r>
          <w:rPr>
            <w:noProof/>
            <w:webHidden/>
          </w:rPr>
          <w:fldChar w:fldCharType="separate"/>
        </w:r>
        <w:r>
          <w:rPr>
            <w:noProof/>
            <w:webHidden/>
          </w:rPr>
          <w:t>7</w:t>
        </w:r>
        <w:r>
          <w:rPr>
            <w:noProof/>
            <w:webHidden/>
          </w:rPr>
          <w:fldChar w:fldCharType="end"/>
        </w:r>
      </w:hyperlink>
    </w:p>
    <w:p w:rsidR="00DD5BC4" w:rsidRDefault="00DD5BC4">
      <w:pPr>
        <w:pStyle w:val="Verzeichnis1"/>
        <w:tabs>
          <w:tab w:val="right" w:leader="dot" w:pos="9056"/>
        </w:tabs>
        <w:rPr>
          <w:rFonts w:eastAsiaTheme="minorEastAsia"/>
          <w:noProof/>
          <w:lang w:eastAsia="de-DE"/>
        </w:rPr>
      </w:pPr>
      <w:hyperlink w:anchor="_Toc518330208" w:history="1">
        <w:r w:rsidRPr="001933B5">
          <w:rPr>
            <w:rStyle w:val="Hyperlink"/>
            <w:noProof/>
          </w:rPr>
          <w:t>Ein SOLID Model</w:t>
        </w:r>
        <w:r>
          <w:rPr>
            <w:noProof/>
            <w:webHidden/>
          </w:rPr>
          <w:tab/>
        </w:r>
        <w:r>
          <w:rPr>
            <w:noProof/>
            <w:webHidden/>
          </w:rPr>
          <w:fldChar w:fldCharType="begin"/>
        </w:r>
        <w:r>
          <w:rPr>
            <w:noProof/>
            <w:webHidden/>
          </w:rPr>
          <w:instrText xml:space="preserve"> PAGEREF _Toc518330208 \h </w:instrText>
        </w:r>
        <w:r>
          <w:rPr>
            <w:noProof/>
            <w:webHidden/>
          </w:rPr>
        </w:r>
        <w:r>
          <w:rPr>
            <w:noProof/>
            <w:webHidden/>
          </w:rPr>
          <w:fldChar w:fldCharType="separate"/>
        </w:r>
        <w:r>
          <w:rPr>
            <w:noProof/>
            <w:webHidden/>
          </w:rPr>
          <w:t>7</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09" w:history="1">
        <w:r w:rsidRPr="001933B5">
          <w:rPr>
            <w:rStyle w:val="Hyperlink"/>
            <w:noProof/>
          </w:rPr>
          <w:t>Single Responsibility im Model</w:t>
        </w:r>
        <w:r>
          <w:rPr>
            <w:noProof/>
            <w:webHidden/>
          </w:rPr>
          <w:tab/>
        </w:r>
        <w:r>
          <w:rPr>
            <w:noProof/>
            <w:webHidden/>
          </w:rPr>
          <w:fldChar w:fldCharType="begin"/>
        </w:r>
        <w:r>
          <w:rPr>
            <w:noProof/>
            <w:webHidden/>
          </w:rPr>
          <w:instrText xml:space="preserve"> PAGEREF _Toc518330209 \h </w:instrText>
        </w:r>
        <w:r>
          <w:rPr>
            <w:noProof/>
            <w:webHidden/>
          </w:rPr>
        </w:r>
        <w:r>
          <w:rPr>
            <w:noProof/>
            <w:webHidden/>
          </w:rPr>
          <w:fldChar w:fldCharType="separate"/>
        </w:r>
        <w:r>
          <w:rPr>
            <w:noProof/>
            <w:webHidden/>
          </w:rPr>
          <w:t>7</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10" w:history="1">
        <w:r w:rsidRPr="001933B5">
          <w:rPr>
            <w:rStyle w:val="Hyperlink"/>
            <w:noProof/>
          </w:rPr>
          <w:t>Open-Closed-Prinzip im Model</w:t>
        </w:r>
        <w:r>
          <w:rPr>
            <w:noProof/>
            <w:webHidden/>
          </w:rPr>
          <w:tab/>
        </w:r>
        <w:r>
          <w:rPr>
            <w:noProof/>
            <w:webHidden/>
          </w:rPr>
          <w:fldChar w:fldCharType="begin"/>
        </w:r>
        <w:r>
          <w:rPr>
            <w:noProof/>
            <w:webHidden/>
          </w:rPr>
          <w:instrText xml:space="preserve"> PAGEREF _Toc518330210 \h </w:instrText>
        </w:r>
        <w:r>
          <w:rPr>
            <w:noProof/>
            <w:webHidden/>
          </w:rPr>
        </w:r>
        <w:r>
          <w:rPr>
            <w:noProof/>
            <w:webHidden/>
          </w:rPr>
          <w:fldChar w:fldCharType="separate"/>
        </w:r>
        <w:r>
          <w:rPr>
            <w:noProof/>
            <w:webHidden/>
          </w:rPr>
          <w:t>8</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11" w:history="1">
        <w:r w:rsidRPr="001933B5">
          <w:rPr>
            <w:rStyle w:val="Hyperlink"/>
            <w:noProof/>
          </w:rPr>
          <w:t>Liskovsches Substitutionsprinzip</w:t>
        </w:r>
        <w:r>
          <w:rPr>
            <w:noProof/>
            <w:webHidden/>
          </w:rPr>
          <w:tab/>
        </w:r>
        <w:r>
          <w:rPr>
            <w:noProof/>
            <w:webHidden/>
          </w:rPr>
          <w:fldChar w:fldCharType="begin"/>
        </w:r>
        <w:r>
          <w:rPr>
            <w:noProof/>
            <w:webHidden/>
          </w:rPr>
          <w:instrText xml:space="preserve"> PAGEREF _Toc518330211 \h </w:instrText>
        </w:r>
        <w:r>
          <w:rPr>
            <w:noProof/>
            <w:webHidden/>
          </w:rPr>
        </w:r>
        <w:r>
          <w:rPr>
            <w:noProof/>
            <w:webHidden/>
          </w:rPr>
          <w:fldChar w:fldCharType="separate"/>
        </w:r>
        <w:r>
          <w:rPr>
            <w:noProof/>
            <w:webHidden/>
          </w:rPr>
          <w:t>8</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12" w:history="1">
        <w:r w:rsidRPr="001933B5">
          <w:rPr>
            <w:rStyle w:val="Hyperlink"/>
            <w:noProof/>
          </w:rPr>
          <w:t>Interface Segregation</w:t>
        </w:r>
        <w:r>
          <w:rPr>
            <w:noProof/>
            <w:webHidden/>
          </w:rPr>
          <w:tab/>
        </w:r>
        <w:r>
          <w:rPr>
            <w:noProof/>
            <w:webHidden/>
          </w:rPr>
          <w:fldChar w:fldCharType="begin"/>
        </w:r>
        <w:r>
          <w:rPr>
            <w:noProof/>
            <w:webHidden/>
          </w:rPr>
          <w:instrText xml:space="preserve"> PAGEREF _Toc518330212 \h </w:instrText>
        </w:r>
        <w:r>
          <w:rPr>
            <w:noProof/>
            <w:webHidden/>
          </w:rPr>
        </w:r>
        <w:r>
          <w:rPr>
            <w:noProof/>
            <w:webHidden/>
          </w:rPr>
          <w:fldChar w:fldCharType="separate"/>
        </w:r>
        <w:r>
          <w:rPr>
            <w:noProof/>
            <w:webHidden/>
          </w:rPr>
          <w:t>8</w:t>
        </w:r>
        <w:r>
          <w:rPr>
            <w:noProof/>
            <w:webHidden/>
          </w:rPr>
          <w:fldChar w:fldCharType="end"/>
        </w:r>
      </w:hyperlink>
    </w:p>
    <w:p w:rsidR="00DD5BC4" w:rsidRDefault="00DD5BC4">
      <w:pPr>
        <w:pStyle w:val="Verzeichnis2"/>
        <w:tabs>
          <w:tab w:val="right" w:leader="dot" w:pos="9056"/>
        </w:tabs>
        <w:rPr>
          <w:rFonts w:eastAsiaTheme="minorEastAsia"/>
          <w:noProof/>
          <w:lang w:eastAsia="de-DE"/>
        </w:rPr>
      </w:pPr>
      <w:hyperlink w:anchor="_Toc518330213" w:history="1">
        <w:r w:rsidRPr="001933B5">
          <w:rPr>
            <w:rStyle w:val="Hyperlink"/>
            <w:noProof/>
          </w:rPr>
          <w:t>Dependency Inversion</w:t>
        </w:r>
        <w:r>
          <w:rPr>
            <w:noProof/>
            <w:webHidden/>
          </w:rPr>
          <w:tab/>
        </w:r>
        <w:r>
          <w:rPr>
            <w:noProof/>
            <w:webHidden/>
          </w:rPr>
          <w:fldChar w:fldCharType="begin"/>
        </w:r>
        <w:r>
          <w:rPr>
            <w:noProof/>
            <w:webHidden/>
          </w:rPr>
          <w:instrText xml:space="preserve"> PAGEREF _Toc518330213 \h </w:instrText>
        </w:r>
        <w:r>
          <w:rPr>
            <w:noProof/>
            <w:webHidden/>
          </w:rPr>
        </w:r>
        <w:r>
          <w:rPr>
            <w:noProof/>
            <w:webHidden/>
          </w:rPr>
          <w:fldChar w:fldCharType="separate"/>
        </w:r>
        <w:r>
          <w:rPr>
            <w:noProof/>
            <w:webHidden/>
          </w:rPr>
          <w:t>8</w:t>
        </w:r>
        <w:r>
          <w:rPr>
            <w:noProof/>
            <w:webHidden/>
          </w:rPr>
          <w:fldChar w:fldCharType="end"/>
        </w:r>
      </w:hyperlink>
    </w:p>
    <w:p w:rsidR="00DD5BC4" w:rsidRDefault="00DD5BC4">
      <w:pPr>
        <w:pStyle w:val="Verzeichnis1"/>
        <w:tabs>
          <w:tab w:val="right" w:leader="dot" w:pos="9056"/>
        </w:tabs>
        <w:rPr>
          <w:rFonts w:eastAsiaTheme="minorEastAsia"/>
          <w:noProof/>
          <w:lang w:eastAsia="de-DE"/>
        </w:rPr>
      </w:pPr>
      <w:hyperlink w:anchor="_Toc518330214" w:history="1">
        <w:r w:rsidRPr="001933B5">
          <w:rPr>
            <w:rStyle w:val="Hyperlink"/>
            <w:noProof/>
          </w:rPr>
          <w:t>Fazit</w:t>
        </w:r>
        <w:r>
          <w:rPr>
            <w:noProof/>
            <w:webHidden/>
          </w:rPr>
          <w:tab/>
        </w:r>
        <w:r>
          <w:rPr>
            <w:noProof/>
            <w:webHidden/>
          </w:rPr>
          <w:fldChar w:fldCharType="begin"/>
        </w:r>
        <w:r>
          <w:rPr>
            <w:noProof/>
            <w:webHidden/>
          </w:rPr>
          <w:instrText xml:space="preserve"> PAGEREF _Toc518330214 \h </w:instrText>
        </w:r>
        <w:r>
          <w:rPr>
            <w:noProof/>
            <w:webHidden/>
          </w:rPr>
        </w:r>
        <w:r>
          <w:rPr>
            <w:noProof/>
            <w:webHidden/>
          </w:rPr>
          <w:fldChar w:fldCharType="separate"/>
        </w:r>
        <w:r>
          <w:rPr>
            <w:noProof/>
            <w:webHidden/>
          </w:rPr>
          <w:t>8</w:t>
        </w:r>
        <w:r>
          <w:rPr>
            <w:noProof/>
            <w:webHidden/>
          </w:rPr>
          <w:fldChar w:fldCharType="end"/>
        </w:r>
      </w:hyperlink>
    </w:p>
    <w:p w:rsidR="00073BD0" w:rsidRPr="00AD72CC" w:rsidRDefault="00073BD0">
      <w:pPr>
        <w:rPr>
          <w:rFonts w:asciiTheme="majorHAnsi" w:eastAsiaTheme="majorEastAsia" w:hAnsiTheme="majorHAnsi" w:cstheme="majorBidi"/>
          <w:color w:val="2F5496" w:themeColor="accent1" w:themeShade="BF"/>
          <w:sz w:val="32"/>
          <w:szCs w:val="32"/>
        </w:rPr>
      </w:pPr>
      <w:r w:rsidRPr="00AD72CC">
        <w:fldChar w:fldCharType="end"/>
      </w:r>
      <w:r w:rsidRPr="00AD72CC">
        <w:br w:type="page"/>
      </w:r>
    </w:p>
    <w:p w:rsidR="00933D73" w:rsidRDefault="00933D73" w:rsidP="00073BD0">
      <w:pPr>
        <w:pStyle w:val="berschrift1"/>
      </w:pPr>
      <w:bookmarkStart w:id="0" w:name="_Toc518330183"/>
      <w:r>
        <w:lastRenderedPageBreak/>
        <w:t>Zusammenfassung</w:t>
      </w:r>
      <w:bookmarkEnd w:id="0"/>
    </w:p>
    <w:p w:rsidR="00887832" w:rsidRDefault="0093542F" w:rsidP="00887832">
      <w:r>
        <w:t xml:space="preserve">Dieses Dokument befasst sich mit dem Model-View-Controller (MVC) Architekturmuster. Es befasst sich weiterhin mit den fünf SOLID-Architekturprinzipien Single </w:t>
      </w:r>
      <w:proofErr w:type="spellStart"/>
      <w:r>
        <w:t>Responsibility</w:t>
      </w:r>
      <w:proofErr w:type="spellEnd"/>
      <w:r>
        <w:t>, Open-</w:t>
      </w:r>
      <w:proofErr w:type="spellStart"/>
      <w:r>
        <w:t>Closed</w:t>
      </w:r>
      <w:proofErr w:type="spellEnd"/>
      <w:r>
        <w:t xml:space="preserve">, </w:t>
      </w:r>
      <w:proofErr w:type="spellStart"/>
      <w:r>
        <w:t>Liskovsches</w:t>
      </w:r>
      <w:proofErr w:type="spellEnd"/>
      <w:r>
        <w:t xml:space="preserve"> </w:t>
      </w:r>
      <w:proofErr w:type="spellStart"/>
      <w:r>
        <w:t>Substitionsprinzip</w:t>
      </w:r>
      <w:proofErr w:type="spellEnd"/>
      <w:r>
        <w:t xml:space="preserve">, Interface Segregation und </w:t>
      </w:r>
      <w:proofErr w:type="spellStart"/>
      <w:r>
        <w:t>Dependency</w:t>
      </w:r>
      <w:proofErr w:type="spellEnd"/>
      <w:r>
        <w:t xml:space="preserve"> Inversion. Das Architekturmuster wird auf die Architekturprinzipien hin überprüft und angepasst</w:t>
      </w:r>
      <w:r w:rsidR="00F161AB">
        <w:t>. In</w:t>
      </w:r>
      <w:r>
        <w:t xml:space="preserve"> Beispielimplementierungen wird die Praxistauglichkeit nach den Anpassungen untersucht. </w:t>
      </w:r>
    </w:p>
    <w:p w:rsidR="00887832" w:rsidRDefault="00887832" w:rsidP="00887832"/>
    <w:p w:rsidR="0093542F" w:rsidRDefault="00887832" w:rsidP="00933D73">
      <w:r>
        <w:t xml:space="preserve">Das Liskovsche </w:t>
      </w:r>
      <w:proofErr w:type="spellStart"/>
      <w:r>
        <w:t>Substitionsprinzip</w:t>
      </w:r>
      <w:proofErr w:type="spellEnd"/>
      <w:r>
        <w:t xml:space="preserve"> kann als einziges Prinzip beim Entwurf der neuen Architektur nicht beachtet werden, sondern erst wenn die abstrakten Klassen implementiert und erneut erweitert werden. </w:t>
      </w:r>
    </w:p>
    <w:p w:rsidR="0093542F" w:rsidRDefault="0093542F" w:rsidP="00933D73"/>
    <w:p w:rsidR="00601DF5" w:rsidRDefault="00601DF5" w:rsidP="00887832">
      <w:r>
        <w:t>Die neue</w:t>
      </w:r>
      <w:r w:rsidR="0093542F">
        <w:t xml:space="preserve"> Struktur </w:t>
      </w:r>
      <w:r>
        <w:t>bildet</w:t>
      </w:r>
      <w:r w:rsidR="0093542F">
        <w:t xml:space="preserve"> ein</w:t>
      </w:r>
      <w:r>
        <w:t xml:space="preserve"> Grundgerüst</w:t>
      </w:r>
      <w:r w:rsidR="0093542F">
        <w:t>, das aus den drei Komponenten</w:t>
      </w:r>
      <w:r>
        <w:t xml:space="preserve"> des Architekturmusters</w:t>
      </w:r>
      <w:r w:rsidR="0093542F">
        <w:t xml:space="preserve"> sowie aus deren Unterkomponenten besteht.</w:t>
      </w:r>
      <w:r>
        <w:t xml:space="preserve"> Die Komponenten und Unterkomponenten sind </w:t>
      </w:r>
      <w:r w:rsidR="0093542F">
        <w:t xml:space="preserve">lose </w:t>
      </w:r>
      <w:r>
        <w:t xml:space="preserve">gekoppelt. Das Grundgerüst ist flexibel einsetzbar, stabil und erweiterbar. </w:t>
      </w:r>
    </w:p>
    <w:p w:rsidR="00073BD0" w:rsidRPr="00AD72CC" w:rsidRDefault="00073BD0" w:rsidP="00073BD0">
      <w:pPr>
        <w:pStyle w:val="berschrift1"/>
      </w:pPr>
      <w:bookmarkStart w:id="1" w:name="_Toc518330184"/>
      <w:r w:rsidRPr="00AD72CC">
        <w:t>Einleitung</w:t>
      </w:r>
      <w:bookmarkEnd w:id="1"/>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Seit der Entwicklung des Architekturmusters </w:t>
      </w:r>
      <w:r w:rsidR="0085267B" w:rsidRPr="00AD72CC">
        <w:rPr>
          <w:rFonts w:ascii="Times New Roman" w:hAnsi="Times New Roman" w:cs="Times New Roman"/>
        </w:rPr>
        <w:t>MVC</w:t>
      </w:r>
      <w:r w:rsidR="00B64611">
        <w:rPr>
          <w:rFonts w:ascii="Times New Roman" w:hAnsi="Times New Roman" w:cs="Times New Roman"/>
        </w:rPr>
        <w:t xml:space="preserve"> hat sich in den </w:t>
      </w:r>
      <w:r w:rsidRPr="00AD72CC">
        <w:rPr>
          <w:rFonts w:ascii="Times New Roman" w:hAnsi="Times New Roman" w:cs="Times New Roman"/>
        </w:rPr>
        <w:t xml:space="preserve">Programmentwürfen für Benutzerschnittstellen die Trennung von Daten und </w:t>
      </w:r>
      <w:r w:rsidR="00D10A74" w:rsidRPr="00AD72CC">
        <w:rPr>
          <w:rFonts w:ascii="Times New Roman" w:hAnsi="Times New Roman" w:cs="Times New Roman"/>
        </w:rPr>
        <w:t>View</w:t>
      </w:r>
      <w:r w:rsidRPr="00AD72CC">
        <w:rPr>
          <w:rFonts w:ascii="Times New Roman" w:hAnsi="Times New Roman" w:cs="Times New Roman"/>
        </w:rPr>
        <w:t xml:space="preserve"> immer mehr durchgesetzt. Dabei wird der Quelltext einer Anwendung in die drei Klassen Programmlogik (\</w:t>
      </w:r>
      <w:proofErr w:type="spellStart"/>
      <w:r w:rsidRPr="00AD72CC">
        <w:rPr>
          <w:rFonts w:ascii="Times New Roman" w:hAnsi="Times New Roman" w:cs="Times New Roman"/>
        </w:rPr>
        <w:t>gls</w:t>
      </w:r>
      <w:proofErr w:type="spellEnd"/>
      <w:r w:rsidRPr="00AD72CC">
        <w:rPr>
          <w:rFonts w:ascii="Times New Roman" w:hAnsi="Times New Roman" w:cs="Times New Roman"/>
        </w:rPr>
        <w:t>{</w:t>
      </w:r>
      <w:proofErr w:type="spellStart"/>
      <w:r w:rsidRPr="00AD72CC">
        <w:rPr>
          <w:rFonts w:ascii="Times New Roman" w:hAnsi="Times New Roman" w:cs="Times New Roman"/>
        </w:rPr>
        <w:t>model</w:t>
      </w:r>
      <w:proofErr w:type="spellEnd"/>
      <w:r w:rsidRPr="00AD72CC">
        <w:rPr>
          <w:rFonts w:ascii="Times New Roman" w:hAnsi="Times New Roman" w:cs="Times New Roman"/>
        </w:rPr>
        <w:t xml:space="preserve">), </w:t>
      </w:r>
      <w:r w:rsidR="00D10A74" w:rsidRPr="00AD72CC">
        <w:rPr>
          <w:rFonts w:ascii="Times New Roman" w:hAnsi="Times New Roman" w:cs="Times New Roman"/>
        </w:rPr>
        <w:t>View</w:t>
      </w:r>
      <w:r w:rsidRPr="00AD72CC">
        <w:rPr>
          <w:rFonts w:ascii="Times New Roman" w:hAnsi="Times New Roman" w:cs="Times New Roman"/>
        </w:rPr>
        <w:t xml:space="preserve"> (\</w:t>
      </w:r>
      <w:proofErr w:type="spellStart"/>
      <w:proofErr w:type="gramStart"/>
      <w:r w:rsidRPr="00AD72CC">
        <w:rPr>
          <w:rFonts w:ascii="Times New Roman" w:hAnsi="Times New Roman" w:cs="Times New Roman"/>
        </w:rPr>
        <w:t>gls</w:t>
      </w:r>
      <w:proofErr w:type="spellEnd"/>
      <w:r w:rsidRPr="00AD72CC">
        <w:rPr>
          <w:rFonts w:ascii="Times New Roman" w:hAnsi="Times New Roman" w:cs="Times New Roman"/>
        </w:rPr>
        <w:t>{</w:t>
      </w:r>
      <w:proofErr w:type="gramEnd"/>
      <w:r w:rsidR="00D10A74" w:rsidRPr="00AD72CC">
        <w:rPr>
          <w:rFonts w:ascii="Times New Roman" w:hAnsi="Times New Roman" w:cs="Times New Roman"/>
        </w:rPr>
        <w:t>View</w:t>
      </w:r>
      <w:r w:rsidRPr="00AD72CC">
        <w:rPr>
          <w:rFonts w:ascii="Times New Roman" w:hAnsi="Times New Roman" w:cs="Times New Roman"/>
        </w:rPr>
        <w:t>) und Steuerung (\</w:t>
      </w:r>
      <w:proofErr w:type="spellStart"/>
      <w:r w:rsidRPr="00AD72CC">
        <w:rPr>
          <w:rFonts w:ascii="Times New Roman" w:hAnsi="Times New Roman" w:cs="Times New Roman"/>
        </w:rPr>
        <w:t>gls</w:t>
      </w:r>
      <w:proofErr w:type="spellEnd"/>
      <w:r w:rsidRPr="00AD72CC">
        <w:rPr>
          <w:rFonts w:ascii="Times New Roman" w:hAnsi="Times New Roman" w:cs="Times New Roman"/>
        </w:rPr>
        <w:t>{</w:t>
      </w:r>
      <w:proofErr w:type="spellStart"/>
      <w:r w:rsidRPr="00AD72CC">
        <w:rPr>
          <w:rFonts w:ascii="Times New Roman" w:hAnsi="Times New Roman" w:cs="Times New Roman"/>
        </w:rPr>
        <w:t>controller</w:t>
      </w:r>
      <w:proofErr w:type="spellEnd"/>
      <w:r w:rsidRPr="00AD72CC">
        <w:rPr>
          <w:rFonts w:ascii="Times New Roman" w:hAnsi="Times New Roman" w:cs="Times New Roman"/>
        </w:rPr>
        <w:t>) unterteilt. Diese Struktur macht den Quelltext für \</w:t>
      </w:r>
      <w:proofErr w:type="spellStart"/>
      <w:proofErr w:type="gramStart"/>
      <w:r w:rsidRPr="00AD72CC">
        <w:rPr>
          <w:rFonts w:ascii="Times New Roman" w:hAnsi="Times New Roman" w:cs="Times New Roman"/>
        </w:rPr>
        <w:t>gls</w:t>
      </w:r>
      <w:proofErr w:type="spellEnd"/>
      <w:r w:rsidRPr="00AD72CC">
        <w:rPr>
          <w:rFonts w:ascii="Times New Roman" w:hAnsi="Times New Roman" w:cs="Times New Roman"/>
        </w:rPr>
        <w:t>{</w:t>
      </w:r>
      <w:proofErr w:type="gramEnd"/>
      <w:r w:rsidR="00D10A74" w:rsidRPr="00AD72CC">
        <w:rPr>
          <w:rFonts w:ascii="Times New Roman" w:hAnsi="Times New Roman" w:cs="Times New Roman"/>
        </w:rPr>
        <w:t>View</w:t>
      </w:r>
      <w:r w:rsidRPr="00AD72CC">
        <w:rPr>
          <w:rFonts w:ascii="Times New Roman" w:hAnsi="Times New Roman" w:cs="Times New Roman"/>
        </w:rPr>
        <w:t>s und \</w:t>
      </w:r>
      <w:proofErr w:type="spellStart"/>
      <w:r w:rsidRPr="00AD72CC">
        <w:rPr>
          <w:rFonts w:ascii="Times New Roman" w:hAnsi="Times New Roman" w:cs="Times New Roman"/>
        </w:rPr>
        <w:t>gls</w:t>
      </w:r>
      <w:proofErr w:type="spellEnd"/>
      <w:r w:rsidRPr="00AD72CC">
        <w:rPr>
          <w:rFonts w:ascii="Times New Roman" w:hAnsi="Times New Roman" w:cs="Times New Roman"/>
        </w:rPr>
        <w:t>{</w:t>
      </w:r>
      <w:proofErr w:type="spellStart"/>
      <w:r w:rsidRPr="00AD72CC">
        <w:rPr>
          <w:rFonts w:ascii="Times New Roman" w:hAnsi="Times New Roman" w:cs="Times New Roman"/>
        </w:rPr>
        <w:t>controller</w:t>
      </w:r>
      <w:proofErr w:type="spellEnd"/>
      <w:r w:rsidRPr="00AD72CC">
        <w:rPr>
          <w:rFonts w:ascii="Times New Roman" w:hAnsi="Times New Roman" w:cs="Times New Roman"/>
        </w:rPr>
        <w:t xml:space="preserve"> austauschbar und wiederverwendbar. Außerdem erleichtern die Abstrahierung und die Modularisierung die Zusammenarbeit mehrerer Entwickler. Solange die Schnittstellen unverändert bleiben, können die verschiedenen Klas</w:t>
      </w:r>
      <w:r w:rsidR="00F161AB">
        <w:rPr>
          <w:rFonts w:ascii="Times New Roman" w:hAnsi="Times New Roman" w:cs="Times New Roman"/>
        </w:rPr>
        <w:t>sen flexibel und voneinander unabhängig bearbeitet werden</w:t>
      </w:r>
      <w:r w:rsidRPr="00AD72CC">
        <w:rPr>
          <w:rFonts w:ascii="Times New Roman" w:hAnsi="Times New Roman" w:cs="Times New Roman"/>
        </w:rPr>
        <w:t>.</w:t>
      </w:r>
    </w:p>
    <w:p w:rsidR="00073BD0" w:rsidRPr="00AD72CC" w:rsidRDefault="00073BD0" w:rsidP="00073BD0">
      <w:pPr>
        <w:rPr>
          <w:rFonts w:ascii="Times New Roman" w:hAnsi="Times New Roman" w:cs="Times New Roman"/>
        </w:rPr>
      </w:pPr>
    </w:p>
    <w:p w:rsidR="00073BD0" w:rsidRDefault="00073BD0" w:rsidP="00073BD0">
      <w:pPr>
        <w:rPr>
          <w:rFonts w:ascii="Times New Roman" w:hAnsi="Times New Roman" w:cs="Times New Roman"/>
        </w:rPr>
      </w:pPr>
      <w:r w:rsidRPr="00AD72CC">
        <w:rPr>
          <w:rFonts w:ascii="Times New Roman" w:hAnsi="Times New Roman" w:cs="Times New Roman"/>
        </w:rPr>
        <w:t xml:space="preserve">Zwei der wichtigsten Argumente der solid--Prinzipien sind Wiederverwendbarkeit und Flexibilität. Außerdem soll durch deren Anwendung die Lesbarkeit und die Erweiterbarkeit des Quelltexts sichergestellt werden, und Entwicklerteams sollen effizienter zusammenarbeiten können. Die solid--Prinzipien sind in dem Buch </w:t>
      </w:r>
      <w:r w:rsidR="00881BAF" w:rsidRPr="00AD72CC">
        <w:rPr>
          <w:rFonts w:ascii="Times New Roman" w:hAnsi="Times New Roman" w:cs="Times New Roman"/>
        </w:rPr>
        <w:t>„</w:t>
      </w:r>
      <w:r w:rsidRPr="00AD72CC">
        <w:rPr>
          <w:rFonts w:ascii="Times New Roman" w:hAnsi="Times New Roman" w:cs="Times New Roman"/>
        </w:rPr>
        <w:t xml:space="preserve">Agile Software Development, </w:t>
      </w:r>
      <w:proofErr w:type="spellStart"/>
      <w:r w:rsidRPr="00AD72CC">
        <w:rPr>
          <w:rFonts w:ascii="Times New Roman" w:hAnsi="Times New Roman" w:cs="Times New Roman"/>
        </w:rPr>
        <w:t>Principles</w:t>
      </w:r>
      <w:proofErr w:type="spellEnd"/>
      <w:r w:rsidRPr="00AD72CC">
        <w:rPr>
          <w:rFonts w:ascii="Times New Roman" w:hAnsi="Times New Roman" w:cs="Times New Roman"/>
        </w:rPr>
        <w:t xml:space="preserve">, Patterns, </w:t>
      </w:r>
      <w:proofErr w:type="spellStart"/>
      <w:r w:rsidRPr="00AD72CC">
        <w:rPr>
          <w:rFonts w:ascii="Times New Roman" w:hAnsi="Times New Roman" w:cs="Times New Roman"/>
        </w:rPr>
        <w:t>and</w:t>
      </w:r>
      <w:proofErr w:type="spellEnd"/>
      <w:r w:rsidRPr="00AD72CC">
        <w:rPr>
          <w:rFonts w:ascii="Times New Roman" w:hAnsi="Times New Roman" w:cs="Times New Roman"/>
        </w:rPr>
        <w:t xml:space="preserve"> Practices</w:t>
      </w:r>
      <w:r w:rsidR="00881BAF" w:rsidRPr="00AD72CC">
        <w:rPr>
          <w:rFonts w:ascii="Times New Roman" w:hAnsi="Times New Roman" w:cs="Times New Roman"/>
        </w:rPr>
        <w:t>“</w:t>
      </w:r>
      <w:r w:rsidRPr="00AD72CC">
        <w:rPr>
          <w:rFonts w:ascii="Times New Roman" w:hAnsi="Times New Roman" w:cs="Times New Roman"/>
        </w:rPr>
        <w:t xml:space="preserve"> von Robert C. Martin ausführlich beschrieben.</w:t>
      </w:r>
    </w:p>
    <w:p w:rsidR="00414229" w:rsidRDefault="00414229" w:rsidP="00073BD0">
      <w:pPr>
        <w:rPr>
          <w:rFonts w:ascii="Times New Roman" w:hAnsi="Times New Roman" w:cs="Times New Roman"/>
        </w:rPr>
      </w:pPr>
    </w:p>
    <w:p w:rsidR="00073BD0" w:rsidRPr="00AD72CC" w:rsidRDefault="00414229" w:rsidP="00073BD0">
      <w:pPr>
        <w:rPr>
          <w:rFonts w:ascii="Times New Roman" w:hAnsi="Times New Roman" w:cs="Times New Roman"/>
        </w:rPr>
      </w:pPr>
      <w:r>
        <w:rPr>
          <w:rFonts w:ascii="Times New Roman" w:hAnsi="Times New Roman" w:cs="Times New Roman"/>
        </w:rPr>
        <w:t>Wir werden zuerst #</w:t>
      </w:r>
      <w:proofErr w:type="spellStart"/>
      <w:r>
        <w:rPr>
          <w:rFonts w:ascii="Times New Roman" w:hAnsi="Times New Roman" w:cs="Times New Roman"/>
        </w:rPr>
        <w:t>ref</w:t>
      </w:r>
      <w:proofErr w:type="spellEnd"/>
      <w:r>
        <w:rPr>
          <w:rFonts w:ascii="Times New Roman" w:hAnsi="Times New Roman" w:cs="Times New Roman"/>
        </w:rPr>
        <w:t xml:space="preserve"> die Komponenten des MVC-Architekturmusters genau betrachten, anschließend #</w:t>
      </w:r>
      <w:proofErr w:type="spellStart"/>
      <w:r>
        <w:rPr>
          <w:rFonts w:ascii="Times New Roman" w:hAnsi="Times New Roman" w:cs="Times New Roman"/>
        </w:rPr>
        <w:t>ref</w:t>
      </w:r>
      <w:proofErr w:type="spellEnd"/>
      <w:r>
        <w:rPr>
          <w:rFonts w:ascii="Times New Roman" w:hAnsi="Times New Roman" w:cs="Times New Roman"/>
        </w:rPr>
        <w:t xml:space="preserve"> die fünf SOLID-Architekturprinzipen. Die drei Komponenten des MVC-Architekturmusters werden wir #</w:t>
      </w:r>
      <w:proofErr w:type="spellStart"/>
      <w:r>
        <w:rPr>
          <w:rFonts w:ascii="Times New Roman" w:hAnsi="Times New Roman" w:cs="Times New Roman"/>
        </w:rPr>
        <w:t>ref</w:t>
      </w:r>
      <w:proofErr w:type="spellEnd"/>
      <w:r>
        <w:rPr>
          <w:rFonts w:ascii="Times New Roman" w:hAnsi="Times New Roman" w:cs="Times New Roman"/>
        </w:rPr>
        <w:t xml:space="preserve"> jeweils auf die Relevanz der fünf SOLID-Prinzipien untersuchen und entsprechend anpassen. </w:t>
      </w:r>
      <w:r w:rsidR="00B64611">
        <w:rPr>
          <w:rFonts w:ascii="Times New Roman" w:hAnsi="Times New Roman" w:cs="Times New Roman"/>
        </w:rPr>
        <w:t>Beispielimplementierungen (#</w:t>
      </w:r>
      <w:proofErr w:type="spellStart"/>
      <w:r w:rsidR="00B64611">
        <w:rPr>
          <w:rFonts w:ascii="Times New Roman" w:hAnsi="Times New Roman" w:cs="Times New Roman"/>
        </w:rPr>
        <w:t>ref</w:t>
      </w:r>
      <w:proofErr w:type="spellEnd"/>
      <w:r w:rsidR="00B64611">
        <w:rPr>
          <w:rFonts w:ascii="Times New Roman" w:hAnsi="Times New Roman" w:cs="Times New Roman"/>
        </w:rPr>
        <w:t xml:space="preserve">) werden die Praxistauglichkeit überprüfen. </w:t>
      </w:r>
    </w:p>
    <w:p w:rsidR="00073BD0" w:rsidRPr="00AD72CC" w:rsidRDefault="0085267B" w:rsidP="00073BD0">
      <w:pPr>
        <w:pStyle w:val="berschrift1"/>
      </w:pPr>
      <w:bookmarkStart w:id="2" w:name="_Toc518330185"/>
      <w:r w:rsidRPr="00AD72CC">
        <w:t xml:space="preserve">Architekturmuster </w:t>
      </w:r>
      <w:r w:rsidR="00073BD0" w:rsidRPr="00AD72CC">
        <w:t>und -prinzipien</w:t>
      </w:r>
      <w:bookmarkEnd w:id="2"/>
    </w:p>
    <w:p w:rsidR="00DD5BC4" w:rsidRPr="00DD5BC4" w:rsidRDefault="00073BD0" w:rsidP="00504A18">
      <w:pPr>
        <w:pStyle w:val="berschrift2"/>
      </w:pPr>
      <w:bookmarkStart w:id="3" w:name="_Toc518330186"/>
      <w:r w:rsidRPr="00AD72CC">
        <w:t>MVC</w:t>
      </w:r>
      <w:bookmarkEnd w:id="3"/>
    </w:p>
    <w:p w:rsidR="00504A18" w:rsidRDefault="00073BD0" w:rsidP="00504A18">
      <w:pPr>
        <w:autoSpaceDE w:val="0"/>
        <w:autoSpaceDN w:val="0"/>
        <w:adjustRightInd w:val="0"/>
        <w:rPr>
          <w:rFonts w:ascii="Times New Roman" w:hAnsi="Times New Roman" w:cs="Times New Roman"/>
        </w:rPr>
      </w:pPr>
      <w:r w:rsidRPr="00AD72CC">
        <w:rPr>
          <w:rFonts w:ascii="Times New Roman" w:hAnsi="Times New Roman" w:cs="Times New Roman"/>
        </w:rPr>
        <w:t xml:space="preserve">Das </w:t>
      </w:r>
      <w:r w:rsidR="0085267B" w:rsidRPr="00AD72CC">
        <w:rPr>
          <w:rFonts w:ascii="Times New Roman" w:hAnsi="Times New Roman" w:cs="Times New Roman"/>
        </w:rPr>
        <w:t>Architekturmuster</w:t>
      </w:r>
      <w:r w:rsidRPr="00AD72CC">
        <w:rPr>
          <w:rFonts w:ascii="Times New Roman" w:hAnsi="Times New Roman" w:cs="Times New Roman"/>
        </w:rPr>
        <w:t xml:space="preserve"> </w:t>
      </w:r>
      <w:r w:rsidR="00B7194B" w:rsidRPr="00AD72CC">
        <w:rPr>
          <w:rFonts w:ascii="Times New Roman" w:hAnsi="Times New Roman" w:cs="Times New Roman"/>
        </w:rPr>
        <w:t>MVC</w:t>
      </w:r>
      <w:r w:rsidR="0085267B" w:rsidRPr="00AD72CC">
        <w:rPr>
          <w:rFonts w:ascii="Times New Roman" w:hAnsi="Times New Roman" w:cs="Times New Roman"/>
        </w:rPr>
        <w:t xml:space="preserve"> </w:t>
      </w:r>
      <w:r w:rsidRPr="00AD72CC">
        <w:rPr>
          <w:rFonts w:ascii="Times New Roman" w:hAnsi="Times New Roman" w:cs="Times New Roman"/>
        </w:rPr>
        <w:t>S.~26</w:t>
      </w:r>
      <w:r w:rsidR="00B7194B" w:rsidRPr="00AD72CC">
        <w:rPr>
          <w:rFonts w:ascii="Times New Roman" w:hAnsi="Times New Roman" w:cs="Times New Roman"/>
        </w:rPr>
        <w:t>—</w:t>
      </w:r>
      <w:r w:rsidRPr="00AD72CC">
        <w:rPr>
          <w:rFonts w:ascii="Times New Roman" w:hAnsi="Times New Roman" w:cs="Times New Roman"/>
        </w:rPr>
        <w:t>49</w:t>
      </w:r>
      <w:r w:rsidR="00B7194B" w:rsidRPr="00AD72CC">
        <w:rPr>
          <w:rFonts w:ascii="Times New Roman" w:hAnsi="Times New Roman" w:cs="Times New Roman"/>
        </w:rPr>
        <w:t xml:space="preserve"> </w:t>
      </w:r>
      <w:r w:rsidRPr="00AD72CC">
        <w:rPr>
          <w:rFonts w:ascii="Times New Roman" w:hAnsi="Times New Roman" w:cs="Times New Roman"/>
        </w:rPr>
        <w:t xml:space="preserve">KraPo88 sieht für interaktive Anwendungen die Trennung in ein Modul für die Programmlogik (Model), ein </w:t>
      </w:r>
      <w:r w:rsidR="00881BAF" w:rsidRPr="00AD72CC">
        <w:rPr>
          <w:rFonts w:ascii="Times New Roman" w:hAnsi="Times New Roman" w:cs="Times New Roman"/>
        </w:rPr>
        <w:t>Viewmodul</w:t>
      </w:r>
      <w:r w:rsidRPr="00AD72CC">
        <w:rPr>
          <w:rFonts w:ascii="Times New Roman" w:hAnsi="Times New Roman" w:cs="Times New Roman"/>
        </w:rPr>
        <w:t xml:space="preserve"> (</w:t>
      </w:r>
      <w:r w:rsidR="00D10A74" w:rsidRPr="00AD72CC">
        <w:rPr>
          <w:rFonts w:ascii="Times New Roman" w:hAnsi="Times New Roman" w:cs="Times New Roman"/>
        </w:rPr>
        <w:t>View</w:t>
      </w:r>
      <w:r w:rsidRPr="00AD72CC">
        <w:rPr>
          <w:rFonts w:ascii="Times New Roman" w:hAnsi="Times New Roman" w:cs="Times New Roman"/>
        </w:rPr>
        <w:t>) und ein Steuerungsmodul (Controller) vor. Jedes dieser Module steht mit jedem anderen in einer bestimmten Relation</w:t>
      </w:r>
      <w:r w:rsidR="00504A18">
        <w:rPr>
          <w:rFonts w:ascii="Times New Roman" w:hAnsi="Times New Roman" w:cs="Times New Roman"/>
        </w:rPr>
        <w:t>.</w:t>
      </w:r>
    </w:p>
    <w:p w:rsidR="0091458B" w:rsidRDefault="0091458B" w:rsidP="00504A18">
      <w:pPr>
        <w:autoSpaceDE w:val="0"/>
        <w:autoSpaceDN w:val="0"/>
        <w:adjustRightInd w:val="0"/>
        <w:rPr>
          <w:rFonts w:ascii="Times New Roman" w:hAnsi="Times New Roman" w:cs="Times New Roman"/>
        </w:rPr>
      </w:pPr>
    </w:p>
    <w:p w:rsidR="0091458B" w:rsidRPr="002D6570" w:rsidRDefault="002D6570" w:rsidP="00504A18">
      <w:pPr>
        <w:autoSpaceDE w:val="0"/>
        <w:autoSpaceDN w:val="0"/>
        <w:adjustRightInd w:val="0"/>
        <w:rPr>
          <w:rFonts w:ascii="Times New Roman" w:hAnsi="Times New Roman" w:cs="Times New Roman"/>
          <w:lang w:val="en-US"/>
        </w:rPr>
      </w:pPr>
      <w:r>
        <w:rPr>
          <w:rFonts w:ascii="Times New Roman" w:hAnsi="Times New Roman" w:cs="Times New Roman"/>
        </w:rPr>
        <w:t xml:space="preserve">MVC wurde 1978 als eine Designlösung zu einem bestimmten Problem entworfen. Das oberste Ziel war es, das mentale Modell des Nutzers </w:t>
      </w:r>
      <w:proofErr w:type="gramStart"/>
      <w:r>
        <w:rPr>
          <w:rFonts w:ascii="Times New Roman" w:hAnsi="Times New Roman" w:cs="Times New Roman"/>
        </w:rPr>
        <w:t>der relevanten Informationsraums</w:t>
      </w:r>
      <w:proofErr w:type="gramEnd"/>
      <w:r>
        <w:rPr>
          <w:rFonts w:ascii="Times New Roman" w:hAnsi="Times New Roman" w:cs="Times New Roman"/>
        </w:rPr>
        <w:t xml:space="preserve"> zu </w:t>
      </w:r>
      <w:r>
        <w:rPr>
          <w:rFonts w:ascii="Times New Roman" w:hAnsi="Times New Roman" w:cs="Times New Roman"/>
        </w:rPr>
        <w:lastRenderedPageBreak/>
        <w:t>unterstützen und es dem Benutzer zu ermöglichen, diese Informationen zu untersuchen und zu bearbeiten. ööReens03</w:t>
      </w:r>
    </w:p>
    <w:p w:rsidR="0091458B" w:rsidRDefault="0091458B" w:rsidP="00504A18">
      <w:pPr>
        <w:autoSpaceDE w:val="0"/>
        <w:autoSpaceDN w:val="0"/>
        <w:adjustRightInd w:val="0"/>
        <w:rPr>
          <w:rFonts w:ascii="Times New Roman" w:hAnsi="Times New Roman" w:cs="Times New Roman"/>
        </w:rPr>
      </w:pPr>
    </w:p>
    <w:p w:rsidR="0091458B" w:rsidRDefault="0091458B" w:rsidP="0091458B">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MVC was </w:t>
      </w:r>
      <w:proofErr w:type="spellStart"/>
      <w:r>
        <w:rPr>
          <w:rFonts w:ascii="Times New Roman" w:hAnsi="Times New Roman" w:cs="Times New Roman"/>
          <w:sz w:val="20"/>
          <w:szCs w:val="20"/>
        </w:rPr>
        <w:t>conceived</w:t>
      </w:r>
      <w:proofErr w:type="spellEnd"/>
      <w:r>
        <w:rPr>
          <w:rFonts w:ascii="Times New Roman" w:hAnsi="Times New Roman" w:cs="Times New Roman"/>
          <w:sz w:val="20"/>
          <w:szCs w:val="20"/>
        </w:rPr>
        <w:t xml:space="preserve"> in 1978 </w:t>
      </w:r>
      <w:proofErr w:type="spellStart"/>
      <w:r>
        <w:rPr>
          <w:rFonts w:ascii="Times New Roman" w:hAnsi="Times New Roman" w:cs="Times New Roman"/>
          <w:sz w:val="20"/>
          <w:szCs w:val="20"/>
        </w:rPr>
        <w:t>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design </w:t>
      </w:r>
      <w:proofErr w:type="spellStart"/>
      <w:r>
        <w:rPr>
          <w:rFonts w:ascii="Times New Roman" w:hAnsi="Times New Roman" w:cs="Times New Roman"/>
          <w:sz w:val="20"/>
          <w:szCs w:val="20"/>
        </w:rPr>
        <w:t>solution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particular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problem</w:t>
      </w:r>
      <w:proofErr w:type="spellEnd"/>
      <w:r>
        <w:rPr>
          <w:rFonts w:ascii="Times New Roman" w:hAnsi="Times New Roman" w:cs="Times New Roman"/>
          <w:sz w:val="20"/>
          <w:szCs w:val="20"/>
        </w:rPr>
        <w:t xml:space="preserve">. The top </w:t>
      </w:r>
      <w:proofErr w:type="spellStart"/>
      <w:r>
        <w:rPr>
          <w:rFonts w:ascii="Times New Roman" w:hAnsi="Times New Roman" w:cs="Times New Roman"/>
          <w:sz w:val="20"/>
          <w:szCs w:val="20"/>
        </w:rPr>
        <w:t>level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goal</w:t>
      </w:r>
      <w:proofErr w:type="spellEnd"/>
      <w:r>
        <w:rPr>
          <w:rFonts w:ascii="Times New Roman" w:hAnsi="Times New Roman" w:cs="Times New Roman"/>
          <w:sz w:val="20"/>
          <w:szCs w:val="20"/>
        </w:rPr>
        <w:t xml:space="preserve"> was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support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p>
    <w:p w:rsidR="0091458B" w:rsidRDefault="0091458B" w:rsidP="0091458B">
      <w:pPr>
        <w:autoSpaceDE w:val="0"/>
        <w:autoSpaceDN w:val="0"/>
        <w:adjustRightInd w:val="0"/>
        <w:rPr>
          <w:rFonts w:ascii="Times New Roman" w:hAnsi="Times New Roman" w:cs="Times New Roman"/>
        </w:rPr>
      </w:pPr>
      <w:proofErr w:type="spellStart"/>
      <w:r>
        <w:rPr>
          <w:rFonts w:ascii="Times New Roman" w:hAnsi="Times New Roman" w:cs="Times New Roman"/>
          <w:sz w:val="20"/>
          <w:szCs w:val="20"/>
        </w:rPr>
        <w:t>user's</w:t>
      </w:r>
      <w:proofErr w:type="spellEnd"/>
      <w:r>
        <w:rPr>
          <w:rFonts w:ascii="Times New Roman" w:hAnsi="Times New Roman" w:cs="Times New Roman"/>
          <w:sz w:val="20"/>
          <w:szCs w:val="20"/>
        </w:rPr>
        <w:t xml:space="preserve"> mental </w:t>
      </w:r>
      <w:proofErr w:type="spellStart"/>
      <w:r>
        <w:rPr>
          <w:rFonts w:ascii="Times New Roman" w:hAnsi="Times New Roman" w:cs="Times New Roman"/>
          <w:sz w:val="20"/>
          <w:szCs w:val="20"/>
        </w:rPr>
        <w:t>model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relevant </w:t>
      </w:r>
      <w:proofErr w:type="spellStart"/>
      <w:r>
        <w:rPr>
          <w:rFonts w:ascii="Times New Roman" w:hAnsi="Times New Roman" w:cs="Times New Roman"/>
          <w:sz w:val="20"/>
          <w:szCs w:val="20"/>
        </w:rPr>
        <w:t>information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space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enable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inspect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edit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information</w:t>
      </w:r>
      <w:proofErr w:type="spellEnd"/>
      <w:r>
        <w:rPr>
          <w:rFonts w:ascii="Times New Roman" w:hAnsi="Times New Roman" w:cs="Times New Roman"/>
          <w:sz w:val="20"/>
          <w:szCs w:val="20"/>
        </w:rPr>
        <w:t>.</w:t>
      </w:r>
    </w:p>
    <w:p w:rsidR="00504A18" w:rsidRDefault="00504A18" w:rsidP="00504A18">
      <w:pPr>
        <w:autoSpaceDE w:val="0"/>
        <w:autoSpaceDN w:val="0"/>
        <w:adjustRightInd w:val="0"/>
        <w:rPr>
          <w:rFonts w:ascii="Times New Roman" w:hAnsi="Times New Roman" w:cs="Times New Roman"/>
        </w:rPr>
      </w:pPr>
    </w:p>
    <w:p w:rsidR="00504A18" w:rsidRDefault="00504A18" w:rsidP="00504A18">
      <w:pPr>
        <w:autoSpaceDE w:val="0"/>
        <w:autoSpaceDN w:val="0"/>
        <w:adjustRightInd w:val="0"/>
        <w:rPr>
          <w:rFonts w:ascii="Times New Roman" w:hAnsi="Times New Roman" w:cs="Times New Roman"/>
        </w:rPr>
      </w:pPr>
      <w:r>
        <w:rPr>
          <w:rFonts w:ascii="Times New Roman" w:hAnsi="Times New Roman" w:cs="Times New Roman"/>
        </w:rPr>
        <w:t xml:space="preserve">Diese Strategie wird gewählt, um (1) ein spezielles Set von Systemkomponenten zu kreieren, die für einen hoch interaktiven Softwareentwicklungsprozess benötigt werden und (2) ein allgemeines Set von Systemkomponenten zu beschaffen, das Programmierern ermöglicht, portable interaktive grafische Anwendungen leicht zu erstellen. </w:t>
      </w:r>
      <w:r>
        <w:rPr>
          <w:rFonts w:ascii="Times New Roman" w:hAnsi="Times New Roman" w:cs="Times New Roman"/>
          <w:lang w:val="en-US"/>
        </w:rPr>
        <w:t>öö</w:t>
      </w:r>
      <w:r w:rsidRPr="00504A18">
        <w:rPr>
          <w:rFonts w:ascii="Times New Roman" w:hAnsi="Times New Roman" w:cs="Times New Roman"/>
          <w:lang w:val="en-US"/>
        </w:rPr>
        <w:t>KraPo88</w:t>
      </w:r>
    </w:p>
    <w:p w:rsidR="00504A18" w:rsidRDefault="00504A18" w:rsidP="00504A18">
      <w:pPr>
        <w:autoSpaceDE w:val="0"/>
        <w:autoSpaceDN w:val="0"/>
        <w:adjustRightInd w:val="0"/>
        <w:rPr>
          <w:rFonts w:ascii="Times New Roman" w:hAnsi="Times New Roman" w:cs="Times New Roman"/>
        </w:rPr>
      </w:pPr>
    </w:p>
    <w:p w:rsidR="00504A18" w:rsidRPr="00504A18" w:rsidRDefault="00504A18" w:rsidP="00504A18">
      <w:pPr>
        <w:autoSpaceDE w:val="0"/>
        <w:autoSpaceDN w:val="0"/>
        <w:adjustRightInd w:val="0"/>
        <w:rPr>
          <w:rFonts w:ascii="Times New Roman" w:hAnsi="Times New Roman" w:cs="Times New Roman"/>
        </w:rPr>
      </w:pPr>
    </w:p>
    <w:p w:rsidR="00881BAF" w:rsidRPr="00AD72CC" w:rsidRDefault="00881BAF" w:rsidP="00073BD0">
      <w:pPr>
        <w:rPr>
          <w:rFonts w:ascii="Times New Roman" w:hAnsi="Times New Roman" w:cs="Times New Roman"/>
        </w:rPr>
      </w:pPr>
    </w:p>
    <w:p w:rsidR="00881BAF" w:rsidRPr="00AD72CC" w:rsidRDefault="00881BAF" w:rsidP="00F161AB">
      <w:pPr>
        <w:pStyle w:val="berschrift3"/>
      </w:pPr>
      <w:bookmarkStart w:id="4" w:name="_Toc518330187"/>
      <w:r w:rsidRPr="00AD72CC">
        <w:t>Model</w:t>
      </w:r>
      <w:bookmarkEnd w:id="4"/>
    </w:p>
    <w:p w:rsidR="00881BAF" w:rsidRPr="00AD72CC" w:rsidRDefault="00881BAF" w:rsidP="00881BAF">
      <w:pPr>
        <w:rPr>
          <w:rFonts w:ascii="Times New Roman" w:hAnsi="Times New Roman" w:cs="Times New Roman"/>
        </w:rPr>
      </w:pPr>
      <w:r w:rsidRPr="00AD72CC">
        <w:rPr>
          <w:rFonts w:ascii="Times New Roman" w:hAnsi="Times New Roman" w:cs="Times New Roman"/>
        </w:rPr>
        <w:t>Im Model befindet sich die eigentliche Programmlogik. Ein typisches Szenario ist eine Interaktion des Benutzers mit der View, die durch den Controller an das Model vermittelt wird. Nach Abschluss einer Verarbeitung der Interaktion durch das Model benachrichtigt es die View über geänderte Daten. Die View aktualisiert schließlich die Darstellung der Daten. Danach (*</w:t>
      </w:r>
      <w:proofErr w:type="spellStart"/>
      <w:r w:rsidRPr="00AD72CC">
        <w:rPr>
          <w:rFonts w:ascii="Times New Roman" w:hAnsi="Times New Roman" w:cs="Times New Roman"/>
        </w:rPr>
        <w:t>fn</w:t>
      </w:r>
      <w:proofErr w:type="spellEnd"/>
      <w:r w:rsidRPr="00AD72CC">
        <w:rPr>
          <w:rFonts w:ascii="Times New Roman" w:hAnsi="Times New Roman" w:cs="Times New Roman"/>
        </w:rPr>
        <w:t xml:space="preserve"> oder zwischendrin) können weitere Interaktionen stattfinden. Das Model ist normalerweise einzigartig. Views und Controller kennen also nur ein Model.</w:t>
      </w:r>
    </w:p>
    <w:p w:rsidR="00881BAF" w:rsidRPr="00AD72CC" w:rsidRDefault="00881BAF" w:rsidP="00073BD0">
      <w:pPr>
        <w:rPr>
          <w:rFonts w:ascii="Times New Roman" w:hAnsi="Times New Roman" w:cs="Times New Roman"/>
        </w:rPr>
      </w:pPr>
    </w:p>
    <w:p w:rsidR="00881BAF" w:rsidRPr="00AD72CC" w:rsidRDefault="00881BAF" w:rsidP="00F161AB">
      <w:pPr>
        <w:pStyle w:val="berschrift3"/>
      </w:pPr>
      <w:bookmarkStart w:id="5" w:name="_Toc518330188"/>
      <w:r w:rsidRPr="00AD72CC">
        <w:t>View</w:t>
      </w:r>
      <w:bookmarkEnd w:id="5"/>
    </w:p>
    <w:p w:rsidR="00881BAF" w:rsidRPr="00AD72CC" w:rsidRDefault="00073BD0" w:rsidP="00881BAF">
      <w:pPr>
        <w:rPr>
          <w:rFonts w:ascii="Times New Roman" w:hAnsi="Times New Roman" w:cs="Times New Roman"/>
        </w:rPr>
      </w:pPr>
      <w:r w:rsidRPr="00AD72CC">
        <w:rPr>
          <w:rFonts w:ascii="Times New Roman" w:hAnsi="Times New Roman" w:cs="Times New Roman"/>
        </w:rPr>
        <w:t xml:space="preserve">Die Relationen der drei Module werden durch verschiedene Entwurfsmuster realisiert. Die </w:t>
      </w:r>
      <w:r w:rsidR="00D10A74" w:rsidRPr="00AD72CC">
        <w:rPr>
          <w:rFonts w:ascii="Times New Roman" w:hAnsi="Times New Roman" w:cs="Times New Roman"/>
        </w:rPr>
        <w:t>View</w:t>
      </w:r>
      <w:r w:rsidRPr="00AD72CC">
        <w:rPr>
          <w:rFonts w:ascii="Times New Roman" w:hAnsi="Times New Roman" w:cs="Times New Roman"/>
        </w:rPr>
        <w:t xml:space="preserve"> als Observer S.~293</w:t>
      </w:r>
      <w:r w:rsidR="00B7194B" w:rsidRPr="00AD72CC">
        <w:rPr>
          <w:rFonts w:ascii="Times New Roman" w:hAnsi="Times New Roman" w:cs="Times New Roman"/>
        </w:rPr>
        <w:t>—</w:t>
      </w:r>
      <w:r w:rsidRPr="00AD72CC">
        <w:rPr>
          <w:rFonts w:ascii="Times New Roman" w:hAnsi="Times New Roman" w:cs="Times New Roman"/>
        </w:rPr>
        <w:t>305</w:t>
      </w:r>
      <w:r w:rsidR="00B7194B" w:rsidRPr="00AD72CC">
        <w:rPr>
          <w:rFonts w:ascii="Times New Roman" w:hAnsi="Times New Roman" w:cs="Times New Roman"/>
        </w:rPr>
        <w:t xml:space="preserve"> </w:t>
      </w:r>
      <w:r w:rsidRPr="00AD72CC">
        <w:rPr>
          <w:rFonts w:ascii="Times New Roman" w:hAnsi="Times New Roman" w:cs="Times New Roman"/>
        </w:rPr>
        <w:t xml:space="preserve">GoF94 des Models wird über Änderungen am Model benachrichtigt. </w:t>
      </w:r>
      <w:r w:rsidR="00B7194B" w:rsidRPr="00AD72CC">
        <w:rPr>
          <w:rFonts w:ascii="Times New Roman" w:hAnsi="Times New Roman" w:cs="Times New Roman"/>
        </w:rPr>
        <w:t xml:space="preserve">Hierfür registriert die </w:t>
      </w:r>
      <w:r w:rsidR="00D10A74" w:rsidRPr="00AD72CC">
        <w:rPr>
          <w:rFonts w:ascii="Times New Roman" w:hAnsi="Times New Roman" w:cs="Times New Roman"/>
        </w:rPr>
        <w:t>View</w:t>
      </w:r>
      <w:r w:rsidR="00B7194B" w:rsidRPr="00AD72CC">
        <w:rPr>
          <w:rFonts w:ascii="Times New Roman" w:hAnsi="Times New Roman" w:cs="Times New Roman"/>
        </w:rPr>
        <w:t xml:space="preserve"> einen oder mehrere </w:t>
      </w:r>
      <w:proofErr w:type="spellStart"/>
      <w:r w:rsidR="00B7194B" w:rsidRPr="00AD72CC">
        <w:rPr>
          <w:rFonts w:ascii="Times New Roman" w:hAnsi="Times New Roman" w:cs="Times New Roman"/>
        </w:rPr>
        <w:t>Callbacks</w:t>
      </w:r>
      <w:proofErr w:type="spellEnd"/>
      <w:r w:rsidR="00B7194B" w:rsidRPr="00AD72CC">
        <w:rPr>
          <w:rFonts w:ascii="Times New Roman" w:hAnsi="Times New Roman" w:cs="Times New Roman"/>
        </w:rPr>
        <w:t xml:space="preserve"> (eine Methode oder eine Funktion), der immer dan</w:t>
      </w:r>
      <w:r w:rsidR="00F161AB">
        <w:rPr>
          <w:rFonts w:ascii="Times New Roman" w:hAnsi="Times New Roman" w:cs="Times New Roman"/>
        </w:rPr>
        <w:t xml:space="preserve">n aufgerufen wird, wenn sich an den anzuzeigenden Daten </w:t>
      </w:r>
      <w:r w:rsidR="00B7194B" w:rsidRPr="00AD72CC">
        <w:rPr>
          <w:rFonts w:ascii="Times New Roman" w:hAnsi="Times New Roman" w:cs="Times New Roman"/>
        </w:rPr>
        <w:t xml:space="preserve">etwas ändert. Man sagt, dass die </w:t>
      </w:r>
      <w:r w:rsidR="00D10A74" w:rsidRPr="00AD72CC">
        <w:rPr>
          <w:rFonts w:ascii="Times New Roman" w:hAnsi="Times New Roman" w:cs="Times New Roman"/>
        </w:rPr>
        <w:t>View</w:t>
      </w:r>
      <w:r w:rsidR="00B7194B" w:rsidRPr="00AD72CC">
        <w:rPr>
          <w:rFonts w:ascii="Times New Roman" w:hAnsi="Times New Roman" w:cs="Times New Roman"/>
        </w:rPr>
        <w:t xml:space="preserve"> das Model kennt, das Model die </w:t>
      </w:r>
      <w:r w:rsidR="00D10A74" w:rsidRPr="00AD72CC">
        <w:rPr>
          <w:rFonts w:ascii="Times New Roman" w:hAnsi="Times New Roman" w:cs="Times New Roman"/>
        </w:rPr>
        <w:t>View</w:t>
      </w:r>
      <w:r w:rsidR="00B7194B" w:rsidRPr="00AD72CC">
        <w:rPr>
          <w:rFonts w:ascii="Times New Roman" w:hAnsi="Times New Roman" w:cs="Times New Roman"/>
        </w:rPr>
        <w:t xml:space="preserve"> aber nicht – obwohl aus programmatischer Sicht dem Model dadurch eine Schnittstelle der </w:t>
      </w:r>
      <w:r w:rsidR="00D10A74" w:rsidRPr="00AD72CC">
        <w:rPr>
          <w:rFonts w:ascii="Times New Roman" w:hAnsi="Times New Roman" w:cs="Times New Roman"/>
        </w:rPr>
        <w:t>View</w:t>
      </w:r>
      <w:r w:rsidR="00B7194B" w:rsidRPr="00AD72CC">
        <w:rPr>
          <w:rFonts w:ascii="Times New Roman" w:hAnsi="Times New Roman" w:cs="Times New Roman"/>
        </w:rPr>
        <w:t xml:space="preserve"> bekannt gemacht wird.</w:t>
      </w:r>
      <w:r w:rsidR="00291E11" w:rsidRPr="00AD72CC">
        <w:rPr>
          <w:rFonts w:ascii="Times New Roman" w:hAnsi="Times New Roman" w:cs="Times New Roman"/>
        </w:rPr>
        <w:t xml:space="preserve"> </w:t>
      </w:r>
      <w:r w:rsidR="00881BAF" w:rsidRPr="00AD72CC">
        <w:rPr>
          <w:rFonts w:ascii="Times New Roman" w:hAnsi="Times New Roman" w:cs="Times New Roman"/>
        </w:rPr>
        <w:t>Mehrere Views können außerdem untereinander in Relation stehen. Mit dem Composite-Pattern S.~163—175 GoF94 können Teilkomponenten der View</w:t>
      </w:r>
      <w:r w:rsidR="00A41B05" w:rsidRPr="00AD72CC">
        <w:rPr>
          <w:rFonts w:ascii="Times New Roman" w:hAnsi="Times New Roman" w:cs="Times New Roman"/>
        </w:rPr>
        <w:t xml:space="preserve"> zum</w:t>
      </w:r>
      <w:r w:rsidR="00881BAF" w:rsidRPr="00AD72CC">
        <w:rPr>
          <w:rFonts w:ascii="Times New Roman" w:hAnsi="Times New Roman" w:cs="Times New Roman"/>
        </w:rPr>
        <w:t xml:space="preserve"> </w:t>
      </w:r>
      <w:r w:rsidR="00A41B05" w:rsidRPr="00AD72CC">
        <w:rPr>
          <w:rFonts w:ascii="Times New Roman" w:hAnsi="Times New Roman" w:cs="Times New Roman"/>
        </w:rPr>
        <w:t>Gesamtmodul</w:t>
      </w:r>
      <w:r w:rsidR="00881BAF" w:rsidRPr="00AD72CC">
        <w:rPr>
          <w:rFonts w:ascii="Times New Roman" w:hAnsi="Times New Roman" w:cs="Times New Roman"/>
        </w:rPr>
        <w:t xml:space="preserve"> zusammengefasst werden. Sowohl das </w:t>
      </w:r>
      <w:r w:rsidR="00A41B05" w:rsidRPr="00AD72CC">
        <w:rPr>
          <w:rFonts w:ascii="Times New Roman" w:hAnsi="Times New Roman" w:cs="Times New Roman"/>
        </w:rPr>
        <w:t>Gesamtmodul</w:t>
      </w:r>
      <w:r w:rsidR="00881BAF" w:rsidRPr="00AD72CC">
        <w:rPr>
          <w:rFonts w:ascii="Times New Roman" w:hAnsi="Times New Roman" w:cs="Times New Roman"/>
        </w:rPr>
        <w:t xml:space="preserve"> als auch die Teilkomponenten können dann auf Änderungen am Model reagieren.</w:t>
      </w:r>
    </w:p>
    <w:p w:rsidR="00B7194B" w:rsidRPr="00AD72CC" w:rsidRDefault="00B7194B" w:rsidP="00073BD0">
      <w:pPr>
        <w:rPr>
          <w:rFonts w:ascii="Times New Roman" w:hAnsi="Times New Roman" w:cs="Times New Roman"/>
        </w:rPr>
      </w:pPr>
    </w:p>
    <w:p w:rsidR="00B7194B" w:rsidRDefault="00881BAF" w:rsidP="00F161AB">
      <w:pPr>
        <w:pStyle w:val="berschrift3"/>
      </w:pPr>
      <w:bookmarkStart w:id="6" w:name="_Toc518330189"/>
      <w:r w:rsidRPr="00AD72CC">
        <w:t>Controller</w:t>
      </w:r>
      <w:bookmarkEnd w:id="6"/>
    </w:p>
    <w:p w:rsidR="001C5BE4" w:rsidRDefault="001C5BE4" w:rsidP="001C5BE4">
      <w:pPr>
        <w:autoSpaceDE w:val="0"/>
        <w:autoSpaceDN w:val="0"/>
        <w:adjustRightInd w:val="0"/>
        <w:rPr>
          <w:rFonts w:ascii="Times New Roman" w:hAnsi="Times New Roman" w:cs="Times New Roman"/>
          <w:sz w:val="19"/>
          <w:szCs w:val="19"/>
        </w:rPr>
      </w:pPr>
      <w:proofErr w:type="spellStart"/>
      <w:r>
        <w:rPr>
          <w:rFonts w:ascii="Times New Roman" w:hAnsi="Times New Roman" w:cs="Times New Roman"/>
          <w:sz w:val="19"/>
          <w:szCs w:val="19"/>
        </w:rPr>
        <w:t>It</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is</w:t>
      </w:r>
      <w:proofErr w:type="spellEnd"/>
      <w:r>
        <w:rPr>
          <w:rFonts w:ascii="Times New Roman" w:hAnsi="Times New Roman" w:cs="Times New Roman"/>
          <w:sz w:val="19"/>
          <w:szCs w:val="19"/>
        </w:rPr>
        <w:t xml:space="preserve"> a </w:t>
      </w:r>
      <w:proofErr w:type="spellStart"/>
      <w:r>
        <w:rPr>
          <w:rFonts w:ascii="Times New Roman" w:hAnsi="Times New Roman" w:cs="Times New Roman"/>
          <w:sz w:val="19"/>
          <w:szCs w:val="19"/>
        </w:rPr>
        <w:t>controller's</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job</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to</w:t>
      </w:r>
      <w:proofErr w:type="spellEnd"/>
      <w:r>
        <w:rPr>
          <w:rFonts w:ascii="Times New Roman" w:hAnsi="Times New Roman" w:cs="Times New Roman"/>
          <w:sz w:val="19"/>
          <w:szCs w:val="19"/>
        </w:rPr>
        <w:t xml:space="preserve"> handle </w:t>
      </w:r>
      <w:proofErr w:type="spellStart"/>
      <w:r>
        <w:rPr>
          <w:rFonts w:ascii="Times New Roman" w:hAnsi="Times New Roman" w:cs="Times New Roman"/>
          <w:sz w:val="19"/>
          <w:szCs w:val="19"/>
        </w:rPr>
        <w:t>the</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control</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or</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manipulation</w:t>
      </w:r>
      <w:proofErr w:type="spellEnd"/>
    </w:p>
    <w:p w:rsidR="001C5BE4" w:rsidRPr="001C5BE4" w:rsidRDefault="001C5BE4" w:rsidP="001C5BE4">
      <w:r>
        <w:rPr>
          <w:rFonts w:ascii="Times New Roman" w:hAnsi="Times New Roman" w:cs="Times New Roman"/>
          <w:sz w:val="19"/>
          <w:szCs w:val="19"/>
        </w:rPr>
        <w:t>(</w:t>
      </w:r>
      <w:proofErr w:type="spellStart"/>
      <w:r>
        <w:rPr>
          <w:rFonts w:ascii="Times New Roman" w:hAnsi="Times New Roman" w:cs="Times New Roman"/>
          <w:sz w:val="19"/>
          <w:szCs w:val="19"/>
        </w:rPr>
        <w:t>editing</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functions</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of</w:t>
      </w:r>
      <w:proofErr w:type="spellEnd"/>
      <w:r>
        <w:rPr>
          <w:rFonts w:ascii="Times New Roman" w:hAnsi="Times New Roman" w:cs="Times New Roman"/>
          <w:sz w:val="19"/>
          <w:szCs w:val="19"/>
        </w:rPr>
        <w:t xml:space="preserve"> a </w:t>
      </w:r>
      <w:proofErr w:type="spellStart"/>
      <w:r>
        <w:rPr>
          <w:rFonts w:ascii="Times New Roman" w:hAnsi="Times New Roman" w:cs="Times New Roman"/>
          <w:sz w:val="19"/>
          <w:szCs w:val="19"/>
        </w:rPr>
        <w:t>model</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and</w:t>
      </w:r>
      <w:proofErr w:type="spellEnd"/>
      <w:r>
        <w:rPr>
          <w:rFonts w:ascii="Times New Roman" w:hAnsi="Times New Roman" w:cs="Times New Roman"/>
          <w:sz w:val="19"/>
          <w:szCs w:val="19"/>
        </w:rPr>
        <w:t xml:space="preserve"> a </w:t>
      </w:r>
      <w:proofErr w:type="spellStart"/>
      <w:r>
        <w:rPr>
          <w:rFonts w:ascii="Times New Roman" w:hAnsi="Times New Roman" w:cs="Times New Roman"/>
          <w:sz w:val="19"/>
          <w:szCs w:val="19"/>
        </w:rPr>
        <w:t>particular</w:t>
      </w:r>
      <w:proofErr w:type="spellEnd"/>
      <w:r>
        <w:rPr>
          <w:rFonts w:ascii="Times New Roman" w:hAnsi="Times New Roman" w:cs="Times New Roman"/>
          <w:sz w:val="19"/>
          <w:szCs w:val="19"/>
        </w:rPr>
        <w:t xml:space="preserve"> </w:t>
      </w:r>
      <w:proofErr w:type="spellStart"/>
      <w:r>
        <w:rPr>
          <w:rFonts w:ascii="Times New Roman" w:hAnsi="Times New Roman" w:cs="Times New Roman"/>
          <w:sz w:val="19"/>
          <w:szCs w:val="19"/>
        </w:rPr>
        <w:t>view</w:t>
      </w:r>
      <w:proofErr w:type="spellEnd"/>
      <w:r>
        <w:rPr>
          <w:rFonts w:ascii="Times New Roman" w:hAnsi="Times New Roman" w:cs="Times New Roman"/>
          <w:sz w:val="19"/>
          <w:szCs w:val="19"/>
        </w:rPr>
        <w:t>.</w:t>
      </w:r>
      <w:r w:rsidR="009E2104">
        <w:rPr>
          <w:rFonts w:ascii="Times New Roman" w:hAnsi="Times New Roman" w:cs="Times New Roman"/>
          <w:sz w:val="19"/>
          <w:szCs w:val="19"/>
        </w:rPr>
        <w:t xml:space="preserve"> KraPo88</w:t>
      </w:r>
      <w:bookmarkStart w:id="7" w:name="_GoBack"/>
      <w:bookmarkEnd w:id="7"/>
    </w:p>
    <w:p w:rsidR="00881BAF" w:rsidRPr="00AD72CC" w:rsidRDefault="00073BD0" w:rsidP="00073BD0">
      <w:pPr>
        <w:rPr>
          <w:rFonts w:ascii="Times New Roman" w:hAnsi="Times New Roman" w:cs="Times New Roman"/>
        </w:rPr>
      </w:pPr>
      <w:r w:rsidRPr="00AD72CC">
        <w:rPr>
          <w:rFonts w:ascii="Times New Roman" w:hAnsi="Times New Roman" w:cs="Times New Roman"/>
        </w:rPr>
        <w:t xml:space="preserve">Benutzereingaben werden vom Controller interpretiert. In Form des </w:t>
      </w:r>
      <w:proofErr w:type="spellStart"/>
      <w:r w:rsidRPr="00AD72CC">
        <w:rPr>
          <w:rFonts w:ascii="Times New Roman" w:hAnsi="Times New Roman" w:cs="Times New Roman"/>
        </w:rPr>
        <w:t>Strategy</w:t>
      </w:r>
      <w:proofErr w:type="spellEnd"/>
      <w:r w:rsidRPr="00AD72CC">
        <w:rPr>
          <w:rFonts w:ascii="Times New Roman" w:hAnsi="Times New Roman" w:cs="Times New Roman"/>
        </w:rPr>
        <w:t>-Patterns S.~315</w:t>
      </w:r>
      <w:r w:rsidR="0046618F" w:rsidRPr="00AD72CC">
        <w:rPr>
          <w:rFonts w:ascii="Times New Roman" w:hAnsi="Times New Roman" w:cs="Times New Roman"/>
        </w:rPr>
        <w:t>—</w:t>
      </w:r>
      <w:r w:rsidRPr="00AD72CC">
        <w:rPr>
          <w:rFonts w:ascii="Times New Roman" w:hAnsi="Times New Roman" w:cs="Times New Roman"/>
        </w:rPr>
        <w:t>325</w:t>
      </w:r>
      <w:r w:rsidR="0046618F" w:rsidRPr="00AD72CC">
        <w:rPr>
          <w:rFonts w:ascii="Times New Roman" w:hAnsi="Times New Roman" w:cs="Times New Roman"/>
        </w:rPr>
        <w:t xml:space="preserve"> </w:t>
      </w:r>
      <w:r w:rsidRPr="00AD72CC">
        <w:rPr>
          <w:rFonts w:ascii="Times New Roman" w:hAnsi="Times New Roman" w:cs="Times New Roman"/>
        </w:rPr>
        <w:t xml:space="preserve">GoF94 wird der </w:t>
      </w:r>
      <w:r w:rsidR="00D10A74" w:rsidRPr="00AD72CC">
        <w:rPr>
          <w:rFonts w:ascii="Times New Roman" w:hAnsi="Times New Roman" w:cs="Times New Roman"/>
        </w:rPr>
        <w:t>View</w:t>
      </w:r>
      <w:r w:rsidRPr="00AD72CC">
        <w:rPr>
          <w:rFonts w:ascii="Times New Roman" w:hAnsi="Times New Roman" w:cs="Times New Roman"/>
        </w:rPr>
        <w:t xml:space="preserve"> </w:t>
      </w:r>
      <w:r w:rsidR="00291E11" w:rsidRPr="00AD72CC">
        <w:rPr>
          <w:rFonts w:ascii="Times New Roman" w:hAnsi="Times New Roman" w:cs="Times New Roman"/>
        </w:rPr>
        <w:t xml:space="preserve">ein Controller zugewiesen. </w:t>
      </w:r>
      <w:r w:rsidR="0046618F" w:rsidRPr="00AD72CC">
        <w:rPr>
          <w:rFonts w:ascii="Times New Roman" w:hAnsi="Times New Roman" w:cs="Times New Roman"/>
        </w:rPr>
        <w:t xml:space="preserve">Eine </w:t>
      </w:r>
      <w:r w:rsidR="00D10A74" w:rsidRPr="00AD72CC">
        <w:rPr>
          <w:rFonts w:ascii="Times New Roman" w:hAnsi="Times New Roman" w:cs="Times New Roman"/>
        </w:rPr>
        <w:t>View</w:t>
      </w:r>
      <w:r w:rsidR="0046618F" w:rsidRPr="00AD72CC">
        <w:rPr>
          <w:rFonts w:ascii="Times New Roman" w:hAnsi="Times New Roman" w:cs="Times New Roman"/>
        </w:rPr>
        <w:t xml:space="preserve"> kann einen oder mehrere Controller besitzen. In der Regel werden aber sogenannte View-Controller-Paare erzeugt, also eine </w:t>
      </w:r>
      <w:r w:rsidR="00D10A74" w:rsidRPr="00AD72CC">
        <w:rPr>
          <w:rFonts w:ascii="Times New Roman" w:hAnsi="Times New Roman" w:cs="Times New Roman"/>
        </w:rPr>
        <w:t>View</w:t>
      </w:r>
      <w:r w:rsidR="0046618F" w:rsidRPr="00AD72CC">
        <w:rPr>
          <w:rFonts w:ascii="Times New Roman" w:hAnsi="Times New Roman" w:cs="Times New Roman"/>
        </w:rPr>
        <w:t xml:space="preserve"> mit einem Controller. </w:t>
      </w:r>
      <w:r w:rsidR="00291E11" w:rsidRPr="00AD72CC">
        <w:rPr>
          <w:rFonts w:ascii="Times New Roman" w:hAnsi="Times New Roman" w:cs="Times New Roman"/>
        </w:rPr>
        <w:t xml:space="preserve">Der </w:t>
      </w:r>
      <w:r w:rsidR="0046618F" w:rsidRPr="00AD72CC">
        <w:rPr>
          <w:rFonts w:ascii="Times New Roman" w:hAnsi="Times New Roman" w:cs="Times New Roman"/>
        </w:rPr>
        <w:t xml:space="preserve">Controller der </w:t>
      </w:r>
      <w:r w:rsidR="00D10A74" w:rsidRPr="00AD72CC">
        <w:rPr>
          <w:rFonts w:ascii="Times New Roman" w:hAnsi="Times New Roman" w:cs="Times New Roman"/>
        </w:rPr>
        <w:t>View</w:t>
      </w:r>
      <w:r w:rsidR="00291E11" w:rsidRPr="00AD72CC">
        <w:rPr>
          <w:rFonts w:ascii="Times New Roman" w:hAnsi="Times New Roman" w:cs="Times New Roman"/>
        </w:rPr>
        <w:t xml:space="preserve"> </w:t>
      </w:r>
      <w:r w:rsidR="0046618F" w:rsidRPr="00AD72CC">
        <w:rPr>
          <w:rFonts w:ascii="Times New Roman" w:hAnsi="Times New Roman" w:cs="Times New Roman"/>
        </w:rPr>
        <w:t>kann sich</w:t>
      </w:r>
      <w:r w:rsidR="00291E11" w:rsidRPr="00AD72CC">
        <w:rPr>
          <w:rFonts w:ascii="Times New Roman" w:hAnsi="Times New Roman" w:cs="Times New Roman"/>
        </w:rPr>
        <w:t xml:space="preserve"> jederzeit </w:t>
      </w:r>
      <w:r w:rsidR="0046618F" w:rsidRPr="00AD72CC">
        <w:rPr>
          <w:rFonts w:ascii="Times New Roman" w:hAnsi="Times New Roman" w:cs="Times New Roman"/>
        </w:rPr>
        <w:t xml:space="preserve">ändern, auch zur Laufzeit. </w:t>
      </w:r>
      <w:r w:rsidR="00D379F2" w:rsidRPr="00AD72CC">
        <w:rPr>
          <w:rFonts w:ascii="Times New Roman" w:hAnsi="Times New Roman" w:cs="Times New Roman"/>
        </w:rPr>
        <w:t xml:space="preserve">Wir betrachten in </w:t>
      </w:r>
      <w:proofErr w:type="spellStart"/>
      <w:r w:rsidR="00D379F2" w:rsidRPr="00AD72CC">
        <w:rPr>
          <w:rFonts w:ascii="Times New Roman" w:hAnsi="Times New Roman" w:cs="Times New Roman"/>
        </w:rPr>
        <w:t>refiwas</w:t>
      </w:r>
      <w:proofErr w:type="spellEnd"/>
      <w:r w:rsidR="00D379F2" w:rsidRPr="00AD72CC">
        <w:rPr>
          <w:rFonts w:ascii="Times New Roman" w:hAnsi="Times New Roman" w:cs="Times New Roman"/>
        </w:rPr>
        <w:t xml:space="preserve"> </w:t>
      </w:r>
      <w:r w:rsidR="0046618F" w:rsidRPr="00AD72CC">
        <w:rPr>
          <w:rFonts w:ascii="Times New Roman" w:hAnsi="Times New Roman" w:cs="Times New Roman"/>
        </w:rPr>
        <w:t>ein B</w:t>
      </w:r>
      <w:r w:rsidR="00D379F2" w:rsidRPr="00AD72CC">
        <w:rPr>
          <w:rFonts w:ascii="Times New Roman" w:hAnsi="Times New Roman" w:cs="Times New Roman"/>
        </w:rPr>
        <w:t>eispiel</w:t>
      </w:r>
      <w:r w:rsidR="0046618F" w:rsidRPr="00AD72CC">
        <w:rPr>
          <w:rFonts w:ascii="Times New Roman" w:hAnsi="Times New Roman" w:cs="Times New Roman"/>
        </w:rPr>
        <w:t xml:space="preserve">, in dem </w:t>
      </w:r>
      <w:r w:rsidRPr="00AD72CC">
        <w:rPr>
          <w:rFonts w:ascii="Times New Roman" w:hAnsi="Times New Roman" w:cs="Times New Roman"/>
        </w:rPr>
        <w:t>gleiche Benutzereingaben aufgrund geänderter Zustände unte</w:t>
      </w:r>
      <w:r w:rsidR="00E44544" w:rsidRPr="00AD72CC">
        <w:rPr>
          <w:rFonts w:ascii="Times New Roman" w:hAnsi="Times New Roman" w:cs="Times New Roman"/>
        </w:rPr>
        <w:t>rschiedlich interpretiert werden</w:t>
      </w:r>
      <w:r w:rsidRPr="00AD72CC">
        <w:rPr>
          <w:rFonts w:ascii="Times New Roman" w:hAnsi="Times New Roman" w:cs="Times New Roman"/>
        </w:rPr>
        <w:t xml:space="preserve">. </w:t>
      </w:r>
      <w:r w:rsidR="0046618F" w:rsidRPr="00AD72CC">
        <w:rPr>
          <w:rFonts w:ascii="Times New Roman" w:hAnsi="Times New Roman" w:cs="Times New Roman"/>
        </w:rPr>
        <w:t xml:space="preserve">Controller besitzen außerdem die Fähigkeit, andere Views </w:t>
      </w:r>
      <w:r w:rsidR="00D379F2" w:rsidRPr="00AD72CC">
        <w:rPr>
          <w:rFonts w:ascii="Times New Roman" w:hAnsi="Times New Roman" w:cs="Times New Roman"/>
        </w:rPr>
        <w:t>aufzurufen</w:t>
      </w:r>
      <w:r w:rsidR="0046618F" w:rsidRPr="00AD72CC">
        <w:rPr>
          <w:rFonts w:ascii="Times New Roman" w:hAnsi="Times New Roman" w:cs="Times New Roman"/>
        </w:rPr>
        <w:t>.</w:t>
      </w:r>
      <w:r w:rsidR="00D379F2" w:rsidRPr="00AD72CC">
        <w:rPr>
          <w:rFonts w:ascii="Times New Roman" w:hAnsi="Times New Roman" w:cs="Times New Roman"/>
        </w:rPr>
        <w:t xml:space="preserve"> </w:t>
      </w:r>
      <w:r w:rsidR="00ED6A9F" w:rsidRPr="00AD72CC">
        <w:rPr>
          <w:rFonts w:ascii="Times New Roman" w:hAnsi="Times New Roman" w:cs="Times New Roman"/>
        </w:rPr>
        <w:t xml:space="preserve">Ein Controller benötigt deshalb </w:t>
      </w:r>
      <w:r w:rsidR="00E44544" w:rsidRPr="00AD72CC">
        <w:rPr>
          <w:rFonts w:ascii="Times New Roman" w:hAnsi="Times New Roman" w:cs="Times New Roman"/>
        </w:rPr>
        <w:t>Zugriff</w:t>
      </w:r>
      <w:r w:rsidR="00ED6A9F" w:rsidRPr="00AD72CC">
        <w:rPr>
          <w:rFonts w:ascii="Times New Roman" w:hAnsi="Times New Roman" w:cs="Times New Roman"/>
        </w:rPr>
        <w:t xml:space="preserve"> auf entsprechende Schnittstellen</w:t>
      </w:r>
      <w:r w:rsidR="00884E8F" w:rsidRPr="00AD72CC">
        <w:rPr>
          <w:rFonts w:ascii="Times New Roman" w:hAnsi="Times New Roman" w:cs="Times New Roman"/>
        </w:rPr>
        <w:t xml:space="preserve"> der Laufzeitumgebung</w:t>
      </w:r>
      <w:r w:rsidR="00ED6A9F" w:rsidRPr="00AD72CC">
        <w:rPr>
          <w:rFonts w:ascii="Times New Roman" w:hAnsi="Times New Roman" w:cs="Times New Roman"/>
        </w:rPr>
        <w:t xml:space="preserve">. </w:t>
      </w:r>
      <w:r w:rsidR="00E44544" w:rsidRPr="00AD72CC">
        <w:rPr>
          <w:rFonts w:ascii="Times New Roman" w:hAnsi="Times New Roman" w:cs="Times New Roman"/>
        </w:rPr>
        <w:t xml:space="preserve">Außerdem muss ein Controller das Datenmodell der Ansicht manipulieren können. Wir sehen uns das in </w:t>
      </w:r>
      <w:proofErr w:type="spellStart"/>
      <w:r w:rsidR="00E44544" w:rsidRPr="00AD72CC">
        <w:rPr>
          <w:rFonts w:ascii="Times New Roman" w:hAnsi="Times New Roman" w:cs="Times New Roman"/>
        </w:rPr>
        <w:t>refinochwas</w:t>
      </w:r>
      <w:proofErr w:type="spellEnd"/>
      <w:r w:rsidR="00E44544" w:rsidRPr="00AD72CC">
        <w:rPr>
          <w:rFonts w:ascii="Times New Roman" w:hAnsi="Times New Roman" w:cs="Times New Roman"/>
        </w:rPr>
        <w:t xml:space="preserve"> genauer an.</w:t>
      </w:r>
      <w:r w:rsidR="008E4BCD" w:rsidRPr="00AD72CC">
        <w:rPr>
          <w:rFonts w:ascii="Times New Roman" w:hAnsi="Times New Roman" w:cs="Times New Roman"/>
        </w:rPr>
        <w:t xml:space="preserve"> </w:t>
      </w:r>
    </w:p>
    <w:p w:rsidR="00881BAF" w:rsidRPr="00AD72CC" w:rsidRDefault="00881BAF" w:rsidP="00073BD0">
      <w:pPr>
        <w:rPr>
          <w:rFonts w:ascii="Times New Roman" w:hAnsi="Times New Roman" w:cs="Times New Roman"/>
        </w:rPr>
      </w:pPr>
    </w:p>
    <w:p w:rsidR="00073BD0" w:rsidRDefault="00073BD0" w:rsidP="00B64611">
      <w:pPr>
        <w:pStyle w:val="berschrift2"/>
      </w:pPr>
      <w:bookmarkStart w:id="8" w:name="_Toc518330190"/>
      <w:r w:rsidRPr="00AD72CC">
        <w:t>SOLID</w:t>
      </w:r>
      <w:bookmarkEnd w:id="8"/>
    </w:p>
    <w:p w:rsidR="002D6570" w:rsidRDefault="008B0BB2" w:rsidP="002D6570">
      <w:r>
        <w:t>Das Ziel der Prinzipien ist die Erstellung von Softwarestrukturen der mittleren Ebene, die</w:t>
      </w:r>
    </w:p>
    <w:p w:rsidR="008B0BB2" w:rsidRDefault="008B0BB2" w:rsidP="008B0BB2">
      <w:pPr>
        <w:pStyle w:val="Listenabsatz"/>
        <w:numPr>
          <w:ilvl w:val="0"/>
          <w:numId w:val="1"/>
        </w:numPr>
      </w:pPr>
      <w:r>
        <w:t>Änderungen tolerieren,</w:t>
      </w:r>
    </w:p>
    <w:p w:rsidR="008B0BB2" w:rsidRDefault="008B0BB2" w:rsidP="008B0BB2">
      <w:pPr>
        <w:pStyle w:val="Listenabsatz"/>
        <w:numPr>
          <w:ilvl w:val="0"/>
          <w:numId w:val="1"/>
        </w:numPr>
      </w:pPr>
      <w:r>
        <w:t>Leicht zu verstehen sind und</w:t>
      </w:r>
    </w:p>
    <w:p w:rsidR="008B0BB2" w:rsidRDefault="008B0BB2" w:rsidP="008B0BB2">
      <w:pPr>
        <w:pStyle w:val="Listenabsatz"/>
        <w:numPr>
          <w:ilvl w:val="0"/>
          <w:numId w:val="1"/>
        </w:numPr>
      </w:pPr>
      <w:r>
        <w:lastRenderedPageBreak/>
        <w:t>Die Grundlage für Komponenten sind, die in vielen Softwaresystemen genutzt werden können.</w:t>
      </w:r>
    </w:p>
    <w:p w:rsidR="00B97EC0" w:rsidRDefault="00B97EC0" w:rsidP="00B97EC0"/>
    <w:p w:rsidR="008B0BB2" w:rsidRPr="008B0BB2" w:rsidRDefault="008B0BB2" w:rsidP="008B0BB2">
      <w:pPr>
        <w:rPr>
          <w:lang w:val="en-US"/>
        </w:rPr>
      </w:pPr>
      <w:r>
        <w:t>Der Begriff „mittlere Ebene“ bezieht sich auf die Tatsache, dass diese Prinzipien von Programmierern angewendet werden, die auf der Modulebene arbeiten. Sie werden genau oberhalb der Codeebene angewendet und helfen, die Arten der Softwarestrukturen innerhalb der Module und Komponenten zu definieren. ööMartin17</w:t>
      </w:r>
    </w:p>
    <w:p w:rsidR="008B0BB2" w:rsidRPr="002D6570" w:rsidRDefault="008B0BB2" w:rsidP="002D6570"/>
    <w:p w:rsidR="00881BAF" w:rsidRPr="00AD72CC" w:rsidRDefault="00881BAF" w:rsidP="00881BAF">
      <w:pPr>
        <w:pStyle w:val="berschrift3"/>
      </w:pPr>
      <w:bookmarkStart w:id="9" w:name="_Toc518330191"/>
      <w:r w:rsidRPr="00AD72CC">
        <w:t>Single-</w:t>
      </w:r>
      <w:proofErr w:type="spellStart"/>
      <w:r w:rsidRPr="00AD72CC">
        <w:t>Responsibility</w:t>
      </w:r>
      <w:proofErr w:type="spellEnd"/>
      <w:r w:rsidRPr="00AD72CC">
        <w:t>-Prinzip</w:t>
      </w:r>
      <w:bookmarkEnd w:id="9"/>
    </w:p>
    <w:p w:rsidR="00073BD0" w:rsidRPr="00AD72CC" w:rsidRDefault="00073BD0" w:rsidP="00073BD0">
      <w:pPr>
        <w:rPr>
          <w:rFonts w:ascii="Times New Roman" w:hAnsi="Times New Roman" w:cs="Times New Roman"/>
        </w:rPr>
      </w:pPr>
      <w:r w:rsidRPr="00AD72CC">
        <w:rPr>
          <w:rFonts w:ascii="Times New Roman" w:hAnsi="Times New Roman" w:cs="Times New Roman"/>
        </w:rPr>
        <w:t>Das Single-</w:t>
      </w:r>
      <w:proofErr w:type="spellStart"/>
      <w:r w:rsidRPr="00AD72CC">
        <w:rPr>
          <w:rFonts w:ascii="Times New Roman" w:hAnsi="Times New Roman" w:cs="Times New Roman"/>
        </w:rPr>
        <w:t>Responsibility</w:t>
      </w:r>
      <w:proofErr w:type="spellEnd"/>
      <w:r w:rsidRPr="00AD72CC">
        <w:rPr>
          <w:rFonts w:ascii="Times New Roman" w:hAnsi="Times New Roman" w:cs="Times New Roman"/>
        </w:rPr>
        <w:t>-Prinzip besagt, dass es \</w:t>
      </w:r>
      <w:proofErr w:type="spellStart"/>
      <w:proofErr w:type="gramStart"/>
      <w:r w:rsidRPr="00AD72CC">
        <w:rPr>
          <w:rFonts w:ascii="Times New Roman" w:hAnsi="Times New Roman" w:cs="Times New Roman"/>
        </w:rPr>
        <w:t>textit</w:t>
      </w:r>
      <w:proofErr w:type="spellEnd"/>
      <w:r w:rsidRPr="00AD72CC">
        <w:rPr>
          <w:rFonts w:ascii="Times New Roman" w:hAnsi="Times New Roman" w:cs="Times New Roman"/>
        </w:rPr>
        <w:t>{</w:t>
      </w:r>
      <w:proofErr w:type="gramEnd"/>
      <w:r w:rsidRPr="00AD72CC">
        <w:rPr>
          <w:rFonts w:ascii="Times New Roman" w:hAnsi="Times New Roman" w:cs="Times New Roman"/>
        </w:rPr>
        <w:t>für eine Klasse nur einen Grund zur Änderung geben sollte \</w:t>
      </w:r>
      <w:proofErr w:type="spellStart"/>
      <w:r w:rsidRPr="00AD72CC">
        <w:rPr>
          <w:rFonts w:ascii="Times New Roman" w:hAnsi="Times New Roman" w:cs="Times New Roman"/>
        </w:rPr>
        <w:t>autocite</w:t>
      </w:r>
      <w:proofErr w:type="spellEnd"/>
      <w:r w:rsidRPr="00AD72CC">
        <w:rPr>
          <w:rFonts w:ascii="Times New Roman" w:hAnsi="Times New Roman" w:cs="Times New Roman"/>
        </w:rPr>
        <w:t xml:space="preserve">[S.~95]{Marti13. Nehmen wir an, dass eine Datenbankanwendung um eine Filtermöglichkeit nach betriebsspezifischen Kennzahlen -- etwa dem Anteil eines Verkaufsartikels am Umsatz -- erweitert werden soll. Um konkrete Werte für gefilterte Abfragen eingeben zu können, müssen der </w:t>
      </w:r>
      <w:r w:rsidR="00D10A74" w:rsidRPr="00AD72CC">
        <w:rPr>
          <w:rFonts w:ascii="Times New Roman" w:hAnsi="Times New Roman" w:cs="Times New Roman"/>
        </w:rPr>
        <w:t>View</w:t>
      </w:r>
      <w:r w:rsidRPr="00AD72CC">
        <w:rPr>
          <w:rFonts w:ascii="Times New Roman" w:hAnsi="Times New Roman" w:cs="Times New Roman"/>
        </w:rPr>
        <w:t xml:space="preserve"> entsprechende Steuerelemente hinzugefügt werden. Jede Änderung, die außerdem an der </w:t>
      </w:r>
      <w:r w:rsidR="00D10A74" w:rsidRPr="00AD72CC">
        <w:rPr>
          <w:rFonts w:ascii="Times New Roman" w:hAnsi="Times New Roman" w:cs="Times New Roman"/>
        </w:rPr>
        <w:t>View</w:t>
      </w:r>
      <w:r w:rsidRPr="00AD72CC">
        <w:rPr>
          <w:rFonts w:ascii="Times New Roman" w:hAnsi="Times New Roman" w:cs="Times New Roman"/>
        </w:rPr>
        <w:t xml:space="preserve"> vorgenommen werden muss, weist auf eine Verletzung des Single-</w:t>
      </w:r>
      <w:proofErr w:type="spellStart"/>
      <w:r w:rsidRPr="00AD72CC">
        <w:rPr>
          <w:rFonts w:ascii="Times New Roman" w:hAnsi="Times New Roman" w:cs="Times New Roman"/>
        </w:rPr>
        <w:t>Responsibility</w:t>
      </w:r>
      <w:proofErr w:type="spellEnd"/>
      <w:r w:rsidRPr="00AD72CC">
        <w:rPr>
          <w:rFonts w:ascii="Times New Roman" w:hAnsi="Times New Roman" w:cs="Times New Roman"/>
        </w:rPr>
        <w:t xml:space="preserve">-Prinzips hin. Es ist zum Beispiel denkbar, dass der Ergebnistabelle im </w:t>
      </w:r>
      <w:r w:rsidR="00881BAF" w:rsidRPr="00AD72CC">
        <w:rPr>
          <w:rFonts w:ascii="Times New Roman" w:hAnsi="Times New Roman" w:cs="Times New Roman"/>
        </w:rPr>
        <w:t>Viewmodul</w:t>
      </w:r>
      <w:r w:rsidRPr="00AD72CC">
        <w:rPr>
          <w:rFonts w:ascii="Times New Roman" w:hAnsi="Times New Roman" w:cs="Times New Roman"/>
        </w:rPr>
        <w:t xml:space="preserve"> eine Spalte mit der neuen Kennzahl hinzugefügt werden soll. Offensichtlich müssen die Steuerelemente zur Eingabe der Abfragewerte und die Darstellung des Abfrageergebnisses in unterschiedlichen </w:t>
      </w:r>
      <w:proofErr w:type="spellStart"/>
      <w:r w:rsidR="00D10A74" w:rsidRPr="00AD72CC">
        <w:rPr>
          <w:rFonts w:ascii="Times New Roman" w:hAnsi="Times New Roman" w:cs="Times New Roman"/>
        </w:rPr>
        <w:t>View</w:t>
      </w:r>
      <w:r w:rsidRPr="00AD72CC">
        <w:rPr>
          <w:rFonts w:ascii="Times New Roman" w:hAnsi="Times New Roman" w:cs="Times New Roman"/>
        </w:rPr>
        <w:t>klassen</w:t>
      </w:r>
      <w:proofErr w:type="spellEnd"/>
      <w:r w:rsidRPr="00AD72CC">
        <w:rPr>
          <w:rFonts w:ascii="Times New Roman" w:hAnsi="Times New Roman" w:cs="Times New Roman"/>
        </w:rPr>
        <w:t xml:space="preserve"> implementiert werden, wenn sichergestellt werden soll, dass jede Klasse eine einzige Verantwortlichkeit besitzt.</w:t>
      </w:r>
    </w:p>
    <w:p w:rsidR="00073BD0" w:rsidRPr="00AD72CC" w:rsidRDefault="00073BD0" w:rsidP="00073BD0">
      <w:pPr>
        <w:rPr>
          <w:rFonts w:ascii="Times New Roman" w:hAnsi="Times New Roman" w:cs="Times New Roman"/>
        </w:rPr>
      </w:pPr>
    </w:p>
    <w:p w:rsidR="00881BAF" w:rsidRPr="00AD72CC" w:rsidRDefault="00881BAF" w:rsidP="00881BAF">
      <w:pPr>
        <w:pStyle w:val="berschrift3"/>
      </w:pPr>
      <w:bookmarkStart w:id="10" w:name="_Toc518330192"/>
      <w:r w:rsidRPr="00AD72CC">
        <w:t>Open-</w:t>
      </w:r>
      <w:proofErr w:type="spellStart"/>
      <w:r w:rsidRPr="00AD72CC">
        <w:t>Closed</w:t>
      </w:r>
      <w:proofErr w:type="spellEnd"/>
      <w:r w:rsidRPr="00AD72CC">
        <w:t>-Prinzip</w:t>
      </w:r>
      <w:bookmarkEnd w:id="10"/>
    </w:p>
    <w:p w:rsidR="00FB0EBE" w:rsidRDefault="00073BD0" w:rsidP="00073BD0">
      <w:pPr>
        <w:rPr>
          <w:rFonts w:ascii="Times New Roman" w:hAnsi="Times New Roman" w:cs="Times New Roman"/>
        </w:rPr>
      </w:pPr>
      <w:r w:rsidRPr="00AD72CC">
        <w:rPr>
          <w:rFonts w:ascii="Times New Roman" w:hAnsi="Times New Roman" w:cs="Times New Roman"/>
        </w:rPr>
        <w:t>Open-</w:t>
      </w:r>
      <w:proofErr w:type="spellStart"/>
      <w:r w:rsidRPr="00AD72CC">
        <w:rPr>
          <w:rFonts w:ascii="Times New Roman" w:hAnsi="Times New Roman" w:cs="Times New Roman"/>
        </w:rPr>
        <w:t>Closed</w:t>
      </w:r>
      <w:proofErr w:type="spellEnd"/>
      <w:r w:rsidRPr="00AD72CC">
        <w:rPr>
          <w:rFonts w:ascii="Times New Roman" w:hAnsi="Times New Roman" w:cs="Times New Roman"/>
        </w:rPr>
        <w:t xml:space="preserve"> sind \</w:t>
      </w:r>
      <w:proofErr w:type="spellStart"/>
      <w:proofErr w:type="gramStart"/>
      <w:r w:rsidRPr="00AD72CC">
        <w:rPr>
          <w:rFonts w:ascii="Times New Roman" w:hAnsi="Times New Roman" w:cs="Times New Roman"/>
        </w:rPr>
        <w:t>textit</w:t>
      </w:r>
      <w:proofErr w:type="spellEnd"/>
      <w:r w:rsidRPr="00AD72CC">
        <w:rPr>
          <w:rFonts w:ascii="Times New Roman" w:hAnsi="Times New Roman" w:cs="Times New Roman"/>
        </w:rPr>
        <w:t>{</w:t>
      </w:r>
      <w:proofErr w:type="gramEnd"/>
      <w:r w:rsidRPr="00AD72CC">
        <w:rPr>
          <w:rFonts w:ascii="Times New Roman" w:hAnsi="Times New Roman" w:cs="Times New Roman"/>
        </w:rPr>
        <w:t>Klassen, Module, Funktionen etc., die für Erweiterungen offen, aber für Modifikationen verschlossen sind \</w:t>
      </w:r>
      <w:proofErr w:type="spellStart"/>
      <w:r w:rsidRPr="00AD72CC">
        <w:rPr>
          <w:rFonts w:ascii="Times New Roman" w:hAnsi="Times New Roman" w:cs="Times New Roman"/>
        </w:rPr>
        <w:t>autocite</w:t>
      </w:r>
      <w:proofErr w:type="spellEnd"/>
      <w:r w:rsidRPr="00AD72CC">
        <w:rPr>
          <w:rFonts w:ascii="Times New Roman" w:hAnsi="Times New Roman" w:cs="Times New Roman"/>
        </w:rPr>
        <w:t>[S.~99]{Marti13.</w:t>
      </w:r>
      <w:r w:rsidR="00FB0EBE">
        <w:rPr>
          <w:rFonts w:ascii="Times New Roman" w:hAnsi="Times New Roman" w:cs="Times New Roman"/>
        </w:rPr>
        <w:t xml:space="preserve"> Ein Anwendungsg</w:t>
      </w:r>
      <w:r w:rsidR="00AD21BB" w:rsidRPr="00AD72CC">
        <w:rPr>
          <w:rFonts w:ascii="Times New Roman" w:hAnsi="Times New Roman" w:cs="Times New Roman"/>
        </w:rPr>
        <w:t xml:space="preserve">erüst muss flexibel erweiterbar sein, aber auch eine unveränderliche Grundfunktionalität bieten, die von Erweiterungen nicht beeinträchtigt wird. </w:t>
      </w:r>
    </w:p>
    <w:p w:rsidR="00FB0EBE" w:rsidRDefault="00FB0EBE" w:rsidP="00073BD0">
      <w:pPr>
        <w:rPr>
          <w:rFonts w:ascii="Times New Roman" w:hAnsi="Times New Roman" w:cs="Times New Roman"/>
        </w:rPr>
      </w:pPr>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Eine Hauptaufgabe von Controllerklassen ist es, Benachrichtigungen entgegenzunehmen und weiterzuleiten. Weil </w:t>
      </w:r>
      <w:r w:rsidR="000D7AAC" w:rsidRPr="00AD72CC">
        <w:rPr>
          <w:rFonts w:ascii="Times New Roman" w:hAnsi="Times New Roman" w:cs="Times New Roman"/>
        </w:rPr>
        <w:t xml:space="preserve">die Stabilität des bestehenden Quelltexts </w:t>
      </w:r>
      <w:r w:rsidRPr="00AD72CC">
        <w:rPr>
          <w:rFonts w:ascii="Times New Roman" w:hAnsi="Times New Roman" w:cs="Times New Roman"/>
        </w:rPr>
        <w:t>davon abhängt, dass der Controller diese Aufgabe</w:t>
      </w:r>
      <w:r w:rsidR="000D7AAC" w:rsidRPr="00AD72CC">
        <w:rPr>
          <w:rFonts w:ascii="Times New Roman" w:hAnsi="Times New Roman" w:cs="Times New Roman"/>
        </w:rPr>
        <w:t>n</w:t>
      </w:r>
      <w:r w:rsidRPr="00AD72CC">
        <w:rPr>
          <w:rFonts w:ascii="Times New Roman" w:hAnsi="Times New Roman" w:cs="Times New Roman"/>
        </w:rPr>
        <w:t xml:space="preserve"> </w:t>
      </w:r>
      <w:r w:rsidR="000D7AAC" w:rsidRPr="00AD72CC">
        <w:rPr>
          <w:rFonts w:ascii="Times New Roman" w:hAnsi="Times New Roman" w:cs="Times New Roman"/>
        </w:rPr>
        <w:t>zuverlässig ausführt</w:t>
      </w:r>
      <w:r w:rsidRPr="00AD72CC">
        <w:rPr>
          <w:rFonts w:ascii="Times New Roman" w:hAnsi="Times New Roman" w:cs="Times New Roman"/>
        </w:rPr>
        <w:t xml:space="preserve">, muss die Controllerklasse für Änderungen </w:t>
      </w:r>
      <w:r w:rsidR="000D7AAC" w:rsidRPr="00AD72CC">
        <w:rPr>
          <w:rFonts w:ascii="Times New Roman" w:hAnsi="Times New Roman" w:cs="Times New Roman"/>
        </w:rPr>
        <w:t xml:space="preserve">an ihren Funktionen </w:t>
      </w:r>
      <w:r w:rsidRPr="00AD72CC">
        <w:rPr>
          <w:rFonts w:ascii="Times New Roman" w:hAnsi="Times New Roman" w:cs="Times New Roman"/>
        </w:rPr>
        <w:t>verschlossen sein.</w:t>
      </w:r>
      <w:r w:rsidR="000D7AAC" w:rsidRPr="00AD72CC">
        <w:rPr>
          <w:rFonts w:ascii="Times New Roman" w:hAnsi="Times New Roman" w:cs="Times New Roman"/>
        </w:rPr>
        <w:t xml:space="preserve"> Neue</w:t>
      </w:r>
      <w:r w:rsidRPr="00AD72CC">
        <w:rPr>
          <w:rFonts w:ascii="Times New Roman" w:hAnsi="Times New Roman" w:cs="Times New Roman"/>
        </w:rPr>
        <w:t xml:space="preserve"> Controller-Implementierungen </w:t>
      </w:r>
      <w:r w:rsidR="000D7AAC" w:rsidRPr="00AD72CC">
        <w:rPr>
          <w:rFonts w:ascii="Times New Roman" w:hAnsi="Times New Roman" w:cs="Times New Roman"/>
        </w:rPr>
        <w:t xml:space="preserve">müssen zusätzlich weitere Aufgaben </w:t>
      </w:r>
      <w:r w:rsidRPr="00AD72CC">
        <w:rPr>
          <w:rFonts w:ascii="Times New Roman" w:hAnsi="Times New Roman" w:cs="Times New Roman"/>
        </w:rPr>
        <w:t xml:space="preserve">ausführen. </w:t>
      </w:r>
      <w:r w:rsidR="000D7AAC" w:rsidRPr="00AD72CC">
        <w:rPr>
          <w:rFonts w:ascii="Times New Roman" w:hAnsi="Times New Roman" w:cs="Times New Roman"/>
        </w:rPr>
        <w:t>Das Modul</w:t>
      </w:r>
      <w:r w:rsidRPr="00AD72CC">
        <w:rPr>
          <w:rFonts w:ascii="Times New Roman" w:hAnsi="Times New Roman" w:cs="Times New Roman"/>
        </w:rPr>
        <w:t xml:space="preserve"> muss deshalb für solche Erweiterungen offen sein.</w:t>
      </w:r>
    </w:p>
    <w:p w:rsidR="00073BD0" w:rsidRPr="00AD72CC" w:rsidRDefault="00073BD0" w:rsidP="00073BD0">
      <w:pPr>
        <w:rPr>
          <w:rFonts w:ascii="Times New Roman" w:hAnsi="Times New Roman" w:cs="Times New Roman"/>
        </w:rPr>
      </w:pPr>
    </w:p>
    <w:p w:rsidR="00881BAF" w:rsidRPr="00AD72CC" w:rsidRDefault="00881BAF" w:rsidP="00881BAF">
      <w:pPr>
        <w:pStyle w:val="berschrift3"/>
      </w:pPr>
      <w:bookmarkStart w:id="11" w:name="_Toc518330193"/>
      <w:proofErr w:type="spellStart"/>
      <w:r w:rsidRPr="00AD72CC">
        <w:t>Liskovsches</w:t>
      </w:r>
      <w:proofErr w:type="spellEnd"/>
      <w:r w:rsidRPr="00AD72CC">
        <w:t xml:space="preserve"> Substitutionsprinzip</w:t>
      </w:r>
      <w:bookmarkEnd w:id="11"/>
    </w:p>
    <w:p w:rsidR="0091458B" w:rsidRDefault="00073BD0" w:rsidP="00073BD0">
      <w:pPr>
        <w:rPr>
          <w:rFonts w:ascii="Times New Roman" w:hAnsi="Times New Roman" w:cs="Times New Roman"/>
        </w:rPr>
      </w:pPr>
      <w:r w:rsidRPr="00AD72CC">
        <w:rPr>
          <w:rFonts w:ascii="Times New Roman" w:hAnsi="Times New Roman" w:cs="Times New Roman"/>
        </w:rPr>
        <w:t>Vereinfacht gesagt schreibt das Liskovsche Substitutionsprinzip vor, dass \</w:t>
      </w:r>
      <w:proofErr w:type="spellStart"/>
      <w:proofErr w:type="gramStart"/>
      <w:r w:rsidRPr="00AD72CC">
        <w:rPr>
          <w:rFonts w:ascii="Times New Roman" w:hAnsi="Times New Roman" w:cs="Times New Roman"/>
        </w:rPr>
        <w:t>textit</w:t>
      </w:r>
      <w:proofErr w:type="spellEnd"/>
      <w:r w:rsidRPr="00AD72CC">
        <w:rPr>
          <w:rFonts w:ascii="Times New Roman" w:hAnsi="Times New Roman" w:cs="Times New Roman"/>
        </w:rPr>
        <w:t>{</w:t>
      </w:r>
      <w:proofErr w:type="gramEnd"/>
      <w:r w:rsidRPr="00AD72CC">
        <w:rPr>
          <w:rFonts w:ascii="Times New Roman" w:hAnsi="Times New Roman" w:cs="Times New Roman"/>
        </w:rPr>
        <w:t>Obertypen durch Untertypen ersetzbar sein sollen \</w:t>
      </w:r>
      <w:proofErr w:type="spellStart"/>
      <w:r w:rsidRPr="00AD72CC">
        <w:rPr>
          <w:rFonts w:ascii="Times New Roman" w:hAnsi="Times New Roman" w:cs="Times New Roman"/>
        </w:rPr>
        <w:t>autocite</w:t>
      </w:r>
      <w:proofErr w:type="spellEnd"/>
      <w:r w:rsidRPr="00AD72CC">
        <w:rPr>
          <w:rFonts w:ascii="Times New Roman" w:hAnsi="Times New Roman" w:cs="Times New Roman"/>
        </w:rPr>
        <w:t xml:space="preserve">[S.~111]{Marti13. </w:t>
      </w:r>
    </w:p>
    <w:p w:rsidR="0091458B" w:rsidRDefault="0091458B" w:rsidP="00073BD0">
      <w:pPr>
        <w:rPr>
          <w:rFonts w:ascii="Times New Roman" w:hAnsi="Times New Roman" w:cs="Times New Roman"/>
        </w:rPr>
      </w:pPr>
    </w:p>
    <w:p w:rsidR="0091458B" w:rsidRDefault="0091458B" w:rsidP="0091458B">
      <w:pPr>
        <w:rPr>
          <w:rFonts w:ascii="Times New Roman" w:hAnsi="Times New Roman" w:cs="Times New Roman"/>
        </w:rPr>
      </w:pPr>
      <w:r>
        <w:rPr>
          <w:rFonts w:ascii="Times New Roman" w:hAnsi="Times New Roman" w:cs="Times New Roman"/>
        </w:rPr>
        <w:t xml:space="preserve">Die Beziehung soll sicherstellen, dass jede Eigenschaft, die Oberklassenobjekten zugeschrieben werden kann auch für Objekte ihrer Unterklasse </w:t>
      </w:r>
      <w:proofErr w:type="gramStart"/>
      <w:r>
        <w:rPr>
          <w:rFonts w:ascii="Times New Roman" w:hAnsi="Times New Roman" w:cs="Times New Roman"/>
        </w:rPr>
        <w:t>gelten.ööLiswi</w:t>
      </w:r>
      <w:proofErr w:type="gramEnd"/>
      <w:r>
        <w:rPr>
          <w:rFonts w:ascii="Times New Roman" w:hAnsi="Times New Roman" w:cs="Times New Roman"/>
        </w:rPr>
        <w:t>94</w:t>
      </w:r>
    </w:p>
    <w:p w:rsidR="0091458B" w:rsidRDefault="0091458B" w:rsidP="00073BD0">
      <w:pPr>
        <w:rPr>
          <w:rFonts w:ascii="Times New Roman" w:hAnsi="Times New Roman" w:cs="Times New Roman"/>
        </w:rPr>
      </w:pPr>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Angenommen, einer von mehreren Teilkomponenten des </w:t>
      </w:r>
      <w:proofErr w:type="spellStart"/>
      <w:r w:rsidR="00881BAF" w:rsidRPr="00AD72CC">
        <w:rPr>
          <w:rFonts w:ascii="Times New Roman" w:hAnsi="Times New Roman" w:cs="Times New Roman"/>
        </w:rPr>
        <w:t>Viewmodul</w:t>
      </w:r>
      <w:r w:rsidRPr="00AD72CC">
        <w:rPr>
          <w:rFonts w:ascii="Times New Roman" w:hAnsi="Times New Roman" w:cs="Times New Roman"/>
        </w:rPr>
        <w:t>s</w:t>
      </w:r>
      <w:proofErr w:type="spellEnd"/>
      <w:r w:rsidRPr="00AD72CC">
        <w:rPr>
          <w:rFonts w:ascii="Times New Roman" w:hAnsi="Times New Roman" w:cs="Times New Roman"/>
        </w:rPr>
        <w:t xml:space="preserve"> soll ein Textfeld hinzugefügt werden. Die Teilkomponente ohne das zusätzliche Textfeld soll aber weiterhin zur Verfügung stehen. Es ist naheliegend, für diesen Zweck eine neue </w:t>
      </w:r>
      <w:proofErr w:type="spellStart"/>
      <w:r w:rsidR="00D10A74" w:rsidRPr="00AD72CC">
        <w:rPr>
          <w:rFonts w:ascii="Times New Roman" w:hAnsi="Times New Roman" w:cs="Times New Roman"/>
        </w:rPr>
        <w:t>View</w:t>
      </w:r>
      <w:r w:rsidRPr="00AD72CC">
        <w:rPr>
          <w:rFonts w:ascii="Times New Roman" w:hAnsi="Times New Roman" w:cs="Times New Roman"/>
        </w:rPr>
        <w:t>klasse</w:t>
      </w:r>
      <w:proofErr w:type="spellEnd"/>
      <w:r w:rsidRPr="00AD72CC">
        <w:rPr>
          <w:rFonts w:ascii="Times New Roman" w:hAnsi="Times New Roman" w:cs="Times New Roman"/>
        </w:rPr>
        <w:t xml:space="preserve"> von der bestehenden abzuleiten. Bei Bedarf kann dann ein Objekt der </w:t>
      </w:r>
      <w:r w:rsidR="002464F3">
        <w:rPr>
          <w:rFonts w:ascii="Times New Roman" w:hAnsi="Times New Roman" w:cs="Times New Roman"/>
        </w:rPr>
        <w:t>Basisk</w:t>
      </w:r>
      <w:r w:rsidRPr="00AD72CC">
        <w:rPr>
          <w:rFonts w:ascii="Times New Roman" w:hAnsi="Times New Roman" w:cs="Times New Roman"/>
        </w:rPr>
        <w:t xml:space="preserve">lasse durch ein Objekt der </w:t>
      </w:r>
      <w:r w:rsidR="002464F3">
        <w:rPr>
          <w:rFonts w:ascii="Times New Roman" w:hAnsi="Times New Roman" w:cs="Times New Roman"/>
        </w:rPr>
        <w:t>abgeleiteten</w:t>
      </w:r>
      <w:r w:rsidRPr="00AD72CC">
        <w:rPr>
          <w:rFonts w:ascii="Times New Roman" w:hAnsi="Times New Roman" w:cs="Times New Roman"/>
        </w:rPr>
        <w:t xml:space="preserve"> Klasse ersetzt werden. Wird das Liskovsche Substitutionsprinzip befolgt, kann das Objekt der </w:t>
      </w:r>
      <w:r w:rsidR="002464F3">
        <w:rPr>
          <w:rFonts w:ascii="Times New Roman" w:hAnsi="Times New Roman" w:cs="Times New Roman"/>
        </w:rPr>
        <w:t>abgeleiteten</w:t>
      </w:r>
      <w:r w:rsidRPr="00AD72CC">
        <w:rPr>
          <w:rFonts w:ascii="Times New Roman" w:hAnsi="Times New Roman" w:cs="Times New Roman"/>
        </w:rPr>
        <w:t xml:space="preserve"> Klasse verwendet werden, ohne das </w:t>
      </w:r>
      <w:r w:rsidR="00881BAF" w:rsidRPr="00AD72CC">
        <w:rPr>
          <w:rFonts w:ascii="Times New Roman" w:hAnsi="Times New Roman" w:cs="Times New Roman"/>
        </w:rPr>
        <w:t>Viewmodul</w:t>
      </w:r>
      <w:r w:rsidRPr="00AD72CC">
        <w:rPr>
          <w:rFonts w:ascii="Times New Roman" w:hAnsi="Times New Roman" w:cs="Times New Roman"/>
        </w:rPr>
        <w:t xml:space="preserve"> zu verändern. Ein wichtiger Aspekt ist dabei das neue Datenfeld, das dem </w:t>
      </w:r>
      <w:r w:rsidR="00881BAF" w:rsidRPr="00AD72CC">
        <w:rPr>
          <w:rFonts w:ascii="Times New Roman" w:hAnsi="Times New Roman" w:cs="Times New Roman"/>
        </w:rPr>
        <w:t>Viewmodul</w:t>
      </w:r>
      <w:r w:rsidRPr="00AD72CC">
        <w:rPr>
          <w:rFonts w:ascii="Times New Roman" w:hAnsi="Times New Roman" w:cs="Times New Roman"/>
        </w:rPr>
        <w:t xml:space="preserve"> unbekannt ist.</w:t>
      </w:r>
    </w:p>
    <w:p w:rsidR="00073BD0" w:rsidRPr="00AD72CC" w:rsidRDefault="00073BD0" w:rsidP="00073BD0">
      <w:pPr>
        <w:rPr>
          <w:rFonts w:ascii="Times New Roman" w:hAnsi="Times New Roman" w:cs="Times New Roman"/>
        </w:rPr>
      </w:pPr>
    </w:p>
    <w:p w:rsidR="00881BAF" w:rsidRPr="00AD72CC" w:rsidRDefault="00881BAF" w:rsidP="002464F3">
      <w:pPr>
        <w:pStyle w:val="berschrift3"/>
      </w:pPr>
      <w:bookmarkStart w:id="12" w:name="_Toc518330194"/>
      <w:r w:rsidRPr="00AD72CC">
        <w:lastRenderedPageBreak/>
        <w:t>Interface Segregation</w:t>
      </w:r>
      <w:bookmarkEnd w:id="12"/>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Interface Segregation bedeutet, dass eine Klasse </w:t>
      </w:r>
      <w:r w:rsidR="00687EE0" w:rsidRPr="00AD72CC">
        <w:rPr>
          <w:rFonts w:ascii="Times New Roman" w:hAnsi="Times New Roman" w:cs="Times New Roman"/>
        </w:rPr>
        <w:t>einer anderen</w:t>
      </w:r>
      <w:r w:rsidRPr="00AD72CC">
        <w:rPr>
          <w:rFonts w:ascii="Times New Roman" w:hAnsi="Times New Roman" w:cs="Times New Roman"/>
        </w:rPr>
        <w:t xml:space="preserve"> genau die Schnittstelle zur Verfügung stellt, die für den jeweiligen Zweck vorgesehen ist. In MVC verwenden</w:t>
      </w:r>
      <w:r w:rsidR="002872AC" w:rsidRPr="00AD72CC">
        <w:rPr>
          <w:rFonts w:ascii="Times New Roman" w:hAnsi="Times New Roman" w:cs="Times New Roman"/>
        </w:rPr>
        <w:t xml:space="preserve"> sowohl</w:t>
      </w:r>
      <w:r w:rsidRPr="00AD72CC">
        <w:rPr>
          <w:rFonts w:ascii="Times New Roman" w:hAnsi="Times New Roman" w:cs="Times New Roman"/>
        </w:rPr>
        <w:t xml:space="preserve"> die </w:t>
      </w:r>
      <w:r w:rsidR="00D10A74" w:rsidRPr="00AD72CC">
        <w:rPr>
          <w:rFonts w:ascii="Times New Roman" w:hAnsi="Times New Roman" w:cs="Times New Roman"/>
        </w:rPr>
        <w:t>View</w:t>
      </w:r>
      <w:r w:rsidRPr="00AD72CC">
        <w:rPr>
          <w:rFonts w:ascii="Times New Roman" w:hAnsi="Times New Roman" w:cs="Times New Roman"/>
        </w:rPr>
        <w:t xml:space="preserve"> </w:t>
      </w:r>
      <w:r w:rsidR="002872AC" w:rsidRPr="00AD72CC">
        <w:rPr>
          <w:rFonts w:ascii="Times New Roman" w:hAnsi="Times New Roman" w:cs="Times New Roman"/>
        </w:rPr>
        <w:t>als auch</w:t>
      </w:r>
      <w:r w:rsidRPr="00AD72CC">
        <w:rPr>
          <w:rFonts w:ascii="Times New Roman" w:hAnsi="Times New Roman" w:cs="Times New Roman"/>
        </w:rPr>
        <w:t xml:space="preserve"> der Controller </w:t>
      </w:r>
      <w:r w:rsidR="00687EE0" w:rsidRPr="00AD72CC">
        <w:rPr>
          <w:rFonts w:ascii="Times New Roman" w:hAnsi="Times New Roman" w:cs="Times New Roman"/>
        </w:rPr>
        <w:t>Schnittstellen</w:t>
      </w:r>
      <w:r w:rsidRPr="00AD72CC">
        <w:rPr>
          <w:rFonts w:ascii="Times New Roman" w:hAnsi="Times New Roman" w:cs="Times New Roman"/>
        </w:rPr>
        <w:t xml:space="preserve"> des Models. Die </w:t>
      </w:r>
      <w:r w:rsidR="00D10A74" w:rsidRPr="00AD72CC">
        <w:rPr>
          <w:rFonts w:ascii="Times New Roman" w:hAnsi="Times New Roman" w:cs="Times New Roman"/>
        </w:rPr>
        <w:t>View</w:t>
      </w:r>
      <w:r w:rsidRPr="00AD72CC">
        <w:rPr>
          <w:rFonts w:ascii="Times New Roman" w:hAnsi="Times New Roman" w:cs="Times New Roman"/>
        </w:rPr>
        <w:t xml:space="preserve"> muss sich als Empfänger für Benachrichtigungen über Änderungen registrieren. Der Controller muss das Model über Benutzereingaben benachrichtigen. Daraus ergeben sich zwei verschiedene Schnittstellen zum Model, von denen die </w:t>
      </w:r>
      <w:r w:rsidR="00D10A74" w:rsidRPr="00AD72CC">
        <w:rPr>
          <w:rFonts w:ascii="Times New Roman" w:hAnsi="Times New Roman" w:cs="Times New Roman"/>
        </w:rPr>
        <w:t>View</w:t>
      </w:r>
      <w:r w:rsidRPr="00AD72CC">
        <w:rPr>
          <w:rFonts w:ascii="Times New Roman" w:hAnsi="Times New Roman" w:cs="Times New Roman"/>
        </w:rPr>
        <w:t xml:space="preserve"> und der Controller auch jeweils nur eine </w:t>
      </w:r>
      <w:r w:rsidR="002872AC" w:rsidRPr="00AD72CC">
        <w:rPr>
          <w:rFonts w:ascii="Times New Roman" w:hAnsi="Times New Roman" w:cs="Times New Roman"/>
        </w:rPr>
        <w:t>kennen</w:t>
      </w:r>
      <w:r w:rsidRPr="00AD72CC">
        <w:rPr>
          <w:rFonts w:ascii="Times New Roman" w:hAnsi="Times New Roman" w:cs="Times New Roman"/>
        </w:rPr>
        <w:t xml:space="preserve"> sollten.</w:t>
      </w:r>
    </w:p>
    <w:p w:rsidR="00073BD0" w:rsidRPr="00AD72CC" w:rsidRDefault="00073BD0" w:rsidP="00073BD0">
      <w:pPr>
        <w:rPr>
          <w:rFonts w:ascii="Times New Roman" w:hAnsi="Times New Roman" w:cs="Times New Roman"/>
        </w:rPr>
      </w:pPr>
    </w:p>
    <w:p w:rsidR="00881BAF" w:rsidRPr="00AD72CC" w:rsidRDefault="00881BAF" w:rsidP="00881BAF">
      <w:pPr>
        <w:pStyle w:val="berschrift3"/>
      </w:pPr>
      <w:bookmarkStart w:id="13" w:name="_Toc518330195"/>
      <w:proofErr w:type="spellStart"/>
      <w:r w:rsidRPr="00AD72CC">
        <w:t>Dependency</w:t>
      </w:r>
      <w:proofErr w:type="spellEnd"/>
      <w:r w:rsidRPr="00AD72CC">
        <w:t>-Inversion-Prinzip</w:t>
      </w:r>
      <w:bookmarkEnd w:id="13"/>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Das </w:t>
      </w:r>
      <w:proofErr w:type="spellStart"/>
      <w:r w:rsidRPr="00AD72CC">
        <w:rPr>
          <w:rFonts w:ascii="Times New Roman" w:hAnsi="Times New Roman" w:cs="Times New Roman"/>
        </w:rPr>
        <w:t>Dependency</w:t>
      </w:r>
      <w:proofErr w:type="spellEnd"/>
      <w:r w:rsidRPr="00AD72CC">
        <w:rPr>
          <w:rFonts w:ascii="Times New Roman" w:hAnsi="Times New Roman" w:cs="Times New Roman"/>
        </w:rPr>
        <w:t xml:space="preserve">-Inversion-Prinzip schreibt vor, dass Module nicht von anderen Modulen, die sich niedriger in der Modulhierarchie befinden, abhängig sein sollten </w:t>
      </w:r>
      <w:r w:rsidR="00881BAF" w:rsidRPr="00AD72CC">
        <w:rPr>
          <w:rFonts w:ascii="Times New Roman" w:hAnsi="Times New Roman" w:cs="Times New Roman"/>
        </w:rPr>
        <w:t>S</w:t>
      </w:r>
      <w:r w:rsidRPr="00AD72CC">
        <w:rPr>
          <w:rFonts w:ascii="Times New Roman" w:hAnsi="Times New Roman" w:cs="Times New Roman"/>
        </w:rPr>
        <w:t>.~127</w:t>
      </w:r>
      <w:r w:rsidR="00881BAF" w:rsidRPr="00AD72CC">
        <w:rPr>
          <w:rFonts w:ascii="Times New Roman" w:hAnsi="Times New Roman" w:cs="Times New Roman"/>
        </w:rPr>
        <w:t xml:space="preserve"> </w:t>
      </w:r>
      <w:r w:rsidRPr="00AD72CC">
        <w:rPr>
          <w:rFonts w:ascii="Times New Roman" w:hAnsi="Times New Roman" w:cs="Times New Roman"/>
        </w:rPr>
        <w:t>Marti13. Wir werden dieses Prinzip</w:t>
      </w:r>
      <w:r w:rsidR="002A007C">
        <w:rPr>
          <w:rFonts w:ascii="Times New Roman" w:hAnsi="Times New Roman" w:cs="Times New Roman"/>
        </w:rPr>
        <w:t xml:space="preserve"> bei der Implementierung</w:t>
      </w:r>
      <w:r w:rsidRPr="00AD72CC">
        <w:rPr>
          <w:rFonts w:ascii="Times New Roman" w:hAnsi="Times New Roman" w:cs="Times New Roman"/>
        </w:rPr>
        <w:t xml:space="preserve"> des </w:t>
      </w:r>
      <w:proofErr w:type="spellStart"/>
      <w:r w:rsidR="00881BAF" w:rsidRPr="00AD72CC">
        <w:rPr>
          <w:rFonts w:ascii="Times New Roman" w:hAnsi="Times New Roman" w:cs="Times New Roman"/>
        </w:rPr>
        <w:t>Viewmodul</w:t>
      </w:r>
      <w:r w:rsidRPr="00AD72CC">
        <w:rPr>
          <w:rFonts w:ascii="Times New Roman" w:hAnsi="Times New Roman" w:cs="Times New Roman"/>
        </w:rPr>
        <w:t>s</w:t>
      </w:r>
      <w:proofErr w:type="spellEnd"/>
      <w:r w:rsidRPr="00AD72CC">
        <w:rPr>
          <w:rFonts w:ascii="Times New Roman" w:hAnsi="Times New Roman" w:cs="Times New Roman"/>
        </w:rPr>
        <w:t xml:space="preserve"> und seiner Teilkomponenten berücksichtigen.</w:t>
      </w:r>
    </w:p>
    <w:p w:rsidR="00073BD0" w:rsidRPr="00AD72CC" w:rsidRDefault="00073BD0" w:rsidP="00073BD0">
      <w:pPr>
        <w:rPr>
          <w:rFonts w:ascii="Times New Roman" w:hAnsi="Times New Roman" w:cs="Times New Roman"/>
        </w:rPr>
      </w:pPr>
    </w:p>
    <w:p w:rsidR="00073BD0" w:rsidRPr="00AD72CC" w:rsidRDefault="002872AC" w:rsidP="00073BD0">
      <w:pPr>
        <w:pStyle w:val="berschrift1"/>
      </w:pPr>
      <w:bookmarkStart w:id="14" w:name="_Toc518330196"/>
      <w:r w:rsidRPr="00AD72CC">
        <w:t xml:space="preserve">Eine SOLID </w:t>
      </w:r>
      <w:r w:rsidR="00D10A74" w:rsidRPr="00AD72CC">
        <w:t>View</w:t>
      </w:r>
      <w:bookmarkEnd w:id="14"/>
    </w:p>
    <w:p w:rsidR="00073BD0" w:rsidRPr="00AD72CC" w:rsidRDefault="00D10A74" w:rsidP="0085267B">
      <w:pPr>
        <w:pStyle w:val="berschrift2"/>
      </w:pPr>
      <w:bookmarkStart w:id="15" w:name="_Toc518330197"/>
      <w:r w:rsidRPr="00AD72CC">
        <w:t>Single-</w:t>
      </w:r>
      <w:proofErr w:type="spellStart"/>
      <w:r w:rsidR="00073BD0" w:rsidRPr="00AD72CC">
        <w:t>Responsibility</w:t>
      </w:r>
      <w:proofErr w:type="spellEnd"/>
      <w:r w:rsidRPr="00AD72CC">
        <w:t>-Prinzip im Viewmodul</w:t>
      </w:r>
      <w:bookmarkEnd w:id="15"/>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Ein </w:t>
      </w:r>
      <w:r w:rsidR="00881BAF" w:rsidRPr="00AD72CC">
        <w:rPr>
          <w:rFonts w:ascii="Times New Roman" w:hAnsi="Times New Roman" w:cs="Times New Roman"/>
        </w:rPr>
        <w:t>Viewmodul</w:t>
      </w:r>
      <w:r w:rsidRPr="00AD72CC">
        <w:rPr>
          <w:rFonts w:ascii="Times New Roman" w:hAnsi="Times New Roman" w:cs="Times New Roman"/>
        </w:rPr>
        <w:t xml:space="preserve"> beinhaltet wenig Programmlogik. Es reagiert auf Änderungen an den Anwendungsdaten und macht diese sichtbar. Für Benachrichtigungen über Änderungen ist das Observer-Entwurfsmuster vorgesehen. Ein Observer besitzt eine Verantwortlichkeit im Sinne des Single-</w:t>
      </w:r>
      <w:proofErr w:type="spellStart"/>
      <w:r w:rsidRPr="00AD72CC">
        <w:rPr>
          <w:rFonts w:ascii="Times New Roman" w:hAnsi="Times New Roman" w:cs="Times New Roman"/>
        </w:rPr>
        <w:t>Responsibility</w:t>
      </w:r>
      <w:proofErr w:type="spellEnd"/>
      <w:r w:rsidRPr="00AD72CC">
        <w:rPr>
          <w:rFonts w:ascii="Times New Roman" w:hAnsi="Times New Roman" w:cs="Times New Roman"/>
        </w:rPr>
        <w:t>-Prinzips. Die Registrierung am Model und der Callback sollten sich deshalb in einer eigenen Klasse befinden.</w:t>
      </w:r>
    </w:p>
    <w:p w:rsidR="002872AC" w:rsidRPr="00AD72CC" w:rsidRDefault="002872AC" w:rsidP="00073BD0">
      <w:pPr>
        <w:rPr>
          <w:rFonts w:ascii="Times New Roman" w:hAnsi="Times New Roman" w:cs="Times New Roman"/>
        </w:rPr>
      </w:pPr>
    </w:p>
    <w:p w:rsidR="00073BD0" w:rsidRPr="00AD72CC" w:rsidRDefault="002872AC" w:rsidP="00075BC3">
      <w:pPr>
        <w:jc w:val="center"/>
        <w:rPr>
          <w:rFonts w:ascii="Times New Roman" w:hAnsi="Times New Roman" w:cs="Times New Roman"/>
        </w:rPr>
      </w:pPr>
      <w:r w:rsidRPr="00AD72CC">
        <w:rPr>
          <w:rFonts w:ascii="Times New Roman" w:hAnsi="Times New Roman" w:cs="Times New Roman"/>
          <w:noProof/>
        </w:rPr>
        <w:drawing>
          <wp:inline distT="0" distB="0" distL="0" distR="0" wp14:anchorId="4144E0A6" wp14:editId="0A6B089D">
            <wp:extent cx="3797300" cy="925709"/>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log-1-mps.pdf"/>
                    <pic:cNvPicPr/>
                  </pic:nvPicPr>
                  <pic:blipFill>
                    <a:blip r:embed="rId7">
                      <a:extLst>
                        <a:ext uri="{28A0092B-C50C-407E-A947-70E740481C1C}">
                          <a14:useLocalDpi xmlns:a14="http://schemas.microsoft.com/office/drawing/2010/main" val="0"/>
                        </a:ext>
                      </a:extLst>
                    </a:blip>
                    <a:stretch>
                      <a:fillRect/>
                    </a:stretch>
                  </pic:blipFill>
                  <pic:spPr>
                    <a:xfrm>
                      <a:off x="0" y="0"/>
                      <a:ext cx="3797300" cy="925709"/>
                    </a:xfrm>
                    <a:prstGeom prst="rect">
                      <a:avLst/>
                    </a:prstGeom>
                  </pic:spPr>
                </pic:pic>
              </a:graphicData>
            </a:graphic>
          </wp:inline>
        </w:drawing>
      </w:r>
    </w:p>
    <w:p w:rsidR="002872AC" w:rsidRPr="00AD72CC" w:rsidRDefault="002872AC" w:rsidP="002F4698">
      <w:pPr>
        <w:rPr>
          <w:rFonts w:ascii="Times New Roman" w:hAnsi="Times New Roman" w:cs="Times New Roman"/>
        </w:rPr>
      </w:pPr>
    </w:p>
    <w:p w:rsidR="002F4698" w:rsidRPr="00AD72CC" w:rsidRDefault="002F4698" w:rsidP="002F4698">
      <w:pPr>
        <w:rPr>
          <w:rFonts w:ascii="Times New Roman" w:hAnsi="Times New Roman" w:cs="Times New Roman"/>
        </w:rPr>
      </w:pPr>
    </w:p>
    <w:p w:rsidR="00073BD0" w:rsidRPr="00AD72CC" w:rsidRDefault="00073BD0" w:rsidP="00073BD0">
      <w:pPr>
        <w:rPr>
          <w:rFonts w:ascii="Times New Roman" w:hAnsi="Times New Roman" w:cs="Times New Roman"/>
        </w:rPr>
      </w:pPr>
      <w:r w:rsidRPr="00AD72CC">
        <w:rPr>
          <w:rFonts w:ascii="Times New Roman" w:hAnsi="Times New Roman" w:cs="Times New Roman"/>
        </w:rPr>
        <w:t>\</w:t>
      </w:r>
      <w:proofErr w:type="spellStart"/>
      <w:proofErr w:type="gramStart"/>
      <w:r w:rsidRPr="00AD72CC">
        <w:rPr>
          <w:rFonts w:ascii="Times New Roman" w:hAnsi="Times New Roman" w:cs="Times New Roman"/>
        </w:rPr>
        <w:t>ref</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preslog</w:t>
      </w:r>
      <w:proofErr w:type="spellEnd"/>
      <w:r w:rsidRPr="00AD72CC">
        <w:rPr>
          <w:rFonts w:ascii="Times New Roman" w:hAnsi="Times New Roman" w:cs="Times New Roman"/>
        </w:rPr>
        <w:t xml:space="preserve"> zeigt die Klassenstruktur des </w:t>
      </w:r>
      <w:proofErr w:type="spellStart"/>
      <w:r w:rsidR="00881BAF" w:rsidRPr="00AD72CC">
        <w:rPr>
          <w:rFonts w:ascii="Times New Roman" w:hAnsi="Times New Roman" w:cs="Times New Roman"/>
        </w:rPr>
        <w:t>Viewmodul</w:t>
      </w:r>
      <w:r w:rsidRPr="00AD72CC">
        <w:rPr>
          <w:rFonts w:ascii="Times New Roman" w:hAnsi="Times New Roman" w:cs="Times New Roman"/>
        </w:rPr>
        <w:t>s</w:t>
      </w:r>
      <w:proofErr w:type="spellEnd"/>
      <w:r w:rsidRPr="00AD72CC">
        <w:rPr>
          <w:rFonts w:ascii="Times New Roman" w:hAnsi="Times New Roman" w:cs="Times New Roman"/>
        </w:rPr>
        <w:t>. Die Klasse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ModelObserver</w:t>
      </w:r>
      <w:proofErr w:type="spellEnd"/>
      <w:r w:rsidRPr="00AD72CC">
        <w:rPr>
          <w:rFonts w:ascii="Times New Roman" w:hAnsi="Times New Roman" w:cs="Times New Roman"/>
        </w:rPr>
        <w:t xml:space="preserve"> behandelt die </w:t>
      </w:r>
      <w:proofErr w:type="spellStart"/>
      <w:r w:rsidRPr="00AD72CC">
        <w:rPr>
          <w:rFonts w:ascii="Times New Roman" w:hAnsi="Times New Roman" w:cs="Times New Roman"/>
        </w:rPr>
        <w:t>Benachrichtungen</w:t>
      </w:r>
      <w:proofErr w:type="spellEnd"/>
      <w:r w:rsidRPr="00AD72CC">
        <w:rPr>
          <w:rFonts w:ascii="Times New Roman" w:hAnsi="Times New Roman" w:cs="Times New Roman"/>
        </w:rPr>
        <w:t xml:space="preserve"> über Änderungen im Datenmodell der Anwendung, indem sie ein Attribut der Klasse \</w:t>
      </w:r>
      <w:proofErr w:type="spell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r w:rsidRPr="00AD72CC">
        <w:rPr>
          <w:rFonts w:ascii="Times New Roman" w:hAnsi="Times New Roman" w:cs="Times New Roman"/>
        </w:rPr>
        <w:t>PresentationState</w:t>
      </w:r>
      <w:proofErr w:type="spellEnd"/>
      <w:r w:rsidRPr="00AD72CC">
        <w:rPr>
          <w:rFonts w:ascii="Times New Roman" w:hAnsi="Times New Roman" w:cs="Times New Roman"/>
        </w:rPr>
        <w:t xml:space="preserve"> synchronisiert. In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PresentationState</w:t>
      </w:r>
      <w:proofErr w:type="spellEnd"/>
      <w:r w:rsidRPr="00AD72CC">
        <w:rPr>
          <w:rFonts w:ascii="Times New Roman" w:hAnsi="Times New Roman" w:cs="Times New Roman"/>
        </w:rPr>
        <w:t xml:space="preserve"> werden außerdem die Zustände von Steuerelementen gespeichert. In der Klasse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Presentation</w:t>
      </w:r>
      <w:proofErr w:type="spellEnd"/>
      <w:r w:rsidRPr="00AD72CC">
        <w:rPr>
          <w:rFonts w:ascii="Times New Roman" w:hAnsi="Times New Roman" w:cs="Times New Roman"/>
        </w:rPr>
        <w:t xml:space="preserve"> befinden sich Methoden, mit denen die </w:t>
      </w:r>
      <w:r w:rsidR="00D10A74" w:rsidRPr="00AD72CC">
        <w:rPr>
          <w:rFonts w:ascii="Times New Roman" w:hAnsi="Times New Roman" w:cs="Times New Roman"/>
        </w:rPr>
        <w:t>View</w:t>
      </w:r>
      <w:r w:rsidRPr="00AD72CC">
        <w:rPr>
          <w:rFonts w:ascii="Times New Roman" w:hAnsi="Times New Roman" w:cs="Times New Roman"/>
        </w:rPr>
        <w:t xml:space="preserve"> abhängig von den Zustandsattributen dynamisch aktualisiert werden kann. Zum Beispiel könnte das Datum der letzten Aktualisierung angezeigt werden. Die Klasse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gramEnd"/>
      <w:r w:rsidR="00D10A74" w:rsidRPr="00AD72CC">
        <w:rPr>
          <w:rFonts w:ascii="Times New Roman" w:hAnsi="Times New Roman" w:cs="Times New Roman"/>
        </w:rPr>
        <w:t>View</w:t>
      </w:r>
      <w:r w:rsidRPr="00AD72CC">
        <w:rPr>
          <w:rFonts w:ascii="Times New Roman" w:hAnsi="Times New Roman" w:cs="Times New Roman"/>
        </w:rPr>
        <w:t xml:space="preserve"> ist für die Darstellung der Daten und Zustände verantwortlich. Diese Klassenstruktur befolgt das Single-</w:t>
      </w:r>
      <w:proofErr w:type="spellStart"/>
      <w:r w:rsidRPr="00AD72CC">
        <w:rPr>
          <w:rFonts w:ascii="Times New Roman" w:hAnsi="Times New Roman" w:cs="Times New Roman"/>
        </w:rPr>
        <w:t>Responsibility</w:t>
      </w:r>
      <w:proofErr w:type="spellEnd"/>
      <w:r w:rsidRPr="00AD72CC">
        <w:rPr>
          <w:rFonts w:ascii="Times New Roman" w:hAnsi="Times New Roman" w:cs="Times New Roman"/>
        </w:rPr>
        <w:t>-Prinzip besser als eine einzige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gramEnd"/>
      <w:r w:rsidR="00D10A74" w:rsidRPr="00AD72CC">
        <w:rPr>
          <w:rFonts w:ascii="Times New Roman" w:hAnsi="Times New Roman" w:cs="Times New Roman"/>
        </w:rPr>
        <w:t>View</w:t>
      </w:r>
      <w:r w:rsidRPr="00AD72CC">
        <w:rPr>
          <w:rFonts w:ascii="Times New Roman" w:hAnsi="Times New Roman" w:cs="Times New Roman"/>
        </w:rPr>
        <w:t>--Klasse, in der alle diese Aspekte implementiert sind.</w:t>
      </w:r>
    </w:p>
    <w:p w:rsidR="00073BD0" w:rsidRPr="00AD72CC" w:rsidRDefault="00073BD0" w:rsidP="00073BD0">
      <w:pPr>
        <w:rPr>
          <w:rFonts w:ascii="Times New Roman" w:hAnsi="Times New Roman" w:cs="Times New Roman"/>
        </w:rPr>
      </w:pPr>
    </w:p>
    <w:p w:rsidR="00073BD0" w:rsidRPr="00AD72CC" w:rsidRDefault="00073BD0" w:rsidP="0085267B">
      <w:pPr>
        <w:pStyle w:val="berschrift2"/>
      </w:pPr>
      <w:bookmarkStart w:id="16" w:name="_Toc518330198"/>
      <w:r w:rsidRPr="00AD72CC">
        <w:t>Open-</w:t>
      </w:r>
      <w:proofErr w:type="spellStart"/>
      <w:r w:rsidRPr="00AD72CC">
        <w:t>Closed</w:t>
      </w:r>
      <w:proofErr w:type="spellEnd"/>
      <w:r w:rsidR="00D10A74" w:rsidRPr="00AD72CC">
        <w:t>-Prinzip im Viewmodul</w:t>
      </w:r>
      <w:bookmarkEnd w:id="16"/>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Das </w:t>
      </w:r>
      <w:r w:rsidR="00881BAF" w:rsidRPr="00AD72CC">
        <w:rPr>
          <w:rFonts w:ascii="Times New Roman" w:hAnsi="Times New Roman" w:cs="Times New Roman"/>
        </w:rPr>
        <w:t>Viewmodul</w:t>
      </w:r>
      <w:r w:rsidRPr="00AD72CC">
        <w:rPr>
          <w:rFonts w:ascii="Times New Roman" w:hAnsi="Times New Roman" w:cs="Times New Roman"/>
        </w:rPr>
        <w:t xml:space="preserve"> </w:t>
      </w:r>
      <w:r w:rsidR="00844857">
        <w:rPr>
          <w:rFonts w:ascii="Times New Roman" w:hAnsi="Times New Roman" w:cs="Times New Roman"/>
        </w:rPr>
        <w:t xml:space="preserve">ist für Erweiterungen an seiner </w:t>
      </w:r>
      <w:r w:rsidRPr="00AD72CC">
        <w:rPr>
          <w:rFonts w:ascii="Times New Roman" w:hAnsi="Times New Roman" w:cs="Times New Roman"/>
        </w:rPr>
        <w:t>Präsentationslogik offen. Die Klasse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ModelObserver</w:t>
      </w:r>
      <w:proofErr w:type="spellEnd"/>
      <w:r w:rsidRPr="00AD72CC">
        <w:rPr>
          <w:rFonts w:ascii="Times New Roman" w:hAnsi="Times New Roman" w:cs="Times New Roman"/>
        </w:rPr>
        <w:t xml:space="preserve"> ist keiner anderen Klasse bekannt und ist deshalb vollständig implementiert. </w:t>
      </w:r>
      <w:r w:rsidR="00B64611">
        <w:rPr>
          <w:rFonts w:ascii="Times New Roman" w:hAnsi="Times New Roman" w:cs="Times New Roman"/>
        </w:rPr>
        <w:t xml:space="preserve">Die Klasse View ist abstrakt. </w:t>
      </w:r>
      <w:r w:rsidRPr="00AD72CC">
        <w:rPr>
          <w:rFonts w:ascii="Times New Roman" w:hAnsi="Times New Roman" w:cs="Times New Roman"/>
        </w:rPr>
        <w:t xml:space="preserve">Es sind keine Änderungen am </w:t>
      </w:r>
      <w:r w:rsidR="00881BAF" w:rsidRPr="00AD72CC">
        <w:rPr>
          <w:rFonts w:ascii="Times New Roman" w:hAnsi="Times New Roman" w:cs="Times New Roman"/>
        </w:rPr>
        <w:t>Viewmodul</w:t>
      </w:r>
      <w:r w:rsidRPr="00AD72CC">
        <w:rPr>
          <w:rFonts w:ascii="Times New Roman" w:hAnsi="Times New Roman" w:cs="Times New Roman"/>
        </w:rPr>
        <w:t xml:space="preserve"> nötig, um neue </w:t>
      </w:r>
      <w:r w:rsidR="00D10A74" w:rsidRPr="00AD72CC">
        <w:rPr>
          <w:rFonts w:ascii="Times New Roman" w:hAnsi="Times New Roman" w:cs="Times New Roman"/>
        </w:rPr>
        <w:t>View</w:t>
      </w:r>
      <w:r w:rsidRPr="00AD72CC">
        <w:rPr>
          <w:rFonts w:ascii="Times New Roman" w:hAnsi="Times New Roman" w:cs="Times New Roman"/>
        </w:rPr>
        <w:t>s zu implementieren. Die Vorgaben des Open-</w:t>
      </w:r>
      <w:proofErr w:type="spellStart"/>
      <w:r w:rsidRPr="00AD72CC">
        <w:rPr>
          <w:rFonts w:ascii="Times New Roman" w:hAnsi="Times New Roman" w:cs="Times New Roman"/>
        </w:rPr>
        <w:t>Closed</w:t>
      </w:r>
      <w:proofErr w:type="spellEnd"/>
      <w:r w:rsidRPr="00AD72CC">
        <w:rPr>
          <w:rFonts w:ascii="Times New Roman" w:hAnsi="Times New Roman" w:cs="Times New Roman"/>
        </w:rPr>
        <w:t>-Prinzips sind eingehalten.</w:t>
      </w:r>
    </w:p>
    <w:p w:rsidR="00073BD0" w:rsidRPr="00AD72CC" w:rsidRDefault="00073BD0" w:rsidP="00073BD0">
      <w:pPr>
        <w:rPr>
          <w:rFonts w:ascii="Times New Roman" w:hAnsi="Times New Roman" w:cs="Times New Roman"/>
        </w:rPr>
      </w:pPr>
    </w:p>
    <w:p w:rsidR="00073BD0" w:rsidRPr="00AD72CC" w:rsidRDefault="00073BD0" w:rsidP="00DC5C9B">
      <w:pPr>
        <w:pStyle w:val="berschrift2"/>
      </w:pPr>
      <w:bookmarkStart w:id="17" w:name="_Toc518330199"/>
      <w:proofErr w:type="spellStart"/>
      <w:r w:rsidRPr="00AD72CC">
        <w:lastRenderedPageBreak/>
        <w:t>Liskovsches</w:t>
      </w:r>
      <w:proofErr w:type="spellEnd"/>
      <w:r w:rsidRPr="00AD72CC">
        <w:t xml:space="preserve"> Substitutionsprinzip</w:t>
      </w:r>
      <w:r w:rsidR="00D10A74" w:rsidRPr="00AD72CC">
        <w:t xml:space="preserve"> im Viewmodul</w:t>
      </w:r>
      <w:bookmarkEnd w:id="17"/>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Bisher gibt es im </w:t>
      </w:r>
      <w:r w:rsidR="00881BAF" w:rsidRPr="00AD72CC">
        <w:rPr>
          <w:rFonts w:ascii="Times New Roman" w:hAnsi="Times New Roman" w:cs="Times New Roman"/>
        </w:rPr>
        <w:t>Viewmodul</w:t>
      </w:r>
      <w:r w:rsidRPr="00AD72CC">
        <w:rPr>
          <w:rFonts w:ascii="Times New Roman" w:hAnsi="Times New Roman" w:cs="Times New Roman"/>
        </w:rPr>
        <w:t xml:space="preserve"> keine Vererbungshierarchie. Für die Erweiterungen des Datenmodells und der Präsentationslogik werden von den bestehenden Klassen neue abgeleitet.</w:t>
      </w:r>
    </w:p>
    <w:p w:rsidR="00073BD0" w:rsidRPr="00AD72CC" w:rsidRDefault="00073BD0" w:rsidP="00073BD0">
      <w:pPr>
        <w:rPr>
          <w:rFonts w:ascii="Times New Roman" w:hAnsi="Times New Roman" w:cs="Times New Roman"/>
        </w:rPr>
      </w:pPr>
    </w:p>
    <w:p w:rsidR="00073BD0" w:rsidRPr="00AD72CC" w:rsidRDefault="00073BD0" w:rsidP="00073BD0">
      <w:pPr>
        <w:rPr>
          <w:rFonts w:ascii="Times New Roman" w:hAnsi="Times New Roman" w:cs="Times New Roman"/>
        </w:rPr>
      </w:pPr>
      <w:r w:rsidRPr="00AD72CC">
        <w:rPr>
          <w:rFonts w:ascii="Times New Roman" w:hAnsi="Times New Roman" w:cs="Times New Roman"/>
        </w:rPr>
        <w:t>Nennen wir die Klasse, die wir von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Presentation</w:t>
      </w:r>
      <w:proofErr w:type="spellEnd"/>
      <w:r w:rsidRPr="00AD72CC">
        <w:rPr>
          <w:rFonts w:ascii="Times New Roman" w:hAnsi="Times New Roman" w:cs="Times New Roman"/>
        </w:rPr>
        <w:t xml:space="preserve"> ableiten, \</w:t>
      </w:r>
      <w:proofErr w:type="spellStart"/>
      <w:r w:rsidRPr="00AD72CC">
        <w:rPr>
          <w:rFonts w:ascii="Times New Roman" w:hAnsi="Times New Roman" w:cs="Times New Roman"/>
        </w:rPr>
        <w:t>texttt</w:t>
      </w:r>
      <w:proofErr w:type="spellEnd"/>
      <w:r w:rsidRPr="00AD72CC">
        <w:rPr>
          <w:rFonts w:ascii="Times New Roman" w:hAnsi="Times New Roman" w:cs="Times New Roman"/>
        </w:rPr>
        <w:t>{Form. Ein Formular kann Pflichtfelder enthalten, und Formularfelder können bereits mit einem Wert gefüllt sein. Diese Informationen werden vom Model geliefert und sind über das Attribut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state</w:t>
      </w:r>
      <w:proofErr w:type="spellEnd"/>
      <w:r w:rsidRPr="00AD72CC">
        <w:rPr>
          <w:rFonts w:ascii="Times New Roman" w:hAnsi="Times New Roman" w:cs="Times New Roman"/>
        </w:rPr>
        <w:t>, das die neue Klasse erbt, verfügbar.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gramEnd"/>
      <w:r w:rsidRPr="00AD72CC">
        <w:rPr>
          <w:rFonts w:ascii="Times New Roman" w:hAnsi="Times New Roman" w:cs="Times New Roman"/>
        </w:rPr>
        <w:t xml:space="preserve">Form erhält zwei neue Methoden. Eine Methode füllt Formularfelder mit Standardwerten und die zweite markiert noch </w:t>
      </w:r>
      <w:proofErr w:type="spellStart"/>
      <w:r w:rsidRPr="00AD72CC">
        <w:rPr>
          <w:rFonts w:ascii="Times New Roman" w:hAnsi="Times New Roman" w:cs="Times New Roman"/>
        </w:rPr>
        <w:t>ungespeicherte</w:t>
      </w:r>
      <w:proofErr w:type="spellEnd"/>
      <w:r w:rsidRPr="00AD72CC">
        <w:rPr>
          <w:rFonts w:ascii="Times New Roman" w:hAnsi="Times New Roman" w:cs="Times New Roman"/>
        </w:rPr>
        <w:t xml:space="preserve"> Änderungen. Die geerbte abstrakte Methode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update</w:t>
      </w:r>
      <w:r w:rsidR="00D10A74" w:rsidRPr="00AD72CC">
        <w:rPr>
          <w:rFonts w:ascii="Times New Roman" w:hAnsi="Times New Roman" w:cs="Times New Roman"/>
        </w:rPr>
        <w:t>View</w:t>
      </w:r>
      <w:proofErr w:type="spellEnd"/>
      <w:r w:rsidRPr="00AD72CC">
        <w:rPr>
          <w:rFonts w:ascii="Times New Roman" w:hAnsi="Times New Roman" w:cs="Times New Roman"/>
        </w:rPr>
        <w:t xml:space="preserve"> wird implementiert, um die beiden neuen Methoden aufzurufen. Die von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PresentationState</w:t>
      </w:r>
      <w:proofErr w:type="spellEnd"/>
      <w:r w:rsidRPr="00AD72CC">
        <w:rPr>
          <w:rFonts w:ascii="Times New Roman" w:hAnsi="Times New Roman" w:cs="Times New Roman"/>
        </w:rPr>
        <w:t xml:space="preserve"> abgeleitete Klasse nennen wir \</w:t>
      </w:r>
      <w:proofErr w:type="spell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r w:rsidRPr="00AD72CC">
        <w:rPr>
          <w:rFonts w:ascii="Times New Roman" w:hAnsi="Times New Roman" w:cs="Times New Roman"/>
        </w:rPr>
        <w:t>FormState</w:t>
      </w:r>
      <w:proofErr w:type="spellEnd"/>
      <w:r w:rsidRPr="00AD72CC">
        <w:rPr>
          <w:rFonts w:ascii="Times New Roman" w:hAnsi="Times New Roman" w:cs="Times New Roman"/>
        </w:rPr>
        <w:t xml:space="preserve">. Sie erhält für jedes Formularfeld ein </w:t>
      </w:r>
      <w:proofErr w:type="spellStart"/>
      <w:r w:rsidRPr="00AD72CC">
        <w:rPr>
          <w:rFonts w:ascii="Times New Roman" w:hAnsi="Times New Roman" w:cs="Times New Roman"/>
        </w:rPr>
        <w:t>Flag</w:t>
      </w:r>
      <w:proofErr w:type="spellEnd"/>
      <w:r w:rsidRPr="00AD72CC">
        <w:rPr>
          <w:rFonts w:ascii="Times New Roman" w:hAnsi="Times New Roman" w:cs="Times New Roman"/>
        </w:rPr>
        <w:t>, das eine Änderung an dem Wert des jeweiligen Felds anzeigt. Von der Klasse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gramEnd"/>
      <w:r w:rsidR="00D10A74" w:rsidRPr="00AD72CC">
        <w:rPr>
          <w:rFonts w:ascii="Times New Roman" w:hAnsi="Times New Roman" w:cs="Times New Roman"/>
        </w:rPr>
        <w:t>View</w:t>
      </w:r>
      <w:r w:rsidRPr="00AD72CC">
        <w:rPr>
          <w:rFonts w:ascii="Times New Roman" w:hAnsi="Times New Roman" w:cs="Times New Roman"/>
        </w:rPr>
        <w:t xml:space="preserve"> leiten wir ebenfalls eine Klasse ab, sie bekommt den Namen \</w:t>
      </w:r>
      <w:proofErr w:type="spell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r w:rsidRPr="00AD72CC">
        <w:rPr>
          <w:rFonts w:ascii="Times New Roman" w:hAnsi="Times New Roman" w:cs="Times New Roman"/>
        </w:rPr>
        <w:t>Form</w:t>
      </w:r>
      <w:r w:rsidR="00D10A74" w:rsidRPr="00AD72CC">
        <w:rPr>
          <w:rFonts w:ascii="Times New Roman" w:hAnsi="Times New Roman" w:cs="Times New Roman"/>
        </w:rPr>
        <w:t>View</w:t>
      </w:r>
      <w:proofErr w:type="spellEnd"/>
      <w:r w:rsidRPr="00AD72CC">
        <w:rPr>
          <w:rFonts w:ascii="Times New Roman" w:hAnsi="Times New Roman" w:cs="Times New Roman"/>
        </w:rPr>
        <w:t xml:space="preserve"> und Attribute für die Formularfelder. Bei jeder Änderung wird im Objekt der Klasse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FormState</w:t>
      </w:r>
      <w:proofErr w:type="spellEnd"/>
      <w:r w:rsidRPr="00AD72CC">
        <w:rPr>
          <w:rFonts w:ascii="Times New Roman" w:hAnsi="Times New Roman" w:cs="Times New Roman"/>
        </w:rPr>
        <w:t xml:space="preserve"> das Änderungs-</w:t>
      </w:r>
      <w:proofErr w:type="spellStart"/>
      <w:r w:rsidRPr="00AD72CC">
        <w:rPr>
          <w:rFonts w:ascii="Times New Roman" w:hAnsi="Times New Roman" w:cs="Times New Roman"/>
        </w:rPr>
        <w:t>Flag</w:t>
      </w:r>
      <w:proofErr w:type="spellEnd"/>
      <w:r w:rsidRPr="00AD72CC">
        <w:rPr>
          <w:rFonts w:ascii="Times New Roman" w:hAnsi="Times New Roman" w:cs="Times New Roman"/>
        </w:rPr>
        <w:t xml:space="preserve"> des jeweiligen Formularfelds gesetzt und geänderte Formularfelder werden hervorgehoben.</w:t>
      </w:r>
    </w:p>
    <w:p w:rsidR="00073BD0" w:rsidRPr="00AD72CC" w:rsidRDefault="00073BD0" w:rsidP="00073BD0">
      <w:pPr>
        <w:rPr>
          <w:rFonts w:ascii="Times New Roman" w:hAnsi="Times New Roman" w:cs="Times New Roman"/>
        </w:rPr>
      </w:pPr>
    </w:p>
    <w:p w:rsidR="00073BD0" w:rsidRPr="00AD72CC" w:rsidRDefault="00073BD0" w:rsidP="00073BD0">
      <w:pPr>
        <w:rPr>
          <w:rFonts w:ascii="Times New Roman" w:hAnsi="Times New Roman" w:cs="Times New Roman"/>
        </w:rPr>
      </w:pPr>
    </w:p>
    <w:p w:rsidR="00073BD0" w:rsidRPr="00AD72CC" w:rsidRDefault="00073BD0" w:rsidP="00073BD0">
      <w:pPr>
        <w:rPr>
          <w:rFonts w:ascii="Times New Roman" w:hAnsi="Times New Roman" w:cs="Times New Roman"/>
        </w:rPr>
      </w:pPr>
      <w:r w:rsidRPr="00AD72CC">
        <w:rPr>
          <w:rFonts w:ascii="Times New Roman" w:hAnsi="Times New Roman" w:cs="Times New Roman"/>
        </w:rPr>
        <w:t>Wir fügen den drei Klassen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gramEnd"/>
      <w:r w:rsidRPr="00AD72CC">
        <w:rPr>
          <w:rFonts w:ascii="Times New Roman" w:hAnsi="Times New Roman" w:cs="Times New Roman"/>
        </w:rPr>
        <w:t>Form, \</w:t>
      </w:r>
      <w:proofErr w:type="spell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r w:rsidRPr="00AD72CC">
        <w:rPr>
          <w:rFonts w:ascii="Times New Roman" w:hAnsi="Times New Roman" w:cs="Times New Roman"/>
        </w:rPr>
        <w:t>FormState</w:t>
      </w:r>
      <w:proofErr w:type="spellEnd"/>
      <w:r w:rsidRPr="00AD72CC">
        <w:rPr>
          <w:rFonts w:ascii="Times New Roman" w:hAnsi="Times New Roman" w:cs="Times New Roman"/>
        </w:rPr>
        <w:t xml:space="preserve"> und \</w:t>
      </w:r>
      <w:proofErr w:type="spell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r w:rsidRPr="00AD72CC">
        <w:rPr>
          <w:rFonts w:ascii="Times New Roman" w:hAnsi="Times New Roman" w:cs="Times New Roman"/>
        </w:rPr>
        <w:t>Form</w:t>
      </w:r>
      <w:r w:rsidR="00D10A74" w:rsidRPr="00AD72CC">
        <w:rPr>
          <w:rFonts w:ascii="Times New Roman" w:hAnsi="Times New Roman" w:cs="Times New Roman"/>
        </w:rPr>
        <w:t>View</w:t>
      </w:r>
      <w:proofErr w:type="spellEnd"/>
      <w:r w:rsidRPr="00AD72CC">
        <w:rPr>
          <w:rFonts w:ascii="Times New Roman" w:hAnsi="Times New Roman" w:cs="Times New Roman"/>
        </w:rPr>
        <w:t xml:space="preserve"> jeweils noch eine Erweiterung hinzu, indem wir von jeder der drei Klassen wieder eine neue Klasse ableiten. Wir nennen die Klassen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ExtForm</w:t>
      </w:r>
      <w:proofErr w:type="spellEnd"/>
      <w:r w:rsidRPr="00AD72CC">
        <w:rPr>
          <w:rFonts w:ascii="Times New Roman" w:hAnsi="Times New Roman" w:cs="Times New Roman"/>
        </w:rPr>
        <w:t xml:space="preserve">, </w:t>
      </w:r>
      <w:proofErr w:type="spellStart"/>
      <w:r w:rsidRPr="00AD72CC">
        <w:rPr>
          <w:rFonts w:ascii="Times New Roman" w:hAnsi="Times New Roman" w:cs="Times New Roman"/>
        </w:rPr>
        <w:t>ExtFormState</w:t>
      </w:r>
      <w:proofErr w:type="spellEnd"/>
      <w:r w:rsidRPr="00AD72CC">
        <w:rPr>
          <w:rFonts w:ascii="Times New Roman" w:hAnsi="Times New Roman" w:cs="Times New Roman"/>
        </w:rPr>
        <w:t xml:space="preserve"> und \</w:t>
      </w:r>
      <w:proofErr w:type="spell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r w:rsidRPr="00AD72CC">
        <w:rPr>
          <w:rFonts w:ascii="Times New Roman" w:hAnsi="Times New Roman" w:cs="Times New Roman"/>
        </w:rPr>
        <w:t>ExtForm</w:t>
      </w:r>
      <w:r w:rsidR="00D10A74" w:rsidRPr="00AD72CC">
        <w:rPr>
          <w:rFonts w:ascii="Times New Roman" w:hAnsi="Times New Roman" w:cs="Times New Roman"/>
        </w:rPr>
        <w:t>View</w:t>
      </w:r>
      <w:proofErr w:type="spellEnd"/>
      <w:r w:rsidRPr="00AD72CC">
        <w:rPr>
          <w:rFonts w:ascii="Times New Roman" w:hAnsi="Times New Roman" w:cs="Times New Roman"/>
        </w:rPr>
        <w:t>. Mit ihnen wird ein erweitertes Formular realisiert, in dem bestimmte Formularfelder abhängig von einem Radiobutton ein- oder ausgeblendet werden. Das Attribut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appData</w:t>
      </w:r>
      <w:proofErr w:type="spellEnd"/>
      <w:r w:rsidRPr="00AD72CC">
        <w:rPr>
          <w:rFonts w:ascii="Times New Roman" w:hAnsi="Times New Roman" w:cs="Times New Roman"/>
        </w:rPr>
        <w:t xml:space="preserve"> erhält Optionen für den Radiobutton und für jedes Formularfeld eine Zuordnung zu einer Radiobutton-Option.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ExtForm</w:t>
      </w:r>
      <w:proofErr w:type="spellEnd"/>
      <w:r w:rsidRPr="00AD72CC">
        <w:rPr>
          <w:rFonts w:ascii="Times New Roman" w:hAnsi="Times New Roman" w:cs="Times New Roman"/>
        </w:rPr>
        <w:t xml:space="preserve"> erhält eine Methode, die Formularfelder ein- und ausblendet. Die Methode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update</w:t>
      </w:r>
      <w:r w:rsidR="00D10A74" w:rsidRPr="00AD72CC">
        <w:rPr>
          <w:rFonts w:ascii="Times New Roman" w:hAnsi="Times New Roman" w:cs="Times New Roman"/>
        </w:rPr>
        <w:t>View</w:t>
      </w:r>
      <w:proofErr w:type="spellEnd"/>
      <w:r w:rsidRPr="00AD72CC">
        <w:rPr>
          <w:rFonts w:ascii="Times New Roman" w:hAnsi="Times New Roman" w:cs="Times New Roman"/>
        </w:rPr>
        <w:t xml:space="preserve"> wird noch einmal überschrieben, um die Basisklassenversion und die neue Methode aufzurufen. In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ExtFormState</w:t>
      </w:r>
      <w:proofErr w:type="spellEnd"/>
      <w:r w:rsidRPr="00AD72CC">
        <w:rPr>
          <w:rFonts w:ascii="Times New Roman" w:hAnsi="Times New Roman" w:cs="Times New Roman"/>
        </w:rPr>
        <w:t xml:space="preserve"> wird in einem zusätzlichen Attribut die Information gespeichert, ob es versteckte Formularfelder mit </w:t>
      </w:r>
      <w:proofErr w:type="spellStart"/>
      <w:r w:rsidRPr="00AD72CC">
        <w:rPr>
          <w:rFonts w:ascii="Times New Roman" w:hAnsi="Times New Roman" w:cs="Times New Roman"/>
        </w:rPr>
        <w:t>ungespeicherten</w:t>
      </w:r>
      <w:proofErr w:type="spellEnd"/>
      <w:r w:rsidRPr="00AD72CC">
        <w:rPr>
          <w:rFonts w:ascii="Times New Roman" w:hAnsi="Times New Roman" w:cs="Times New Roman"/>
        </w:rPr>
        <w:t xml:space="preserve"> Änderungen gibt, beziehungsweise welchen Radiobutton-Optionen diese zugeordnet sind. In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ExtForm</w:t>
      </w:r>
      <w:r w:rsidR="00D10A74" w:rsidRPr="00AD72CC">
        <w:rPr>
          <w:rFonts w:ascii="Times New Roman" w:hAnsi="Times New Roman" w:cs="Times New Roman"/>
        </w:rPr>
        <w:t>View</w:t>
      </w:r>
      <w:proofErr w:type="spellEnd"/>
      <w:r w:rsidRPr="00AD72CC">
        <w:rPr>
          <w:rFonts w:ascii="Times New Roman" w:hAnsi="Times New Roman" w:cs="Times New Roman"/>
        </w:rPr>
        <w:t xml:space="preserve"> werden diese Radiobutton-Optionen hervorgehoben.</w:t>
      </w:r>
    </w:p>
    <w:p w:rsidR="00073BD0" w:rsidRPr="00AD72CC" w:rsidRDefault="00073BD0" w:rsidP="00073BD0">
      <w:pPr>
        <w:rPr>
          <w:rFonts w:ascii="Times New Roman" w:hAnsi="Times New Roman" w:cs="Times New Roman"/>
        </w:rPr>
      </w:pPr>
    </w:p>
    <w:p w:rsidR="00073BD0" w:rsidRPr="00AD72CC" w:rsidRDefault="00073BD0" w:rsidP="00073BD0">
      <w:pPr>
        <w:rPr>
          <w:rFonts w:ascii="Times New Roman" w:hAnsi="Times New Roman" w:cs="Times New Roman"/>
        </w:rPr>
      </w:pPr>
    </w:p>
    <w:p w:rsidR="00073BD0" w:rsidRPr="00AD72CC" w:rsidRDefault="00073BD0" w:rsidP="00073BD0">
      <w:pPr>
        <w:rPr>
          <w:rFonts w:ascii="Times New Roman" w:hAnsi="Times New Roman" w:cs="Times New Roman"/>
        </w:rPr>
      </w:pPr>
      <w:r w:rsidRPr="00AD72CC">
        <w:rPr>
          <w:rFonts w:ascii="Times New Roman" w:hAnsi="Times New Roman" w:cs="Times New Roman"/>
        </w:rPr>
        <w:t>Objekte der Klassen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ModelObserver</w:t>
      </w:r>
      <w:proofErr w:type="spellEnd"/>
      <w:r w:rsidRPr="00AD72CC">
        <w:rPr>
          <w:rFonts w:ascii="Times New Roman" w:hAnsi="Times New Roman" w:cs="Times New Roman"/>
        </w:rPr>
        <w:t xml:space="preserve"> und \</w:t>
      </w:r>
      <w:proofErr w:type="spellStart"/>
      <w:r w:rsidRPr="00AD72CC">
        <w:rPr>
          <w:rFonts w:ascii="Times New Roman" w:hAnsi="Times New Roman" w:cs="Times New Roman"/>
        </w:rPr>
        <w:t>texttt</w:t>
      </w:r>
      <w:proofErr w:type="spellEnd"/>
      <w:r w:rsidRPr="00AD72CC">
        <w:rPr>
          <w:rFonts w:ascii="Times New Roman" w:hAnsi="Times New Roman" w:cs="Times New Roman"/>
        </w:rPr>
        <w:t xml:space="preserve">{Form funktionieren zusammen mit Objekten der Klassen, die direkt von den abstrakten Basisklassen abgeleitet sind, genauso wie mit Objekten der Ext-Klassen, die von den konkreten Implementierungen erneut abgeleitet wurden. Die Forderung des </w:t>
      </w:r>
      <w:proofErr w:type="spellStart"/>
      <w:r w:rsidRPr="00AD72CC">
        <w:rPr>
          <w:rFonts w:ascii="Times New Roman" w:hAnsi="Times New Roman" w:cs="Times New Roman"/>
        </w:rPr>
        <w:t>Liskovschen</w:t>
      </w:r>
      <w:proofErr w:type="spellEnd"/>
      <w:r w:rsidRPr="00AD72CC">
        <w:rPr>
          <w:rFonts w:ascii="Times New Roman" w:hAnsi="Times New Roman" w:cs="Times New Roman"/>
        </w:rPr>
        <w:t xml:space="preserve"> Substitutionsprinzips ist erfüllt.</w:t>
      </w:r>
    </w:p>
    <w:p w:rsidR="00073BD0" w:rsidRPr="00AD72CC" w:rsidRDefault="00073BD0" w:rsidP="00073BD0">
      <w:pPr>
        <w:rPr>
          <w:rFonts w:ascii="Times New Roman" w:hAnsi="Times New Roman" w:cs="Times New Roman"/>
        </w:rPr>
      </w:pPr>
    </w:p>
    <w:p w:rsidR="00073BD0" w:rsidRPr="00AD72CC" w:rsidRDefault="00D10A74" w:rsidP="00DC5C9B">
      <w:pPr>
        <w:pStyle w:val="berschrift2"/>
      </w:pPr>
      <w:bookmarkStart w:id="18" w:name="_Toc518330200"/>
      <w:r w:rsidRPr="00AD72CC">
        <w:t>Interface-</w:t>
      </w:r>
      <w:r w:rsidR="00073BD0" w:rsidRPr="00AD72CC">
        <w:t>Segregatio</w:t>
      </w:r>
      <w:r w:rsidRPr="00AD72CC">
        <w:t>n-Prinzip im Viewmodul</w:t>
      </w:r>
      <w:bookmarkEnd w:id="18"/>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Ein </w:t>
      </w:r>
      <w:proofErr w:type="spellStart"/>
      <w:r w:rsidRPr="00AD72CC">
        <w:rPr>
          <w:rFonts w:ascii="Times New Roman" w:hAnsi="Times New Roman" w:cs="Times New Roman"/>
        </w:rPr>
        <w:t>Konstruktorparameter</w:t>
      </w:r>
      <w:proofErr w:type="spellEnd"/>
      <w:r w:rsidRPr="00AD72CC">
        <w:rPr>
          <w:rFonts w:ascii="Times New Roman" w:hAnsi="Times New Roman" w:cs="Times New Roman"/>
        </w:rPr>
        <w:t xml:space="preserve"> für die Klasse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ModelObserver</w:t>
      </w:r>
      <w:proofErr w:type="spellEnd"/>
      <w:r w:rsidRPr="00AD72CC">
        <w:rPr>
          <w:rFonts w:ascii="Times New Roman" w:hAnsi="Times New Roman" w:cs="Times New Roman"/>
        </w:rPr>
        <w:t xml:space="preserve"> ist nötig, damit das Interface-Segregation-Prinzip eingehalten ist. Der Parameter gibt an, über welche Änderungen der Obser</w:t>
      </w:r>
      <w:r w:rsidR="003F3173" w:rsidRPr="00AD72CC">
        <w:rPr>
          <w:rFonts w:ascii="Times New Roman" w:hAnsi="Times New Roman" w:cs="Times New Roman"/>
        </w:rPr>
        <w:t>ver benachrichtigt werden soll.</w:t>
      </w:r>
    </w:p>
    <w:p w:rsidR="00073BD0" w:rsidRPr="00AD72CC" w:rsidRDefault="00073BD0" w:rsidP="00073BD0">
      <w:pPr>
        <w:rPr>
          <w:rFonts w:ascii="Times New Roman" w:hAnsi="Times New Roman" w:cs="Times New Roman"/>
        </w:rPr>
      </w:pPr>
    </w:p>
    <w:p w:rsidR="00073BD0" w:rsidRPr="00AD72CC" w:rsidRDefault="00C3418B" w:rsidP="00DC5C9B">
      <w:pPr>
        <w:pStyle w:val="berschrift2"/>
      </w:pPr>
      <w:bookmarkStart w:id="19" w:name="_Toc518330201"/>
      <w:proofErr w:type="spellStart"/>
      <w:r>
        <w:t>Dependency</w:t>
      </w:r>
      <w:proofErr w:type="spellEnd"/>
      <w:r>
        <w:t>-I</w:t>
      </w:r>
      <w:r w:rsidR="00073BD0" w:rsidRPr="00AD72CC">
        <w:t>nversion</w:t>
      </w:r>
      <w:r>
        <w:t>-</w:t>
      </w:r>
      <w:r w:rsidR="00D10A74" w:rsidRPr="00AD72CC">
        <w:t>Prinzip im Viewmodul</w:t>
      </w:r>
      <w:bookmarkEnd w:id="19"/>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Weil sie die Geschäftslogik der </w:t>
      </w:r>
      <w:r w:rsidR="00D10A74" w:rsidRPr="00AD72CC">
        <w:rPr>
          <w:rFonts w:ascii="Times New Roman" w:hAnsi="Times New Roman" w:cs="Times New Roman"/>
        </w:rPr>
        <w:t>View</w:t>
      </w:r>
      <w:r w:rsidRPr="00AD72CC">
        <w:rPr>
          <w:rFonts w:ascii="Times New Roman" w:hAnsi="Times New Roman" w:cs="Times New Roman"/>
        </w:rPr>
        <w:t xml:space="preserve"> enthalten, stellen die Klassen, die direkt oder indirekt von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Presentation</w:t>
      </w:r>
      <w:proofErr w:type="spellEnd"/>
      <w:r w:rsidRPr="00AD72CC">
        <w:rPr>
          <w:rFonts w:ascii="Times New Roman" w:hAnsi="Times New Roman" w:cs="Times New Roman"/>
        </w:rPr>
        <w:t xml:space="preserve"> abgeleitet sind, die «</w:t>
      </w:r>
      <w:proofErr w:type="spellStart"/>
      <w:r w:rsidRPr="00AD72CC">
        <w:rPr>
          <w:rFonts w:ascii="Times New Roman" w:hAnsi="Times New Roman" w:cs="Times New Roman"/>
        </w:rPr>
        <w:t>High~Level~Modules</w:t>
      </w:r>
      <w:proofErr w:type="spellEnd"/>
      <w:r w:rsidRPr="00AD72CC">
        <w:rPr>
          <w:rFonts w:ascii="Times New Roman" w:hAnsi="Times New Roman" w:cs="Times New Roman"/>
        </w:rPr>
        <w:t xml:space="preserve">» im Sinne des </w:t>
      </w:r>
      <w:proofErr w:type="spellStart"/>
      <w:r w:rsidRPr="00AD72CC">
        <w:rPr>
          <w:rFonts w:ascii="Times New Roman" w:hAnsi="Times New Roman" w:cs="Times New Roman"/>
        </w:rPr>
        <w:t>Dependency</w:t>
      </w:r>
      <w:proofErr w:type="spellEnd"/>
      <w:r w:rsidRPr="00AD72CC">
        <w:rPr>
          <w:rFonts w:ascii="Times New Roman" w:hAnsi="Times New Roman" w:cs="Times New Roman"/>
        </w:rPr>
        <w:t>-Inversion-Prinzips dar. Das Prinzip besagt, dass diese Klassen nicht von Implementierungsdetails in den anderen Klassen abhängig sein dürfen. Dadurch soll verhindert werden, dass Änderungen an Implementierungsdetails die Geschäftslogik in ihrer Gesamtheit beeinträchtigen. Wie schon beim Open-</w:t>
      </w:r>
      <w:proofErr w:type="spellStart"/>
      <w:r w:rsidRPr="00AD72CC">
        <w:rPr>
          <w:rFonts w:ascii="Times New Roman" w:hAnsi="Times New Roman" w:cs="Times New Roman"/>
        </w:rPr>
        <w:t>Closed</w:t>
      </w:r>
      <w:proofErr w:type="spellEnd"/>
      <w:r w:rsidRPr="00AD72CC">
        <w:rPr>
          <w:rFonts w:ascii="Times New Roman" w:hAnsi="Times New Roman" w:cs="Times New Roman"/>
        </w:rPr>
        <w:t>-Prinzip ermöglicht Abstraktion, diese Anforderung zu implementieren. Keins der Attribute der Klasse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spellStart"/>
      <w:proofErr w:type="gramEnd"/>
      <w:r w:rsidRPr="00AD72CC">
        <w:rPr>
          <w:rFonts w:ascii="Times New Roman" w:hAnsi="Times New Roman" w:cs="Times New Roman"/>
        </w:rPr>
        <w:t>Presentation</w:t>
      </w:r>
      <w:proofErr w:type="spellEnd"/>
      <w:r w:rsidRPr="00AD72CC">
        <w:rPr>
          <w:rFonts w:ascii="Times New Roman" w:hAnsi="Times New Roman" w:cs="Times New Roman"/>
        </w:rPr>
        <w:t xml:space="preserve"> ist </w:t>
      </w:r>
      <w:r w:rsidRPr="00AD72CC">
        <w:rPr>
          <w:rFonts w:ascii="Times New Roman" w:hAnsi="Times New Roman" w:cs="Times New Roman"/>
        </w:rPr>
        <w:lastRenderedPageBreak/>
        <w:t>von einem konkreten Typ, und die Klasse besitzt keine konkreten Methoden. Die Implementierungsdetails befinden sich in abgeleiteten Klassen, ohne die ung</w:t>
      </w:r>
      <w:r w:rsidR="00C3418B">
        <w:rPr>
          <w:rFonts w:ascii="Times New Roman" w:hAnsi="Times New Roman" w:cs="Times New Roman"/>
        </w:rPr>
        <w:t>e</w:t>
      </w:r>
      <w:r w:rsidRPr="00AD72CC">
        <w:rPr>
          <w:rFonts w:ascii="Times New Roman" w:hAnsi="Times New Roman" w:cs="Times New Roman"/>
        </w:rPr>
        <w:t>wünschte Abhängigkeit zu erzeugen.</w:t>
      </w:r>
    </w:p>
    <w:p w:rsidR="00073BD0" w:rsidRPr="00AD72CC" w:rsidRDefault="00073BD0" w:rsidP="00073BD0">
      <w:pPr>
        <w:rPr>
          <w:rFonts w:ascii="Times New Roman" w:hAnsi="Times New Roman" w:cs="Times New Roman"/>
        </w:rPr>
      </w:pPr>
    </w:p>
    <w:p w:rsidR="00073BD0" w:rsidRPr="00AD72CC" w:rsidRDefault="00E40A23" w:rsidP="0085267B">
      <w:pPr>
        <w:pStyle w:val="berschrift1"/>
      </w:pPr>
      <w:bookmarkStart w:id="20" w:name="_Toc518330202"/>
      <w:r w:rsidRPr="00AD72CC">
        <w:t>Ein SOLID Controller</w:t>
      </w:r>
      <w:bookmarkEnd w:id="20"/>
    </w:p>
    <w:p w:rsidR="00073BD0" w:rsidRPr="00AD72CC" w:rsidRDefault="00D10A74" w:rsidP="00AD21BB">
      <w:pPr>
        <w:pStyle w:val="berschrift2"/>
      </w:pPr>
      <w:bookmarkStart w:id="21" w:name="_Toc518330203"/>
      <w:r w:rsidRPr="00AD72CC">
        <w:t>Single-</w:t>
      </w:r>
      <w:proofErr w:type="spellStart"/>
      <w:r w:rsidRPr="00AD72CC">
        <w:t>Responsibility</w:t>
      </w:r>
      <w:proofErr w:type="spellEnd"/>
      <w:r w:rsidRPr="00AD72CC">
        <w:t>-Prinzip im Controllermodul</w:t>
      </w:r>
      <w:bookmarkEnd w:id="21"/>
    </w:p>
    <w:p w:rsidR="00073BD0" w:rsidRPr="00AD72CC" w:rsidRDefault="00073BD0" w:rsidP="00073BD0">
      <w:pPr>
        <w:rPr>
          <w:rFonts w:ascii="Times New Roman" w:hAnsi="Times New Roman" w:cs="Times New Roman"/>
        </w:rPr>
      </w:pPr>
      <w:r w:rsidRPr="00AD72CC">
        <w:rPr>
          <w:rFonts w:ascii="Times New Roman" w:hAnsi="Times New Roman" w:cs="Times New Roman"/>
        </w:rPr>
        <w:t xml:space="preserve">Der Controller in einer MVC-Architektur hat zwei Aufgaben. Er interpretiert Benutzereingaben, überprüft zum Beispiel Pflichtfelder eines Formulars, und </w:t>
      </w:r>
      <w:r w:rsidR="006146AB" w:rsidRPr="00AD72CC">
        <w:rPr>
          <w:rFonts w:ascii="Times New Roman" w:hAnsi="Times New Roman" w:cs="Times New Roman"/>
        </w:rPr>
        <w:t xml:space="preserve">er </w:t>
      </w:r>
      <w:r w:rsidRPr="00AD72CC">
        <w:rPr>
          <w:rFonts w:ascii="Times New Roman" w:hAnsi="Times New Roman" w:cs="Times New Roman"/>
        </w:rPr>
        <w:t xml:space="preserve">benachrichtigt gegebenenfalls </w:t>
      </w:r>
      <w:r w:rsidR="00D10A74" w:rsidRPr="00AD72CC">
        <w:rPr>
          <w:rFonts w:ascii="Times New Roman" w:hAnsi="Times New Roman" w:cs="Times New Roman"/>
        </w:rPr>
        <w:t>andere Module</w:t>
      </w:r>
      <w:r w:rsidRPr="00AD72CC">
        <w:rPr>
          <w:rFonts w:ascii="Times New Roman" w:hAnsi="Times New Roman" w:cs="Times New Roman"/>
        </w:rPr>
        <w:t xml:space="preserve"> über relevante Benutzereingaben.</w:t>
      </w:r>
    </w:p>
    <w:p w:rsidR="00073BD0" w:rsidRPr="00AD72CC" w:rsidRDefault="00073BD0" w:rsidP="00073BD0">
      <w:pPr>
        <w:rPr>
          <w:rFonts w:ascii="Times New Roman" w:hAnsi="Times New Roman" w:cs="Times New Roman"/>
        </w:rPr>
      </w:pPr>
    </w:p>
    <w:p w:rsidR="00073BD0" w:rsidRPr="00AD72CC" w:rsidRDefault="002F4698" w:rsidP="002F4698">
      <w:pPr>
        <w:jc w:val="center"/>
        <w:rPr>
          <w:rFonts w:ascii="Times New Roman" w:hAnsi="Times New Roman" w:cs="Times New Roman"/>
        </w:rPr>
      </w:pPr>
      <w:r w:rsidRPr="00AD72CC">
        <w:rPr>
          <w:rFonts w:ascii="Times New Roman" w:hAnsi="Times New Roman" w:cs="Times New Roman"/>
          <w:noProof/>
        </w:rPr>
        <w:drawing>
          <wp:inline distT="0" distB="0" distL="0" distR="0">
            <wp:extent cx="5320145" cy="975360"/>
            <wp:effectExtent l="0" t="0" r="127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utval-1-mps.pdf"/>
                    <pic:cNvPicPr/>
                  </pic:nvPicPr>
                  <pic:blipFill>
                    <a:blip r:embed="rId8">
                      <a:extLst>
                        <a:ext uri="{28A0092B-C50C-407E-A947-70E740481C1C}">
                          <a14:useLocalDpi xmlns:a14="http://schemas.microsoft.com/office/drawing/2010/main" val="0"/>
                        </a:ext>
                      </a:extLst>
                    </a:blip>
                    <a:stretch>
                      <a:fillRect/>
                    </a:stretch>
                  </pic:blipFill>
                  <pic:spPr>
                    <a:xfrm>
                      <a:off x="0" y="0"/>
                      <a:ext cx="5326844" cy="976588"/>
                    </a:xfrm>
                    <a:prstGeom prst="rect">
                      <a:avLst/>
                    </a:prstGeom>
                  </pic:spPr>
                </pic:pic>
              </a:graphicData>
            </a:graphic>
          </wp:inline>
        </w:drawing>
      </w:r>
    </w:p>
    <w:p w:rsidR="002F4698" w:rsidRPr="00AD72CC" w:rsidRDefault="002F4698" w:rsidP="00073BD0">
      <w:pPr>
        <w:rPr>
          <w:rFonts w:ascii="Times New Roman" w:hAnsi="Times New Roman" w:cs="Times New Roman"/>
        </w:rPr>
      </w:pPr>
    </w:p>
    <w:p w:rsidR="008A64E0" w:rsidRDefault="00073BD0" w:rsidP="00073BD0">
      <w:pPr>
        <w:rPr>
          <w:rFonts w:ascii="Times New Roman" w:hAnsi="Times New Roman" w:cs="Times New Roman"/>
        </w:rPr>
      </w:pPr>
      <w:r w:rsidRPr="00AD72CC">
        <w:rPr>
          <w:rFonts w:ascii="Times New Roman" w:hAnsi="Times New Roman" w:cs="Times New Roman"/>
        </w:rPr>
        <w:t xml:space="preserve">Das Controllermodul besteht aus einer Observer-Implementierung für die </w:t>
      </w:r>
      <w:r w:rsidR="00D10A74" w:rsidRPr="00AD72CC">
        <w:rPr>
          <w:rFonts w:ascii="Times New Roman" w:hAnsi="Times New Roman" w:cs="Times New Roman"/>
        </w:rPr>
        <w:t>View</w:t>
      </w:r>
      <w:r w:rsidRPr="00AD72CC">
        <w:rPr>
          <w:rFonts w:ascii="Times New Roman" w:hAnsi="Times New Roman" w:cs="Times New Roman"/>
        </w:rPr>
        <w:t>, einer Klasse für die Prüf</w:t>
      </w:r>
      <w:r w:rsidR="002A007C">
        <w:rPr>
          <w:rFonts w:ascii="Times New Roman" w:hAnsi="Times New Roman" w:cs="Times New Roman"/>
        </w:rPr>
        <w:t xml:space="preserve">ung der Benutzereingaben, einer Datenstruktur für verschiedene Zustände der Ansicht </w:t>
      </w:r>
      <w:r w:rsidRPr="00AD72CC">
        <w:rPr>
          <w:rFonts w:ascii="Times New Roman" w:hAnsi="Times New Roman" w:cs="Times New Roman"/>
        </w:rPr>
        <w:t>und der Controllerklasse, wie in \</w:t>
      </w:r>
      <w:proofErr w:type="spellStart"/>
      <w:r w:rsidRPr="00AD72CC">
        <w:rPr>
          <w:rFonts w:ascii="Times New Roman" w:hAnsi="Times New Roman" w:cs="Times New Roman"/>
        </w:rPr>
        <w:t>autoref</w:t>
      </w:r>
      <w:proofErr w:type="spellEnd"/>
      <w:r w:rsidRPr="00AD72CC">
        <w:rPr>
          <w:rFonts w:ascii="Times New Roman" w:hAnsi="Times New Roman" w:cs="Times New Roman"/>
        </w:rPr>
        <w:t>{</w:t>
      </w:r>
      <w:proofErr w:type="spellStart"/>
      <w:r w:rsidRPr="00AD72CC">
        <w:rPr>
          <w:rFonts w:ascii="Times New Roman" w:hAnsi="Times New Roman" w:cs="Times New Roman"/>
        </w:rPr>
        <w:t>inputval</w:t>
      </w:r>
      <w:proofErr w:type="spellEnd"/>
      <w:r w:rsidR="008A64E0">
        <w:rPr>
          <w:rFonts w:ascii="Times New Roman" w:hAnsi="Times New Roman" w:cs="Times New Roman"/>
        </w:rPr>
        <w:t>}</w:t>
      </w:r>
      <w:r w:rsidRPr="00AD72CC">
        <w:rPr>
          <w:rFonts w:ascii="Times New Roman" w:hAnsi="Times New Roman" w:cs="Times New Roman"/>
        </w:rPr>
        <w:t xml:space="preserve"> zu sehen ist. Die Aufgabe der Klasse \</w:t>
      </w:r>
      <w:proofErr w:type="spellStart"/>
      <w:proofErr w:type="gramStart"/>
      <w:r w:rsidRPr="00AD72CC">
        <w:rPr>
          <w:rFonts w:ascii="Times New Roman" w:hAnsi="Times New Roman" w:cs="Times New Roman"/>
        </w:rPr>
        <w:t>texttt</w:t>
      </w:r>
      <w:proofErr w:type="spellEnd"/>
      <w:r w:rsidRPr="00AD72CC">
        <w:rPr>
          <w:rFonts w:ascii="Times New Roman" w:hAnsi="Times New Roman" w:cs="Times New Roman"/>
        </w:rPr>
        <w:t>{</w:t>
      </w:r>
      <w:proofErr w:type="gramEnd"/>
      <w:r w:rsidRPr="00AD72CC">
        <w:rPr>
          <w:rFonts w:ascii="Times New Roman" w:hAnsi="Times New Roman" w:cs="Times New Roman"/>
        </w:rPr>
        <w:t>Controller</w:t>
      </w:r>
      <w:r w:rsidR="008A64E0">
        <w:rPr>
          <w:rFonts w:ascii="Times New Roman" w:hAnsi="Times New Roman" w:cs="Times New Roman"/>
        </w:rPr>
        <w:t>}</w:t>
      </w:r>
      <w:r w:rsidRPr="00AD72CC">
        <w:rPr>
          <w:rFonts w:ascii="Times New Roman" w:hAnsi="Times New Roman" w:cs="Times New Roman"/>
        </w:rPr>
        <w:t xml:space="preserve"> ist es, </w:t>
      </w:r>
      <w:r w:rsidR="006146AB" w:rsidRPr="00AD72CC">
        <w:rPr>
          <w:rFonts w:ascii="Times New Roman" w:hAnsi="Times New Roman" w:cs="Times New Roman"/>
        </w:rPr>
        <w:t>andere Komponenten</w:t>
      </w:r>
      <w:r w:rsidRPr="00AD72CC">
        <w:rPr>
          <w:rFonts w:ascii="Times New Roman" w:hAnsi="Times New Roman" w:cs="Times New Roman"/>
        </w:rPr>
        <w:t xml:space="preserve"> über Benutzereingaben zu benachrichtigen. </w:t>
      </w:r>
    </w:p>
    <w:p w:rsidR="008A64E0" w:rsidRDefault="008A64E0" w:rsidP="00073BD0">
      <w:pPr>
        <w:rPr>
          <w:rFonts w:ascii="Times New Roman" w:hAnsi="Times New Roman" w:cs="Times New Roman"/>
        </w:rPr>
      </w:pPr>
    </w:p>
    <w:p w:rsidR="00B46648" w:rsidRPr="00AD72CC" w:rsidRDefault="00073BD0" w:rsidP="00073BD0">
      <w:pPr>
        <w:rPr>
          <w:rFonts w:ascii="Times New Roman" w:hAnsi="Times New Roman" w:cs="Times New Roman"/>
        </w:rPr>
      </w:pPr>
      <w:r w:rsidRPr="00AD72CC">
        <w:rPr>
          <w:rFonts w:ascii="Times New Roman" w:hAnsi="Times New Roman" w:cs="Times New Roman"/>
        </w:rPr>
        <w:t>Das Single-</w:t>
      </w:r>
      <w:proofErr w:type="spellStart"/>
      <w:r w:rsidRPr="00AD72CC">
        <w:rPr>
          <w:rFonts w:ascii="Times New Roman" w:hAnsi="Times New Roman" w:cs="Times New Roman"/>
        </w:rPr>
        <w:t>Responsibility</w:t>
      </w:r>
      <w:proofErr w:type="spellEnd"/>
      <w:r w:rsidRPr="00AD72CC">
        <w:rPr>
          <w:rFonts w:ascii="Times New Roman" w:hAnsi="Times New Roman" w:cs="Times New Roman"/>
        </w:rPr>
        <w:t>-Prinzip ist mit dieser Klassenstruktur eingehalten.</w:t>
      </w:r>
    </w:p>
    <w:p w:rsidR="006146AB" w:rsidRPr="00AD72CC" w:rsidRDefault="006146AB" w:rsidP="00073BD0">
      <w:pPr>
        <w:rPr>
          <w:rFonts w:ascii="Times New Roman" w:hAnsi="Times New Roman" w:cs="Times New Roman"/>
        </w:rPr>
      </w:pPr>
    </w:p>
    <w:p w:rsidR="006146AB" w:rsidRPr="00AD72CC" w:rsidRDefault="006146AB" w:rsidP="006146AB">
      <w:pPr>
        <w:pStyle w:val="berschrift2"/>
      </w:pPr>
      <w:bookmarkStart w:id="22" w:name="_Toc518330204"/>
      <w:r w:rsidRPr="00AD72CC">
        <w:t>Open-</w:t>
      </w:r>
      <w:proofErr w:type="spellStart"/>
      <w:r w:rsidRPr="00AD72CC">
        <w:t>Closed</w:t>
      </w:r>
      <w:proofErr w:type="spellEnd"/>
      <w:r w:rsidRPr="00AD72CC">
        <w:t>-Prinzip im Controllermodul</w:t>
      </w:r>
      <w:bookmarkEnd w:id="22"/>
    </w:p>
    <w:p w:rsidR="006146AB" w:rsidRPr="00AD72CC" w:rsidRDefault="006146AB" w:rsidP="006146AB">
      <w:r w:rsidRPr="00AD72CC">
        <w:t xml:space="preserve">Im Controllermodul befindet sich </w:t>
      </w:r>
      <w:r w:rsidR="002A007C">
        <w:t xml:space="preserve">die Klasse </w:t>
      </w:r>
      <w:proofErr w:type="spellStart"/>
      <w:r w:rsidR="002A007C">
        <w:t>Validator</w:t>
      </w:r>
      <w:proofErr w:type="spellEnd"/>
      <w:r w:rsidR="002A007C">
        <w:t>, die Benachrichtigungen über Benutzereingaben entgegennimmt und unmittelbare Rückmeldungen gibt</w:t>
      </w:r>
      <w:r w:rsidRPr="00AD72CC">
        <w:t xml:space="preserve">. </w:t>
      </w:r>
      <w:r w:rsidR="002A007C">
        <w:t>Sie</w:t>
      </w:r>
      <w:r w:rsidRPr="00AD72CC">
        <w:t xml:space="preserve"> ist die einzige konkrete Klasse, ist im Controllermodul (*</w:t>
      </w:r>
      <w:proofErr w:type="spellStart"/>
      <w:r w:rsidRPr="00AD72CC">
        <w:t>fn</w:t>
      </w:r>
      <w:proofErr w:type="spellEnd"/>
      <w:r w:rsidRPr="00AD72CC">
        <w:t xml:space="preserve"> der </w:t>
      </w:r>
      <w:proofErr w:type="spellStart"/>
      <w:r w:rsidRPr="00AD72CC">
        <w:t>view</w:t>
      </w:r>
      <w:proofErr w:type="spellEnd"/>
      <w:r w:rsidRPr="00AD72CC">
        <w:t xml:space="preserve"> ist er bekannt) keiner anderen Klasse bekannt und für Änderungen verschlossen. </w:t>
      </w:r>
      <w:r w:rsidR="00AD21BB" w:rsidRPr="00AD72CC">
        <w:t xml:space="preserve">Die Klassen </w:t>
      </w:r>
      <w:proofErr w:type="spellStart"/>
      <w:r w:rsidR="00AD21BB" w:rsidRPr="00AD72CC">
        <w:t>Validato</w:t>
      </w:r>
      <w:r w:rsidR="00E40A23" w:rsidRPr="00AD72CC">
        <w:t>r</w:t>
      </w:r>
      <w:proofErr w:type="spellEnd"/>
      <w:r w:rsidR="00E40A23" w:rsidRPr="00AD72CC">
        <w:t xml:space="preserve"> </w:t>
      </w:r>
      <w:r w:rsidR="00AD21BB" w:rsidRPr="00AD72CC">
        <w:t>und Controller sind abstrakt, also für Änderungen offen.</w:t>
      </w:r>
      <w:r w:rsidR="00844857">
        <w:t xml:space="preserve"> </w:t>
      </w:r>
      <w:r w:rsidR="00AD21BB" w:rsidRPr="00AD72CC">
        <w:t>Die Forderungen des Open-</w:t>
      </w:r>
      <w:proofErr w:type="spellStart"/>
      <w:r w:rsidR="00AD21BB" w:rsidRPr="00AD72CC">
        <w:t>Closed</w:t>
      </w:r>
      <w:proofErr w:type="spellEnd"/>
      <w:r w:rsidR="00AD21BB" w:rsidRPr="00AD72CC">
        <w:t>-Prinzips sind erfüllt.</w:t>
      </w:r>
    </w:p>
    <w:p w:rsidR="00AD21BB" w:rsidRPr="00AD72CC" w:rsidRDefault="00AD21BB" w:rsidP="006146AB"/>
    <w:p w:rsidR="00AD21BB" w:rsidRPr="00AD72CC" w:rsidRDefault="00AD21BB" w:rsidP="00AD21BB">
      <w:pPr>
        <w:pStyle w:val="berschrift2"/>
      </w:pPr>
      <w:bookmarkStart w:id="23" w:name="_Toc518330205"/>
      <w:proofErr w:type="spellStart"/>
      <w:r w:rsidRPr="00AD72CC">
        <w:t>Liskovsches</w:t>
      </w:r>
      <w:proofErr w:type="spellEnd"/>
      <w:r w:rsidRPr="00AD72CC">
        <w:t xml:space="preserve"> Substitutionsprinzip</w:t>
      </w:r>
      <w:r w:rsidR="005773A7" w:rsidRPr="00AD72CC">
        <w:t xml:space="preserve"> im Controllermodul</w:t>
      </w:r>
      <w:bookmarkEnd w:id="23"/>
    </w:p>
    <w:p w:rsidR="00E40A23" w:rsidRPr="00AD72CC" w:rsidRDefault="00AD21BB" w:rsidP="00AD21BB">
      <w:r w:rsidRPr="00AD72CC">
        <w:t xml:space="preserve">Es gibt im Controllermodul wie auch im </w:t>
      </w:r>
      <w:r w:rsidR="00E40A23" w:rsidRPr="00AD72CC">
        <w:t xml:space="preserve">Viewmodul zunächst keine Vererbungshierarchie. Erweitern wir die abstrakten Basisklassen, sind die Forderungen des </w:t>
      </w:r>
      <w:proofErr w:type="spellStart"/>
      <w:r w:rsidR="00E40A23" w:rsidRPr="00AD72CC">
        <w:t>Liskovschen</w:t>
      </w:r>
      <w:proofErr w:type="spellEnd"/>
      <w:r w:rsidR="00E40A23" w:rsidRPr="00AD72CC">
        <w:t xml:space="preserve"> Substitutionsprinzips einzuhalten.</w:t>
      </w:r>
    </w:p>
    <w:p w:rsidR="00E40A23" w:rsidRPr="00AD72CC" w:rsidRDefault="00E40A23" w:rsidP="00AD21BB"/>
    <w:p w:rsidR="00D32876" w:rsidRPr="00AD72CC" w:rsidRDefault="00D32876" w:rsidP="00AD21BB">
      <w:r w:rsidRPr="00AD72CC">
        <w:t xml:space="preserve">Damit Benutzereingaben auf ihre Gültigkeit überprüft werden können, muss eine konkrete Implementierung der Klasse </w:t>
      </w:r>
      <w:proofErr w:type="spellStart"/>
      <w:r w:rsidRPr="00AD72CC">
        <w:t>Validator</w:t>
      </w:r>
      <w:proofErr w:type="spellEnd"/>
      <w:r w:rsidRPr="00AD72CC">
        <w:t xml:space="preserve"> geschrieben werden. </w:t>
      </w:r>
      <w:proofErr w:type="spellStart"/>
      <w:r w:rsidRPr="00AD72CC">
        <w:t>Validator</w:t>
      </w:r>
      <w:proofErr w:type="spellEnd"/>
      <w:r w:rsidRPr="00AD72CC">
        <w:t xml:space="preserve"> ist eine generische abstrakte Klasse, deren Implementierungen den Typparameter </w:t>
      </w:r>
      <w:proofErr w:type="spellStart"/>
      <w:r w:rsidRPr="00AD72CC">
        <w:t>ViewState</w:t>
      </w:r>
      <w:proofErr w:type="spellEnd"/>
      <w:r w:rsidRPr="00AD72CC">
        <w:t xml:space="preserve"> oder eine von </w:t>
      </w:r>
      <w:proofErr w:type="spellStart"/>
      <w:r w:rsidRPr="00AD72CC">
        <w:t>ViewState</w:t>
      </w:r>
      <w:proofErr w:type="spellEnd"/>
      <w:r w:rsidRPr="00AD72CC">
        <w:t xml:space="preserve"> abgeleitete Klasse haben müssen. In der Vererbungsstruktur muss für die Implementierungen und Überschreibungen </w:t>
      </w:r>
      <w:r w:rsidR="001D28CB" w:rsidRPr="00AD72CC">
        <w:t>einer</w:t>
      </w:r>
      <w:r w:rsidRPr="00AD72CC">
        <w:t xml:space="preserve"> Implementierung die </w:t>
      </w:r>
      <w:r w:rsidR="001D28CB" w:rsidRPr="00AD72CC">
        <w:t xml:space="preserve">Invarianz oder </w:t>
      </w:r>
      <w:r w:rsidRPr="00AD72CC">
        <w:t xml:space="preserve">Kovarianz des Rückgabetyps </w:t>
      </w:r>
      <w:r w:rsidR="001D28CB" w:rsidRPr="00AD72CC">
        <w:t>von</w:t>
      </w:r>
      <w:r w:rsidRPr="00AD72CC">
        <w:t xml:space="preserve"> </w:t>
      </w:r>
      <w:proofErr w:type="spellStart"/>
      <w:r w:rsidRPr="00AD72CC">
        <w:t>validate</w:t>
      </w:r>
      <w:proofErr w:type="spellEnd"/>
      <w:r w:rsidRPr="00AD72CC">
        <w:t xml:space="preserve"> beachtet werden.</w:t>
      </w:r>
    </w:p>
    <w:p w:rsidR="00D32876" w:rsidRPr="00AD72CC" w:rsidRDefault="00D32876" w:rsidP="00AD21BB"/>
    <w:p w:rsidR="00D32876" w:rsidRPr="00AD72CC" w:rsidRDefault="001D28CB" w:rsidP="00AD21BB">
      <w:r w:rsidRPr="00AD72CC">
        <w:t xml:space="preserve">In der Schnittstelle der Klasse Controller sind keine Übergabe- oder Rückgabeparameter deklariert. Das Liskovsche Substitutionsprinzip ist immer eingehalten, solange die Schnittstelle nicht </w:t>
      </w:r>
      <w:r w:rsidR="002A007C">
        <w:t xml:space="preserve">verändert oder </w:t>
      </w:r>
      <w:r w:rsidRPr="00AD72CC">
        <w:t xml:space="preserve">erweitert wird. </w:t>
      </w:r>
    </w:p>
    <w:p w:rsidR="005773A7" w:rsidRPr="00AD72CC" w:rsidRDefault="005773A7" w:rsidP="00AD21BB"/>
    <w:p w:rsidR="005773A7" w:rsidRPr="00AD72CC" w:rsidRDefault="005773A7" w:rsidP="005773A7">
      <w:pPr>
        <w:pStyle w:val="berschrift2"/>
      </w:pPr>
      <w:bookmarkStart w:id="24" w:name="_Toc518330206"/>
      <w:r w:rsidRPr="00AD72CC">
        <w:lastRenderedPageBreak/>
        <w:t>Interface Segregation im Controllermodul</w:t>
      </w:r>
      <w:bookmarkEnd w:id="24"/>
    </w:p>
    <w:p w:rsidR="005773A7" w:rsidRPr="00AD72CC" w:rsidRDefault="005773A7" w:rsidP="005773A7">
      <w:r w:rsidRPr="00AD72CC">
        <w:t xml:space="preserve">Das Controllermodul ist nur der View bekannt. Sie erhält Zugriff auf die Klasse </w:t>
      </w:r>
      <w:proofErr w:type="spellStart"/>
      <w:r w:rsidRPr="00AD72CC">
        <w:t>Validator</w:t>
      </w:r>
      <w:proofErr w:type="spellEnd"/>
      <w:r w:rsidRPr="00AD72CC">
        <w:t>, um Benutzereingaben zu senden und unmittelbar Rückmeldungen zu erhalten.</w:t>
      </w:r>
      <w:r w:rsidR="00EE3FB7" w:rsidRPr="00AD72CC">
        <w:t xml:space="preserve"> Die Klasse Controller erhält selbst eine Schnittstelle der View. Views sind je nach Art der Anwendung sehr unterschiedlich strukturiert. Der Controller benötigt mindestens die Methode update, um die View über Änderungen am </w:t>
      </w:r>
      <w:proofErr w:type="spellStart"/>
      <w:r w:rsidR="00EE3FB7" w:rsidRPr="00AD72CC">
        <w:t>ViewState</w:t>
      </w:r>
      <w:proofErr w:type="spellEnd"/>
      <w:r w:rsidR="00EE3FB7" w:rsidRPr="00AD72CC">
        <w:t xml:space="preserve"> zu </w:t>
      </w:r>
      <w:proofErr w:type="spellStart"/>
      <w:r w:rsidR="00EE3FB7" w:rsidRPr="00AD72CC">
        <w:t>benachrichten</w:t>
      </w:r>
      <w:proofErr w:type="spellEnd"/>
      <w:r w:rsidR="00EE3FB7" w:rsidRPr="00AD72CC">
        <w:t>. Dieser einfache Anwendungsfall kann über das Observer-Entwurfsmuster #</w:t>
      </w:r>
      <w:proofErr w:type="spellStart"/>
      <w:r w:rsidR="00EE3FB7" w:rsidRPr="00AD72CC">
        <w:t>ref</w:t>
      </w:r>
      <w:proofErr w:type="spellEnd"/>
      <w:r w:rsidR="00EE3FB7" w:rsidRPr="00AD72CC">
        <w:t xml:space="preserve"> realisiert werden. In Erweiterungen des Controllers und der View können weitere Beziehungen gebildet werden, zum Beispiel um aufgrund von Benutzeraktionen Elemente der View ein- und auszublenden.</w:t>
      </w:r>
    </w:p>
    <w:p w:rsidR="00EE3FB7" w:rsidRPr="00AD72CC" w:rsidRDefault="00EE3FB7" w:rsidP="005773A7"/>
    <w:p w:rsidR="00EE3FB7" w:rsidRPr="00AD72CC" w:rsidRDefault="00EE3FB7" w:rsidP="00EE3FB7">
      <w:pPr>
        <w:pStyle w:val="berschrift2"/>
      </w:pPr>
      <w:bookmarkStart w:id="25" w:name="_Toc518330207"/>
      <w:proofErr w:type="spellStart"/>
      <w:r w:rsidRPr="00AD72CC">
        <w:t>Dependency</w:t>
      </w:r>
      <w:proofErr w:type="spellEnd"/>
      <w:r w:rsidRPr="00AD72CC">
        <w:t xml:space="preserve"> Inversion im Controllermodul</w:t>
      </w:r>
      <w:bookmarkEnd w:id="25"/>
    </w:p>
    <w:p w:rsidR="00EE3FB7" w:rsidRPr="00AD72CC" w:rsidRDefault="00EE3FB7" w:rsidP="00EE3FB7">
      <w:r w:rsidRPr="00AD72CC">
        <w:t>Wie in #</w:t>
      </w:r>
      <w:proofErr w:type="spellStart"/>
      <w:r w:rsidRPr="00AD72CC">
        <w:t>refDIP</w:t>
      </w:r>
      <w:proofErr w:type="spellEnd"/>
      <w:r w:rsidRPr="00AD72CC">
        <w:t xml:space="preserve"> angedeutet, ist </w:t>
      </w:r>
      <w:proofErr w:type="spellStart"/>
      <w:r w:rsidRPr="00AD72CC">
        <w:t>Dependency</w:t>
      </w:r>
      <w:proofErr w:type="spellEnd"/>
      <w:r w:rsidRPr="00AD72CC">
        <w:t xml:space="preserve"> Inversion in MVC-Architekturen vor allem im Viewmodul zu beachten. Das Controllermodul</w:t>
      </w:r>
      <w:r w:rsidR="008874F4" w:rsidRPr="00AD72CC">
        <w:t xml:space="preserve"> definiert zwar auch eine Abhängigkeit der Klasse </w:t>
      </w:r>
      <w:proofErr w:type="spellStart"/>
      <w:r w:rsidR="008874F4" w:rsidRPr="00AD72CC">
        <w:t>Validator</w:t>
      </w:r>
      <w:proofErr w:type="spellEnd"/>
      <w:r w:rsidR="008874F4" w:rsidRPr="00AD72CC">
        <w:t xml:space="preserve"> von Controller. Weil Controller eine abstrakte Klasse ist, wird das Prinzip der </w:t>
      </w:r>
      <w:proofErr w:type="spellStart"/>
      <w:r w:rsidR="008874F4" w:rsidRPr="00AD72CC">
        <w:t>Dependency</w:t>
      </w:r>
      <w:proofErr w:type="spellEnd"/>
      <w:r w:rsidR="008874F4" w:rsidRPr="00AD72CC">
        <w:t xml:space="preserve"> Inversion dadurch aber bereits eingehalten. </w:t>
      </w:r>
    </w:p>
    <w:p w:rsidR="008874F4" w:rsidRPr="00AD72CC" w:rsidRDefault="008874F4" w:rsidP="00EE3FB7"/>
    <w:p w:rsidR="008874F4" w:rsidRPr="00AD72CC" w:rsidRDefault="008874F4" w:rsidP="008874F4">
      <w:pPr>
        <w:pStyle w:val="berschrift1"/>
      </w:pPr>
      <w:bookmarkStart w:id="26" w:name="_Toc518330208"/>
      <w:r w:rsidRPr="00AD72CC">
        <w:t>Ein SOLID Model</w:t>
      </w:r>
      <w:bookmarkEnd w:id="26"/>
    </w:p>
    <w:p w:rsidR="008874F4" w:rsidRPr="00AD72CC" w:rsidRDefault="008874F4" w:rsidP="008874F4">
      <w:pPr>
        <w:pStyle w:val="berschrift2"/>
      </w:pPr>
      <w:bookmarkStart w:id="27" w:name="_Toc518330209"/>
      <w:r w:rsidRPr="00AD72CC">
        <w:t xml:space="preserve">Single </w:t>
      </w:r>
      <w:proofErr w:type="spellStart"/>
      <w:r w:rsidRPr="00AD72CC">
        <w:t>Responsibility</w:t>
      </w:r>
      <w:proofErr w:type="spellEnd"/>
      <w:r w:rsidRPr="00AD72CC">
        <w:t xml:space="preserve"> im Model</w:t>
      </w:r>
      <w:bookmarkEnd w:id="27"/>
    </w:p>
    <w:p w:rsidR="008874F4" w:rsidRPr="00AD72CC" w:rsidRDefault="008874F4" w:rsidP="008874F4">
      <w:r w:rsidRPr="00AD72CC">
        <w:t>Das Model ist ein noch etwas abstrakteres Merkmal des MVC-Architekturmusters. Während View und Controller in MVC immer demselben Zweck dienen, hängt die Funktion des Models von der Art der Anwendung ab. (*</w:t>
      </w:r>
      <w:proofErr w:type="spellStart"/>
      <w:r w:rsidRPr="00AD72CC">
        <w:t>fn</w:t>
      </w:r>
      <w:proofErr w:type="spellEnd"/>
      <w:r w:rsidRPr="00AD72CC">
        <w:t xml:space="preserve"> Beispiel </w:t>
      </w:r>
      <w:proofErr w:type="spellStart"/>
      <w:proofErr w:type="gramStart"/>
      <w:r w:rsidRPr="00AD72CC">
        <w:t>Banking:Notizbuch</w:t>
      </w:r>
      <w:proofErr w:type="spellEnd"/>
      <w:proofErr w:type="gramEnd"/>
      <w:r w:rsidRPr="00AD72CC">
        <w:t xml:space="preserve">) Die Verantwortlichkeit des Models ist es, die View über Änderungen der Daten, die dem Benutzer angezeigt werden sollen, zu informieren. </w:t>
      </w:r>
    </w:p>
    <w:p w:rsidR="00075BC3" w:rsidRPr="00AD72CC" w:rsidRDefault="00075BC3" w:rsidP="008874F4"/>
    <w:p w:rsidR="00075BC3" w:rsidRPr="00AD72CC" w:rsidRDefault="007F3F6F" w:rsidP="007F3F6F">
      <w:pPr>
        <w:jc w:val="center"/>
      </w:pPr>
      <w:r w:rsidRPr="00AD72CC">
        <w:rPr>
          <w:noProof/>
        </w:rPr>
        <w:drawing>
          <wp:inline distT="0" distB="0" distL="0" distR="0">
            <wp:extent cx="2679700" cy="6223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mps.pdf"/>
                    <pic:cNvPicPr/>
                  </pic:nvPicPr>
                  <pic:blipFill>
                    <a:blip r:embed="rId9">
                      <a:extLst>
                        <a:ext uri="{28A0092B-C50C-407E-A947-70E740481C1C}">
                          <a14:useLocalDpi xmlns:a14="http://schemas.microsoft.com/office/drawing/2010/main" val="0"/>
                        </a:ext>
                      </a:extLst>
                    </a:blip>
                    <a:stretch>
                      <a:fillRect/>
                    </a:stretch>
                  </pic:blipFill>
                  <pic:spPr>
                    <a:xfrm>
                      <a:off x="0" y="0"/>
                      <a:ext cx="2679700" cy="622300"/>
                    </a:xfrm>
                    <a:prstGeom prst="rect">
                      <a:avLst/>
                    </a:prstGeom>
                  </pic:spPr>
                </pic:pic>
              </a:graphicData>
            </a:graphic>
          </wp:inline>
        </w:drawing>
      </w:r>
    </w:p>
    <w:p w:rsidR="009B3078" w:rsidRPr="00AD72CC" w:rsidRDefault="009B3078" w:rsidP="008874F4"/>
    <w:p w:rsidR="009B3078" w:rsidRPr="00AD72CC" w:rsidRDefault="009B3078" w:rsidP="008874F4">
      <w:r w:rsidRPr="00AD72CC">
        <w:t xml:space="preserve">Das Klassendiagramm des Modells sieht dem der View sehr ähnlich. Ein </w:t>
      </w:r>
      <w:proofErr w:type="spellStart"/>
      <w:r w:rsidRPr="00AD72CC">
        <w:t>ControllerObserver</w:t>
      </w:r>
      <w:proofErr w:type="spellEnd"/>
      <w:r w:rsidRPr="00AD72CC">
        <w:t xml:space="preserve"> wird über Änderungen informiert, die der Controller an das Model weiterleitet. Änderungen an den Daten, die</w:t>
      </w:r>
      <w:r w:rsidR="00D15A53">
        <w:t xml:space="preserve"> dem Benutzer</w:t>
      </w:r>
      <w:r w:rsidRPr="00AD72CC">
        <w:t xml:space="preserve"> </w:t>
      </w:r>
      <w:r w:rsidR="00D15A53">
        <w:t>angezeigt werden sollen</w:t>
      </w:r>
      <w:r w:rsidRPr="00AD72CC">
        <w:t>, werden an die View gesendet. Diese Verantwortlichkeit befindet sich in der Klasse Model.</w:t>
      </w:r>
    </w:p>
    <w:p w:rsidR="009B3078" w:rsidRPr="00AD72CC" w:rsidRDefault="009B3078" w:rsidP="008874F4"/>
    <w:p w:rsidR="009B3078" w:rsidRPr="00AD72CC" w:rsidRDefault="009B3078" w:rsidP="009B3078">
      <w:pPr>
        <w:pStyle w:val="berschrift2"/>
      </w:pPr>
      <w:bookmarkStart w:id="28" w:name="_Toc518330210"/>
      <w:r w:rsidRPr="00AD72CC">
        <w:t>Open-</w:t>
      </w:r>
      <w:proofErr w:type="spellStart"/>
      <w:r w:rsidRPr="00AD72CC">
        <w:t>Closed</w:t>
      </w:r>
      <w:proofErr w:type="spellEnd"/>
      <w:r w:rsidRPr="00AD72CC">
        <w:t>-Prinzip im Model</w:t>
      </w:r>
      <w:bookmarkEnd w:id="28"/>
    </w:p>
    <w:p w:rsidR="009B3078" w:rsidRPr="00AD72CC" w:rsidRDefault="009B3078" w:rsidP="009B3078">
      <w:r w:rsidRPr="00AD72CC">
        <w:t xml:space="preserve">Die Nachrichtenübermittlung vom Controller an das Model und vom Model an die View sind essentielle Bestandteile des Models. Sie sind verschlossen für Veränderungen. </w:t>
      </w:r>
      <w:r w:rsidR="00C12EE8" w:rsidRPr="00AD72CC">
        <w:t>Denkbare Erweiterungen am Model im Sinne des MVC-Architekturmusters sind</w:t>
      </w:r>
      <w:r w:rsidR="00D15A53">
        <w:t xml:space="preserve"> mehrere Ansichten oder</w:t>
      </w:r>
      <w:r w:rsidR="00C12EE8" w:rsidRPr="00AD72CC">
        <w:t xml:space="preserve"> weitere Observer für Datenquellen, die</w:t>
      </w:r>
      <w:r w:rsidR="00D15A53">
        <w:t xml:space="preserve"> keine Benutzeroberflächen sind</w:t>
      </w:r>
      <w:r w:rsidR="00C12EE8" w:rsidRPr="00AD72CC">
        <w:t>. Dieses Dokument behandelt diese Fälle nicht; das Open-</w:t>
      </w:r>
      <w:proofErr w:type="spellStart"/>
      <w:r w:rsidR="00C12EE8" w:rsidRPr="00AD72CC">
        <w:t>Closed</w:t>
      </w:r>
      <w:proofErr w:type="spellEnd"/>
      <w:r w:rsidR="00C12EE8" w:rsidRPr="00AD72CC">
        <w:t>-Prinzip ist wegen der abstrakten Natur des Begriffs Model nur bedingt anwendbar.</w:t>
      </w:r>
    </w:p>
    <w:p w:rsidR="00C12EE8" w:rsidRPr="00AD72CC" w:rsidRDefault="00C12EE8" w:rsidP="009B3078"/>
    <w:p w:rsidR="00C12EE8" w:rsidRPr="00AD72CC" w:rsidRDefault="00C12EE8" w:rsidP="00C12EE8">
      <w:pPr>
        <w:pStyle w:val="berschrift2"/>
      </w:pPr>
      <w:bookmarkStart w:id="29" w:name="_Toc518330211"/>
      <w:proofErr w:type="spellStart"/>
      <w:r w:rsidRPr="00AD72CC">
        <w:t>Liskovsches</w:t>
      </w:r>
      <w:proofErr w:type="spellEnd"/>
      <w:r w:rsidRPr="00AD72CC">
        <w:t xml:space="preserve"> Substitutionsprinzip</w:t>
      </w:r>
      <w:bookmarkEnd w:id="29"/>
    </w:p>
    <w:p w:rsidR="00C12EE8" w:rsidRPr="00AD72CC" w:rsidRDefault="00C12EE8" w:rsidP="00C12EE8">
      <w:r w:rsidRPr="00AD72CC">
        <w:t>Das Model im MVC-Architekturmuster ist nicht austauschbar #</w:t>
      </w:r>
      <w:proofErr w:type="spellStart"/>
      <w:r w:rsidRPr="00AD72CC">
        <w:t>ref</w:t>
      </w:r>
      <w:proofErr w:type="spellEnd"/>
      <w:r w:rsidRPr="00AD72CC">
        <w:t>. Das Substitutionsprinzip ist deshalb für das Model nicht relevant.</w:t>
      </w:r>
    </w:p>
    <w:p w:rsidR="00C12EE8" w:rsidRPr="00AD72CC" w:rsidRDefault="00C12EE8" w:rsidP="00C12EE8"/>
    <w:p w:rsidR="003F3173" w:rsidRPr="00AD72CC" w:rsidRDefault="00215D00" w:rsidP="003F3173">
      <w:pPr>
        <w:pStyle w:val="berschrift2"/>
      </w:pPr>
      <w:bookmarkStart w:id="30" w:name="_Toc518330212"/>
      <w:r w:rsidRPr="00AD72CC">
        <w:lastRenderedPageBreak/>
        <w:t>Interface Segregation</w:t>
      </w:r>
      <w:bookmarkEnd w:id="30"/>
    </w:p>
    <w:p w:rsidR="00215D00" w:rsidRPr="00AD72CC" w:rsidRDefault="003F3173" w:rsidP="00215D00">
      <w:r w:rsidRPr="00AD72CC">
        <w:t xml:space="preserve">Das Model stellt eine Schnittstelle zur Verfügung, durch die es vom Controller über Benutzereingaben informiert wird. Wie in den anderen beiden Komponenten wird die Beziehung durch das Observer-Entwurfsmuster realisiert. Die Methode </w:t>
      </w:r>
      <w:proofErr w:type="spellStart"/>
      <w:r w:rsidRPr="00AD72CC">
        <w:t>notify</w:t>
      </w:r>
      <w:proofErr w:type="spellEnd"/>
      <w:r w:rsidRPr="00AD72CC">
        <w:t xml:space="preserve"> erhält als Argument eine Datenstruktur, die das Model als Nachricht verarbeiten kann. Das Model besitzt selbst genau die Schnittstelle der View, durch die es diese über Änderungen informiert. </w:t>
      </w:r>
    </w:p>
    <w:p w:rsidR="003F3173" w:rsidRPr="00AD72CC" w:rsidRDefault="003F3173" w:rsidP="00215D00"/>
    <w:p w:rsidR="003F3173" w:rsidRPr="00AD72CC" w:rsidRDefault="003F3173" w:rsidP="003F3173">
      <w:pPr>
        <w:pStyle w:val="berschrift2"/>
      </w:pPr>
      <w:bookmarkStart w:id="31" w:name="_Toc518330213"/>
      <w:proofErr w:type="spellStart"/>
      <w:r w:rsidRPr="00AD72CC">
        <w:t>Dependency</w:t>
      </w:r>
      <w:proofErr w:type="spellEnd"/>
      <w:r w:rsidRPr="00AD72CC">
        <w:t xml:space="preserve"> Inversion</w:t>
      </w:r>
      <w:bookmarkEnd w:id="31"/>
    </w:p>
    <w:p w:rsidR="003F3173" w:rsidRPr="00AD72CC" w:rsidRDefault="00075BC3" w:rsidP="003F3173">
      <w:r w:rsidRPr="00AD72CC">
        <w:t xml:space="preserve">Die Klasse </w:t>
      </w:r>
      <w:proofErr w:type="spellStart"/>
      <w:r w:rsidRPr="00AD72CC">
        <w:t>ControllerObserver</w:t>
      </w:r>
      <w:proofErr w:type="spellEnd"/>
      <w:r w:rsidRPr="00AD72CC">
        <w:t xml:space="preserve"> besitzt eine Abhängigkeit von der abstrakten Klasse Model. Das Prinzip der </w:t>
      </w:r>
      <w:proofErr w:type="spellStart"/>
      <w:r w:rsidRPr="00AD72CC">
        <w:t>Dependency</w:t>
      </w:r>
      <w:proofErr w:type="spellEnd"/>
      <w:r w:rsidRPr="00AD72CC">
        <w:t xml:space="preserve"> Inversion ist dadurch bereits eingehalten.</w:t>
      </w:r>
    </w:p>
    <w:p w:rsidR="00075BC3" w:rsidRPr="00AD72CC" w:rsidRDefault="00075BC3" w:rsidP="003F3173"/>
    <w:p w:rsidR="00075BC3" w:rsidRPr="00AD72CC" w:rsidRDefault="006D4F18" w:rsidP="006D4F18">
      <w:pPr>
        <w:pStyle w:val="berschrift1"/>
      </w:pPr>
      <w:bookmarkStart w:id="32" w:name="_Toc518330214"/>
      <w:r w:rsidRPr="00AD72CC">
        <w:t>Fazit</w:t>
      </w:r>
      <w:bookmarkEnd w:id="32"/>
    </w:p>
    <w:p w:rsidR="006D4F18" w:rsidRPr="00AD72CC" w:rsidRDefault="006D4F18" w:rsidP="006D4F18">
      <w:r w:rsidRPr="00AD72CC">
        <w:t xml:space="preserve">Die SOLID-Prinzipien beim Entwurf einer MVC-Architektur zu beachten führt zu </w:t>
      </w:r>
      <w:r w:rsidR="00A55E67" w:rsidRPr="00AD72CC">
        <w:t xml:space="preserve">kompakten Klassendiagrammen der einzelnen Komponenten. </w:t>
      </w:r>
      <w:r w:rsidR="00AD72CC" w:rsidRPr="00AD72CC">
        <w:t>Außerdem</w:t>
      </w:r>
      <w:r w:rsidR="00A55E67" w:rsidRPr="00AD72CC">
        <w:t xml:space="preserve"> </w:t>
      </w:r>
      <w:r w:rsidR="00AD72CC" w:rsidRPr="00AD72CC">
        <w:t xml:space="preserve">entkoppelt es die Komponenten und sogar die Unterkomponenten, wie etwa den </w:t>
      </w:r>
      <w:proofErr w:type="spellStart"/>
      <w:r w:rsidR="00AD72CC" w:rsidRPr="00AD72CC">
        <w:t>Validator</w:t>
      </w:r>
      <w:proofErr w:type="spellEnd"/>
      <w:r w:rsidR="00AD72CC" w:rsidRPr="00AD72CC">
        <w:t xml:space="preserve"> des Controllers, voneinander. Die Austauschbarkeit der </w:t>
      </w:r>
      <w:proofErr w:type="spellStart"/>
      <w:r w:rsidR="00AD72CC" w:rsidRPr="00AD72CC">
        <w:t>Kompenenten</w:t>
      </w:r>
      <w:proofErr w:type="spellEnd"/>
      <w:r w:rsidR="00AD72CC" w:rsidRPr="00AD72CC">
        <w:t xml:space="preserve"> wird dadurch erhöht, und die Abhängigkeiten </w:t>
      </w:r>
      <w:r w:rsidR="00933D73">
        <w:t>we</w:t>
      </w:r>
      <w:r w:rsidR="00AD72CC" w:rsidRPr="00AD72CC">
        <w:t xml:space="preserve">rden auf ein Minimum reduziert.  </w:t>
      </w:r>
    </w:p>
    <w:p w:rsidR="00AD72CC" w:rsidRPr="00AD72CC" w:rsidRDefault="00AD72CC" w:rsidP="006D4F18"/>
    <w:p w:rsidR="00AD72CC" w:rsidRDefault="00AD72CC" w:rsidP="006D4F18">
      <w:r w:rsidRPr="00AD72CC">
        <w:t>Das Single-</w:t>
      </w:r>
      <w:proofErr w:type="spellStart"/>
      <w:r w:rsidRPr="00AD72CC">
        <w:t>Responsibility</w:t>
      </w:r>
      <w:proofErr w:type="spellEnd"/>
      <w:r w:rsidRPr="00AD72CC">
        <w:t xml:space="preserve">-Prinzip hat den größten </w:t>
      </w:r>
      <w:r>
        <w:t xml:space="preserve">Einfluss auf die MVC-Architektur. </w:t>
      </w:r>
      <w:proofErr w:type="gramStart"/>
      <w:r w:rsidR="0013545F">
        <w:t>Das  MVC</w:t>
      </w:r>
      <w:proofErr w:type="gramEnd"/>
      <w:r w:rsidR="0013545F">
        <w:t xml:space="preserve">-Architekturmusters </w:t>
      </w:r>
      <w:r>
        <w:t xml:space="preserve"> </w:t>
      </w:r>
      <w:r w:rsidR="0013545F">
        <w:t>wird</w:t>
      </w:r>
      <w:r>
        <w:t xml:space="preserve"> normalerweise </w:t>
      </w:r>
      <w:r w:rsidR="0013545F">
        <w:t xml:space="preserve">nur durch </w:t>
      </w:r>
      <w:r>
        <w:t xml:space="preserve">die drei Komponenten Model, View und Controller </w:t>
      </w:r>
      <w:r w:rsidR="0013545F">
        <w:t>beschrieben; weitere Klassen werden nirgends genannt (</w:t>
      </w:r>
      <w:proofErr w:type="spellStart"/>
      <w:r w:rsidR="0013545F">
        <w:t>Abb</w:t>
      </w:r>
      <w:proofErr w:type="spellEnd"/>
      <w:r w:rsidR="0013545F">
        <w:t xml:space="preserve"> x, Krapo88 s.28f).</w:t>
      </w:r>
      <w:r>
        <w:t xml:space="preserve"> </w:t>
      </w:r>
      <w:r w:rsidR="00295525">
        <w:t>Durch die</w:t>
      </w:r>
      <w:r>
        <w:t xml:space="preserve"> Beschränkung einer Klasse auf genau eine Verantwortlichkeit erweitert </w:t>
      </w:r>
      <w:r w:rsidR="00295525">
        <w:t xml:space="preserve">sich </w:t>
      </w:r>
      <w:r w:rsidR="00601DF5">
        <w:t>das</w:t>
      </w:r>
      <w:r w:rsidR="00295525">
        <w:t xml:space="preserve"> Controller</w:t>
      </w:r>
      <w:r w:rsidR="00601DF5">
        <w:t>modul</w:t>
      </w:r>
      <w:r w:rsidR="00295525">
        <w:t xml:space="preserve"> auf zwei </w:t>
      </w:r>
      <w:r w:rsidR="00C65A8A">
        <w:t xml:space="preserve">Unterkomponenten, nämlich auf den </w:t>
      </w:r>
      <w:proofErr w:type="spellStart"/>
      <w:r w:rsidR="00C65A8A">
        <w:t>Validator</w:t>
      </w:r>
      <w:proofErr w:type="spellEnd"/>
      <w:r w:rsidR="00C65A8A">
        <w:t xml:space="preserve"> und den Controller.  D</w:t>
      </w:r>
      <w:r w:rsidR="003525C2">
        <w:t>ie Gesamta</w:t>
      </w:r>
      <w:r>
        <w:t xml:space="preserve">rchitektur </w:t>
      </w:r>
      <w:r w:rsidR="003525C2">
        <w:t xml:space="preserve">besteht </w:t>
      </w:r>
      <w:r w:rsidR="00414229">
        <w:t>nun aus sechs statt vorher drei (Unter-)Komponenten</w:t>
      </w:r>
      <w:r>
        <w:t>.</w:t>
      </w:r>
    </w:p>
    <w:p w:rsidR="0013545F" w:rsidRDefault="0013545F" w:rsidP="006D4F18"/>
    <w:p w:rsidR="0013545F" w:rsidRDefault="0013545F" w:rsidP="006D4F18">
      <w:r w:rsidRPr="0013545F">
        <w:drawing>
          <wp:inline distT="0" distB="0" distL="0" distR="0" wp14:anchorId="33BE519D" wp14:editId="29CA733A">
            <wp:extent cx="5756910" cy="26384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2638425"/>
                    </a:xfrm>
                    <a:prstGeom prst="rect">
                      <a:avLst/>
                    </a:prstGeom>
                  </pic:spPr>
                </pic:pic>
              </a:graphicData>
            </a:graphic>
          </wp:inline>
        </w:drawing>
      </w:r>
    </w:p>
    <w:p w:rsidR="00050661" w:rsidRDefault="00050661" w:rsidP="006D4F18"/>
    <w:p w:rsidR="001C5BE4" w:rsidRDefault="001C5BE4" w:rsidP="006D4F18"/>
    <w:p w:rsidR="001C5BE4" w:rsidRDefault="001C5BE4" w:rsidP="006D4F18"/>
    <w:p w:rsidR="00050661" w:rsidRDefault="00050661" w:rsidP="006D4F18">
      <w:r>
        <w:rPr>
          <w:noProof/>
        </w:rPr>
        <w:lastRenderedPageBreak/>
        <w:drawing>
          <wp:inline distT="0" distB="0" distL="0" distR="0">
            <wp:extent cx="4699000" cy="2286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2006.gif"/>
                    <pic:cNvPicPr/>
                  </pic:nvPicPr>
                  <pic:blipFill>
                    <a:blip r:embed="rId11">
                      <a:extLst>
                        <a:ext uri="{28A0092B-C50C-407E-A947-70E740481C1C}">
                          <a14:useLocalDpi xmlns:a14="http://schemas.microsoft.com/office/drawing/2010/main" val="0"/>
                        </a:ext>
                      </a:extLst>
                    </a:blip>
                    <a:stretch>
                      <a:fillRect/>
                    </a:stretch>
                  </pic:blipFill>
                  <pic:spPr>
                    <a:xfrm>
                      <a:off x="0" y="0"/>
                      <a:ext cx="4699000" cy="2286000"/>
                    </a:xfrm>
                    <a:prstGeom prst="rect">
                      <a:avLst/>
                    </a:prstGeom>
                  </pic:spPr>
                </pic:pic>
              </a:graphicData>
            </a:graphic>
          </wp:inline>
        </w:drawing>
      </w:r>
    </w:p>
    <w:p w:rsidR="001C5BE4" w:rsidRDefault="001C5BE4" w:rsidP="006D4F18"/>
    <w:p w:rsidR="001C5BE4" w:rsidRDefault="001C5BE4" w:rsidP="001C5BE4">
      <w:r>
        <w:rPr>
          <w:rFonts w:ascii="Times New Roman" w:hAnsi="Times New Roman" w:cs="Times New Roman"/>
          <w:color w:val="000000"/>
          <w:sz w:val="18"/>
          <w:szCs w:val="18"/>
        </w:rPr>
        <w:t>Reens97</w:t>
      </w:r>
    </w:p>
    <w:p w:rsidR="00414229" w:rsidRDefault="00414229" w:rsidP="006D4F18"/>
    <w:p w:rsidR="0093542F" w:rsidRDefault="00414229" w:rsidP="006D4F18">
      <w:r>
        <w:t>Das Open-</w:t>
      </w:r>
      <w:proofErr w:type="spellStart"/>
      <w:r>
        <w:t>Closed</w:t>
      </w:r>
      <w:proofErr w:type="spellEnd"/>
      <w:r>
        <w:t>-Prinzip zwingt uns, die neue Architektur als Gesamtheit zu betrachten. Es ist ein architektonisches Grundgerüst, das erst zu einer Anwendung erweitert werden muss. Für das Grundgerüst war zu beachten, dass bestimmte Eigenschaften einer MVC-Anwendung immer vorhanden sein müssen. Andere Eigenschaften sind nur für bestimmte Anfor</w:t>
      </w:r>
      <w:r w:rsidR="0093542F">
        <w:t xml:space="preserve">derungen zu implementieren. Die Architektur </w:t>
      </w:r>
      <w:r w:rsidR="00C3418B">
        <w:t>kann um diese anderen Eigenschaften erweitert werden, ohne die Komponenten zu verändern.</w:t>
      </w:r>
    </w:p>
    <w:p w:rsidR="00601DF5" w:rsidRDefault="00601DF5" w:rsidP="006D4F18"/>
    <w:p w:rsidR="00C3418B" w:rsidRDefault="00C3418B" w:rsidP="006D4F18">
      <w:r>
        <w:t>Das Grundgerüst besitzt eine einfache Struktur</w:t>
      </w:r>
      <w:r w:rsidR="00120B9C">
        <w:t xml:space="preserve"> und</w:t>
      </w:r>
      <w:r>
        <w:t xml:space="preserve"> kann an sich nicht das Liskovsche Substitutionsprinzip </w:t>
      </w:r>
      <w:r w:rsidR="00120B9C">
        <w:t>verletzen</w:t>
      </w:r>
      <w:r>
        <w:t xml:space="preserve">. Das Prinzip kann aber in </w:t>
      </w:r>
      <w:r w:rsidR="00120B9C">
        <w:t>MVC-</w:t>
      </w:r>
      <w:r>
        <w:t>Anwendungen</w:t>
      </w:r>
      <w:r w:rsidR="00120B9C">
        <w:t xml:space="preserve"> </w:t>
      </w:r>
      <w:r>
        <w:t>berücks</w:t>
      </w:r>
      <w:r w:rsidR="00120B9C">
        <w:t>ichtigt werden, die das Grundgerüst nutzen. In den Beispielimplementierungen #</w:t>
      </w:r>
      <w:proofErr w:type="spellStart"/>
      <w:r w:rsidR="00120B9C">
        <w:t>ref</w:t>
      </w:r>
      <w:proofErr w:type="spellEnd"/>
      <w:r w:rsidR="00120B9C">
        <w:t xml:space="preserve"> irgendwas.</w:t>
      </w:r>
    </w:p>
    <w:p w:rsidR="00120B9C" w:rsidRDefault="00120B9C" w:rsidP="006D4F18"/>
    <w:p w:rsidR="00120B9C" w:rsidRDefault="00120B9C" w:rsidP="006D4F18">
      <w:r>
        <w:t>Interface Segregation ist das zweite Prinzip, das erheblichen Einfluss auf die</w:t>
      </w:r>
      <w:r w:rsidR="0093542F">
        <w:t xml:space="preserve"> Struktur der neuen</w:t>
      </w:r>
      <w:r>
        <w:t xml:space="preserve"> MVC-Architektur hat. Weil sich die Komponenten alle untereinander Nachrichten senden, muss für jede Beziehung zwischen den Komponenten eine entsprechende Schnittstelle vorhanden sein. Die Schnittstellen werden in zwei Fällen als Observer realisiert und in einem Fall als </w:t>
      </w:r>
      <w:proofErr w:type="spellStart"/>
      <w:r>
        <w:t>Facade</w:t>
      </w:r>
      <w:proofErr w:type="spellEnd"/>
      <w:r>
        <w:t xml:space="preserve"> #</w:t>
      </w:r>
      <w:proofErr w:type="spellStart"/>
      <w:r>
        <w:t>ref</w:t>
      </w:r>
      <w:proofErr w:type="spellEnd"/>
      <w:r>
        <w:t>.</w:t>
      </w:r>
    </w:p>
    <w:p w:rsidR="00DC6BF1" w:rsidRDefault="00DC6BF1" w:rsidP="006D4F18"/>
    <w:p w:rsidR="0093542F" w:rsidRPr="00933D73" w:rsidRDefault="00DC6BF1" w:rsidP="0093542F">
      <w:proofErr w:type="spellStart"/>
      <w:r>
        <w:t>Dependency</w:t>
      </w:r>
      <w:proofErr w:type="spellEnd"/>
      <w:r>
        <w:t xml:space="preserve"> Inversion wird in allen drei Komponenten berücksichtigt. Es werden Abstraktionen konstruiert, wodurch Abhängigkeiten von Implementierungen </w:t>
      </w:r>
      <w:r w:rsidR="00933D73">
        <w:t>vermieden</w:t>
      </w:r>
      <w:r>
        <w:t xml:space="preserve"> werden.</w:t>
      </w:r>
      <w:r w:rsidR="00933D73">
        <w:rPr>
          <w:lang w:val="en-US"/>
        </w:rPr>
        <w:t xml:space="preserve"> </w:t>
      </w:r>
    </w:p>
    <w:p w:rsidR="00933D73" w:rsidRPr="00933D73" w:rsidRDefault="00933D73" w:rsidP="006D4F18"/>
    <w:sectPr w:rsidR="00933D73" w:rsidRPr="00933D73" w:rsidSect="0036163D">
      <w:footerReference w:type="even" r:id="rId12"/>
      <w:footerReference w:type="default" r:id="rId1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1C1" w:rsidRDefault="000461C1" w:rsidP="0085267B">
      <w:r>
        <w:separator/>
      </w:r>
    </w:p>
  </w:endnote>
  <w:endnote w:type="continuationSeparator" w:id="0">
    <w:p w:rsidR="000461C1" w:rsidRDefault="000461C1" w:rsidP="00852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482975837"/>
      <w:docPartObj>
        <w:docPartGallery w:val="Page Numbers (Bottom of Page)"/>
        <w:docPartUnique/>
      </w:docPartObj>
    </w:sdtPr>
    <w:sdtEndPr>
      <w:rPr>
        <w:rStyle w:val="Seitenzahl"/>
      </w:rPr>
    </w:sdtEndPr>
    <w:sdtContent>
      <w:p w:rsidR="0085267B" w:rsidRDefault="0085267B" w:rsidP="003B447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85267B" w:rsidRDefault="0085267B" w:rsidP="0085267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103020019"/>
      <w:docPartObj>
        <w:docPartGallery w:val="Page Numbers (Bottom of Page)"/>
        <w:docPartUnique/>
      </w:docPartObj>
    </w:sdtPr>
    <w:sdtEndPr>
      <w:rPr>
        <w:rStyle w:val="Seitenzahl"/>
      </w:rPr>
    </w:sdtEndPr>
    <w:sdtContent>
      <w:p w:rsidR="0085267B" w:rsidRDefault="0085267B" w:rsidP="003B447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85267B" w:rsidRDefault="0085267B" w:rsidP="0085267B">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1C1" w:rsidRDefault="000461C1" w:rsidP="0085267B">
      <w:r>
        <w:separator/>
      </w:r>
    </w:p>
  </w:footnote>
  <w:footnote w:type="continuationSeparator" w:id="0">
    <w:p w:rsidR="000461C1" w:rsidRDefault="000461C1" w:rsidP="008526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C8338C"/>
    <w:multiLevelType w:val="hybridMultilevel"/>
    <w:tmpl w:val="7C9AC3B6"/>
    <w:lvl w:ilvl="0" w:tplc="AAF069C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D0"/>
    <w:rsid w:val="000461C1"/>
    <w:rsid w:val="00050661"/>
    <w:rsid w:val="00073BD0"/>
    <w:rsid w:val="00075BC3"/>
    <w:rsid w:val="000D7AAC"/>
    <w:rsid w:val="00120B9C"/>
    <w:rsid w:val="0013545F"/>
    <w:rsid w:val="0018325C"/>
    <w:rsid w:val="001C5BE4"/>
    <w:rsid w:val="001D28CB"/>
    <w:rsid w:val="00215D00"/>
    <w:rsid w:val="002464F3"/>
    <w:rsid w:val="002872AC"/>
    <w:rsid w:val="00291E11"/>
    <w:rsid w:val="00295525"/>
    <w:rsid w:val="002A007C"/>
    <w:rsid w:val="002D6570"/>
    <w:rsid w:val="002F4698"/>
    <w:rsid w:val="003525C2"/>
    <w:rsid w:val="0036163D"/>
    <w:rsid w:val="003F17FA"/>
    <w:rsid w:val="003F3173"/>
    <w:rsid w:val="00414229"/>
    <w:rsid w:val="004440A0"/>
    <w:rsid w:val="0046618F"/>
    <w:rsid w:val="00504A18"/>
    <w:rsid w:val="005773A7"/>
    <w:rsid w:val="00601DF5"/>
    <w:rsid w:val="006146AB"/>
    <w:rsid w:val="006245CA"/>
    <w:rsid w:val="00687EE0"/>
    <w:rsid w:val="006D4F18"/>
    <w:rsid w:val="007F3F6F"/>
    <w:rsid w:val="00844857"/>
    <w:rsid w:val="0085267B"/>
    <w:rsid w:val="00881BAF"/>
    <w:rsid w:val="00884E8F"/>
    <w:rsid w:val="008874F4"/>
    <w:rsid w:val="00887832"/>
    <w:rsid w:val="008A64E0"/>
    <w:rsid w:val="008B0BB2"/>
    <w:rsid w:val="008E4BCD"/>
    <w:rsid w:val="0091458B"/>
    <w:rsid w:val="00933D73"/>
    <w:rsid w:val="0093542F"/>
    <w:rsid w:val="009B3078"/>
    <w:rsid w:val="009E2104"/>
    <w:rsid w:val="00A41B05"/>
    <w:rsid w:val="00A55E67"/>
    <w:rsid w:val="00AC7296"/>
    <w:rsid w:val="00AD21BB"/>
    <w:rsid w:val="00AD72CC"/>
    <w:rsid w:val="00B46648"/>
    <w:rsid w:val="00B64611"/>
    <w:rsid w:val="00B7194B"/>
    <w:rsid w:val="00B97EC0"/>
    <w:rsid w:val="00BF0B7D"/>
    <w:rsid w:val="00C12EE8"/>
    <w:rsid w:val="00C3418B"/>
    <w:rsid w:val="00C65A8A"/>
    <w:rsid w:val="00C65D03"/>
    <w:rsid w:val="00CF574F"/>
    <w:rsid w:val="00D10A74"/>
    <w:rsid w:val="00D15A53"/>
    <w:rsid w:val="00D32876"/>
    <w:rsid w:val="00D379F2"/>
    <w:rsid w:val="00DC5C9B"/>
    <w:rsid w:val="00DC6BF1"/>
    <w:rsid w:val="00DD5BC4"/>
    <w:rsid w:val="00E40A23"/>
    <w:rsid w:val="00E44544"/>
    <w:rsid w:val="00ED6A9F"/>
    <w:rsid w:val="00EE3FB7"/>
    <w:rsid w:val="00F161AB"/>
    <w:rsid w:val="00FB0E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63719"/>
  <w14:defaultImageDpi w14:val="32767"/>
  <w15:chartTrackingRefBased/>
  <w15:docId w15:val="{9D7A2136-0268-D440-A8F2-7170AFA95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73B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73B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73BD0"/>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73BD0"/>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73BD0"/>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73BD0"/>
    <w:rPr>
      <w:rFonts w:asciiTheme="majorHAnsi" w:eastAsiaTheme="majorEastAsia" w:hAnsiTheme="majorHAnsi" w:cstheme="majorBidi"/>
      <w:color w:val="1F3763" w:themeColor="accent1" w:themeShade="7F"/>
    </w:rPr>
  </w:style>
  <w:style w:type="paragraph" w:styleId="Verzeichnis1">
    <w:name w:val="toc 1"/>
    <w:basedOn w:val="Standard"/>
    <w:next w:val="Standard"/>
    <w:autoRedefine/>
    <w:uiPriority w:val="39"/>
    <w:unhideWhenUsed/>
    <w:rsid w:val="00073BD0"/>
    <w:pPr>
      <w:spacing w:after="100"/>
    </w:pPr>
  </w:style>
  <w:style w:type="paragraph" w:styleId="Verzeichnis2">
    <w:name w:val="toc 2"/>
    <w:basedOn w:val="Standard"/>
    <w:next w:val="Standard"/>
    <w:autoRedefine/>
    <w:uiPriority w:val="39"/>
    <w:unhideWhenUsed/>
    <w:rsid w:val="00073BD0"/>
    <w:pPr>
      <w:spacing w:after="100"/>
      <w:ind w:left="240"/>
    </w:pPr>
  </w:style>
  <w:style w:type="paragraph" w:styleId="Verzeichnis3">
    <w:name w:val="toc 3"/>
    <w:basedOn w:val="Standard"/>
    <w:next w:val="Standard"/>
    <w:autoRedefine/>
    <w:uiPriority w:val="39"/>
    <w:unhideWhenUsed/>
    <w:rsid w:val="00073BD0"/>
    <w:pPr>
      <w:spacing w:after="100"/>
      <w:ind w:left="480"/>
    </w:pPr>
  </w:style>
  <w:style w:type="character" w:styleId="Hyperlink">
    <w:name w:val="Hyperlink"/>
    <w:basedOn w:val="Absatz-Standardschriftart"/>
    <w:uiPriority w:val="99"/>
    <w:unhideWhenUsed/>
    <w:rsid w:val="00073BD0"/>
    <w:rPr>
      <w:color w:val="0563C1" w:themeColor="hyperlink"/>
      <w:u w:val="single"/>
    </w:rPr>
  </w:style>
  <w:style w:type="paragraph" w:styleId="Fuzeile">
    <w:name w:val="footer"/>
    <w:basedOn w:val="Standard"/>
    <w:link w:val="FuzeileZchn"/>
    <w:uiPriority w:val="99"/>
    <w:unhideWhenUsed/>
    <w:rsid w:val="0085267B"/>
    <w:pPr>
      <w:tabs>
        <w:tab w:val="center" w:pos="4536"/>
        <w:tab w:val="right" w:pos="9072"/>
      </w:tabs>
    </w:pPr>
  </w:style>
  <w:style w:type="character" w:customStyle="1" w:styleId="FuzeileZchn">
    <w:name w:val="Fußzeile Zchn"/>
    <w:basedOn w:val="Absatz-Standardschriftart"/>
    <w:link w:val="Fuzeile"/>
    <w:uiPriority w:val="99"/>
    <w:rsid w:val="0085267B"/>
  </w:style>
  <w:style w:type="character" w:styleId="Seitenzahl">
    <w:name w:val="page number"/>
    <w:basedOn w:val="Absatz-Standardschriftart"/>
    <w:uiPriority w:val="99"/>
    <w:semiHidden/>
    <w:unhideWhenUsed/>
    <w:rsid w:val="0085267B"/>
  </w:style>
  <w:style w:type="paragraph" w:styleId="Listenabsatz">
    <w:name w:val="List Paragraph"/>
    <w:basedOn w:val="Standard"/>
    <w:uiPriority w:val="34"/>
    <w:qFormat/>
    <w:rsid w:val="008B0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3556</Words>
  <Characters>22408</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Berger</dc:creator>
  <cp:keywords/>
  <dc:description/>
  <cp:lastModifiedBy>Stefan Berger</cp:lastModifiedBy>
  <cp:revision>9</cp:revision>
  <dcterms:created xsi:type="dcterms:W3CDTF">2018-06-15T06:37:00Z</dcterms:created>
  <dcterms:modified xsi:type="dcterms:W3CDTF">2018-07-04T06:47:00Z</dcterms:modified>
</cp:coreProperties>
</file>