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Chapter 7 mise en place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154 Chapter 7  mise en place</w:t>
      </w:r>
    </w:p>
    <w:p>
      <w:r>
        <w:t>a brine consists primarily of salt dissolved in water. Because of the harsh taste a high salt</w:t>
      </w:r>
    </w:p>
    <w:p>
      <w:r>
        <w:t>concentration can give to meats, chefs usually add sugar to the brine as well to counteract the strong</w:t>
      </w:r>
    </w:p>
    <w:p>
      <w:r>
        <w:t>salt flavor. i n addition, herbs and aromatics may be added to the brine, although these have only a</w:t>
      </w:r>
    </w:p>
    <w:p>
      <w:r>
        <w:t>mild flavoring effect.</w:t>
      </w:r>
    </w:p>
    <w:p>
      <w:r>
        <w:t>salt concentration in brines ranges from 3 to 6 percent. The formula given in the</w:t>
      </w:r>
    </w:p>
    <w:p>
      <w:r>
        <w:t>procedure makes a concentration of 3 percent, so you could double the salt (and sugar) if</w:t>
      </w:r>
    </w:p>
    <w:p>
      <w:r>
        <w:t>desired.</w:t>
      </w:r>
    </w:p>
    <w:p>
      <w:r>
        <w:t>Because of the salt and sugar concentration in the meat, pan drippings may not be usable for</w:t>
      </w:r>
    </w:p>
    <w:p>
      <w:r>
        <w:t>deglazing. a lso, the sugar may burn to the bottom of the pan, so you may want to put a little water</w:t>
      </w:r>
    </w:p>
    <w:p>
      <w:r>
        <w:t>in the bottom of the roasting pan.</w:t>
      </w:r>
    </w:p>
    <w:p>
      <w:r>
        <w:t>preparatION FOr  FrYING</w:t>
      </w:r>
    </w:p>
    <w:p>
      <w:r>
        <w:t>most foods to be deep-fried, with the major exception of potatoes, are first given a protective coat -</w:t>
      </w:r>
    </w:p>
    <w:p>
      <w:r>
        <w:t>ing of breading or batter. This coating serves four purposes:</w:t>
      </w:r>
    </w:p>
    <w:p>
      <w:pPr>
        <w:pStyle w:val="ListNumber"/>
      </w:pPr>
      <w:r>
        <w:t>it helps retain moisture and flavor in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154 Chapter 7  mise en place</w:t>
      </w:r>
    </w:p>
    <w:p>
      <w:r>
        <w:t>a brine consists primarily of salt dissolved in water. Because of the harsh taste a high salt</w:t>
      </w:r>
    </w:p>
    <w:p>
      <w:r>
        <w:t>concentration can give to meats, chefs usually add sugar to the brine as well to counteract the strong</w:t>
      </w:r>
    </w:p>
    <w:p>
      <w:r>
        <w:t>salt flavor. i n addition, herbs and aromatics may be added to the brine, although these have only a</w:t>
      </w:r>
    </w:p>
    <w:p>
      <w:r>
        <w:t>mild flavoring effect.</w:t>
      </w:r>
    </w:p>
    <w:p>
      <w:r>
        <w:t>salt concentration in brines ranges from 3 to 6 percent. The formula given in the</w:t>
      </w:r>
    </w:p>
    <w:p>
      <w:r>
        <w:t>procedure makes a concentration of 3 percent, so you could doubl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154 Chapter 7  mise en place</w:t>
      </w:r>
    </w:p>
    <w:p>
      <w:r>
        <w:t>a brine consists primarily of salt dissolved in water. Because of the harsh taste a high salt</w:t>
      </w:r>
    </w:p>
    <w:p>
      <w:r>
        <w:t>concentration can give to meats, chefs usually add sugar to the brine as well to counteract the strong</w:t>
      </w:r>
    </w:p>
    <w:p>
      <w:r>
        <w:t>salt flavor. i n addition, herbs and aromatics may be added to the brine, although these have only a</w:t>
      </w:r>
    </w:p>
    <w:p>
      <w:r>
        <w:t>mild flavoring effect.</w:t>
      </w:r>
    </w:p>
    <w:p>
      <w:r>
        <w:t>salt concentration in brines ranges from 3 to 6 percent. The formula given in the</w:t>
      </w:r>
    </w:p>
    <w:p>
      <w:r>
        <w:t>procedure makes a concentration of 3 percent, so you could double the salt (and sugar) if</w:t>
      </w:r>
    </w:p>
    <w:p>
      <w:r>
        <w:t>desired.</w:t>
      </w:r>
    </w:p>
    <w:p>
      <w:r>
        <w:t>Because of the salt and sugar concentration in the meat, pan drippings may not be usable for</w:t>
      </w:r>
    </w:p>
    <w:p>
      <w:r>
        <w:t>deglazing. a lso, the sugar may burn to the bottom of the pan, so you may want to put a little water</w:t>
      </w:r>
    </w:p>
    <w:p>
      <w:r>
        <w:t>in the bottom of the roasting pan.</w:t>
      </w:r>
    </w:p>
    <w:p>
      <w:r>
        <w:t>preparatION FOr  FrYING</w:t>
      </w:r>
    </w:p>
    <w:p>
      <w:r>
        <w:t>most foods to be deep-fried, with the major exception of potatoes, are first given a protective coat -</w:t>
      </w:r>
    </w:p>
    <w:p>
      <w:r>
        <w:t>ing of breading or batter. This coating serves four purposes:</w:t>
      </w:r>
    </w:p>
    <w:p>
      <w:pPr>
        <w:pStyle w:val="ListNumber"/>
      </w:pPr>
      <w:r>
        <w:t>it helps retain moisture and flavor in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