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Coleslaw is an all-but-ubiquitous dish at American family gatherings. At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COLESLAW</w:t>
      </w:r>
    </w:p>
    <w:p>
      <w:r>
        <w:t>80 BETONY -BRYCE SHUMAN</w:t>
      </w:r>
    </w:p>
    <w:p>
      <w:r>
        <w:t>Coleslaw is an all-but-ubiquitous dish at American family gatherings. At</w:t>
      </w:r>
    </w:p>
    <w:p>
      <w:r>
        <w:t>his New York restaurant Betony (which closed in 2016), chef Bryce Shuman felt that</w:t>
      </w:r>
    </w:p>
    <w:p>
      <w:r>
        <w:t>it was important to plate his version of the humble dish as a circle because the</w:t>
      </w:r>
    </w:p>
    <w:p>
      <w:r>
        <w:t>shape "is all-encompassing and to me symbolizes family and gathering," he ex­</w:t>
      </w:r>
    </w:p>
    <w:p>
      <w:r>
        <w:t>plains. "This dish is about people coming together." To create his perfect circle,</w:t>
      </w:r>
    </w:p>
    <w:p>
      <w:r>
        <w:t>Shuman made 2 1/2-inch-long matchsticks from green and white cabbage; orange,</w:t>
      </w:r>
    </w:p>
    <w:p>
      <w:r>
        <w:t>red, and yellow-streaked dragon carrots; purple and green radishes; chives; and</w:t>
      </w:r>
    </w:p>
    <w:p>
      <w:r>
        <w:t>broccoli stems. After being tossed in a bit of mustard dressing, they were built into</w:t>
      </w:r>
    </w:p>
    <w:p>
      <w:r>
        <w:t>a wreath around a metal ring mold. The result remains a pleasing testament to har­</w:t>
      </w:r>
    </w:p>
    <w:p>
      <w:r>
        <w:t>mony, both interpersonal and aesthetic.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COLESLAW</w:t>
      </w:r>
    </w:p>
    <w:p>
      <w:r>
        <w:t>80 BETONY -BRYCE SHUMAN</w:t>
      </w:r>
    </w:p>
    <w:p>
      <w:r>
        <w:t>Coleslaw is an all-but-ubiquitous dish at American family gatherings. At</w:t>
      </w:r>
    </w:p>
    <w:p>
      <w:r>
        <w:t>his New York restaurant Betony (which closed in 2016), chef Bryce Shuman felt that</w:t>
      </w:r>
    </w:p>
    <w:p>
      <w:r>
        <w:t>it was important to plate his version of the humble dish as a circle because the</w:t>
      </w:r>
    </w:p>
    <w:p>
      <w:r>
        <w:t>shape "is all-encompassing and to me symbolizes family and gathering," he ex­</w:t>
      </w:r>
    </w:p>
    <w:p>
      <w:r>
        <w:t>plains. "This dish is about people coming together." To create his perfect circle,</w:t>
      </w:r>
    </w:p>
    <w:p>
      <w:r>
        <w:t>Shuman made 2 1/2-inch-long matchsticks from green and white ca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COLESLAW</w:t>
      </w:r>
    </w:p>
    <w:p>
      <w:r>
        <w:t>80 BETONY -BRYCE SHUMAN</w:t>
      </w:r>
    </w:p>
    <w:p>
      <w:r>
        <w:t>Coleslaw is an all-but-ubiquitous dish at American family gatherings. At</w:t>
      </w:r>
    </w:p>
    <w:p>
      <w:r>
        <w:t>his New York restaurant Betony (which closed in 2016), chef Bryce Shuman felt that</w:t>
      </w:r>
    </w:p>
    <w:p>
      <w:r>
        <w:t>it was important to plate his version of the humble dish as a circle because the</w:t>
      </w:r>
    </w:p>
    <w:p>
      <w:r>
        <w:t>shape "is all-encompassing and to me symbolizes family and gathering," he ex­</w:t>
      </w:r>
    </w:p>
    <w:p>
      <w:r>
        <w:t>plains. "This dish is about people coming together." To create his perfect circle,</w:t>
      </w:r>
    </w:p>
    <w:p>
      <w:r>
        <w:t>Shuman made 2 1/2-inch-long matchsticks from green and white cabbage; orange,</w:t>
      </w:r>
    </w:p>
    <w:p>
      <w:r>
        <w:t>red, and yellow-streaked dragon carrots; purple and green radishes; chives; and</w:t>
      </w:r>
    </w:p>
    <w:p>
      <w:r>
        <w:t>broccoli stems. After being tossed in a bit of mustard dressing, they were built into</w:t>
      </w:r>
    </w:p>
    <w:p>
      <w:r>
        <w:t>a wreath around a metal ring mold. The result remains a pleasing testament to har­</w:t>
      </w:r>
    </w:p>
    <w:p>
      <w:r>
        <w:t>mony, both interpersonal and aesthetic.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