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Foods in storage lose nutrients as they age. the loss of nutrients can be slowed, however,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108 Chapter 5  nutrition</w:t>
      </w:r>
    </w:p>
    <w:p>
      <w:pPr>
        <w:pStyle w:val="ListNumber"/>
      </w:pPr>
      <w:r>
        <w:t>Storing foods properly.</w:t>
      </w:r>
    </w:p>
    <w:p>
      <w:r>
        <w:t>Foods in storage lose nutrients as they age. the loss of nutrients can be slowed, however,</w:t>
      </w:r>
    </w:p>
    <w:p>
      <w:r>
        <w:t>by proper storage. this applies particularly to proper refrigeration. For each category</w:t>
      </w:r>
    </w:p>
    <w:p>
      <w:r>
        <w:t>of perishable food discussed in this book, pay close attention to how the foods should be stored.</w:t>
      </w:r>
    </w:p>
    <w:p>
      <w:pPr>
        <w:pStyle w:val="ListNumber"/>
      </w:pPr>
      <w:r>
        <w:t>Modifying portion sizes.</w:t>
      </w:r>
    </w:p>
    <w:p>
      <w:r>
        <w:t>it is not necessary to feature huge slabs of meat to serve satisfying meals. Smaller</w:t>
      </w:r>
    </w:p>
    <w:p>
      <w:r>
        <w:t>portions of well-trimmed meat, poultry, or fish, nicely balanced on the plate with an assortment of attractive fresh vegetables and complex carbohydrates, are likely to be more healthful.</w:t>
      </w:r>
    </w:p>
    <w:p>
      <w:r>
        <w:t>Sauces often get the blame for adding calories to a meal, but if a sauce is flavorful, you</w:t>
      </w:r>
    </w:p>
    <w:p>
      <w:r>
        <w:t>don’t need much. Make a better sauce and serve less of it. Also, if a sauce isn’t too thick, it won’t cling as heavily to the food, and a little will go farther.</w:t>
      </w:r>
    </w:p>
    <w:p>
      <w:pPr>
        <w:pStyle w:val="ListNumber"/>
      </w:pPr>
      <w:r>
        <w:t>Giving customers a healthful choice. offer a menu with a variety of foods so customers can choose a well-b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108 Chapter 5  nutrition</w:t>
      </w:r>
    </w:p>
    <w:p>
      <w:pPr>
        <w:pStyle w:val="ListNumber"/>
      </w:pPr>
      <w:r>
        <w:t>Storing foods properly.</w:t>
      </w:r>
    </w:p>
    <w:p>
      <w:r>
        <w:t>Foods in storage lose nutrients as they age. the loss of nutrients can be slowed, however,</w:t>
      </w:r>
    </w:p>
    <w:p>
      <w:r>
        <w:t>by proper storage. this applies particularly to proper refrigeration. For each category</w:t>
      </w:r>
    </w:p>
    <w:p>
      <w:r>
        <w:t>of perishable food discussed in this book, pay close attention to how the foods should be stored.</w:t>
      </w:r>
    </w:p>
    <w:p>
      <w:pPr>
        <w:pStyle w:val="ListNumber"/>
      </w:pPr>
      <w:r>
        <w:t>Modifying portion sizes.</w:t>
      </w:r>
    </w:p>
    <w:p>
      <w:r>
        <w:t>it is not necessary to feature huge slabs of meat to serve satisfying meals. Smaller</w:t>
      </w:r>
    </w:p>
    <w:p>
      <w:r>
        <w:t>portions of well-trimmed meat, poultry, or fish, ni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108 Chapter 5  nutrition</w:t>
      </w:r>
    </w:p>
    <w:p>
      <w:pPr>
        <w:pStyle w:val="ListNumber"/>
      </w:pPr>
      <w:r>
        <w:t>Storing foods properly.</w:t>
      </w:r>
    </w:p>
    <w:p>
      <w:r>
        <w:t>Foods in storage lose nutrients as they age. the loss of nutrients can be slowed, however,</w:t>
      </w:r>
    </w:p>
    <w:p>
      <w:r>
        <w:t>by proper storage. this applies particularly to proper refrigeration. For each category</w:t>
      </w:r>
    </w:p>
    <w:p>
      <w:r>
        <w:t>of perishable food discussed in this book, pay close attention to how the foods should be stored.</w:t>
      </w:r>
    </w:p>
    <w:p>
      <w:pPr>
        <w:pStyle w:val="ListNumber"/>
      </w:pPr>
      <w:r>
        <w:t>Modifying portion sizes.</w:t>
      </w:r>
    </w:p>
    <w:p>
      <w:r>
        <w:t>it is not necessary to feature huge slabs of meat to serve satisfying meals. Smaller</w:t>
      </w:r>
    </w:p>
    <w:p>
      <w:r>
        <w:t>portions of well-trimmed meat, poultry, or fish, nicely balanced on the plate with an assortment of attractive fresh vegetables and complex carbohydrates, are likely to be more healthful.</w:t>
      </w:r>
    </w:p>
    <w:p>
      <w:r>
        <w:t>Sauces often get the blame for adding calories to a meal, but if a sauce is flavorful, you</w:t>
      </w:r>
    </w:p>
    <w:p>
      <w:r>
        <w:t>don’t need much. Make a better sauce and serve less of it. Also, if a sauce isn’t too thick, it won’t cling as heavily to the food, and a little will go farther.</w:t>
      </w:r>
    </w:p>
    <w:p>
      <w:pPr>
        <w:pStyle w:val="ListNumber"/>
      </w:pPr>
      <w:r>
        <w:t>Giving customers a healthful choice. offer a menu with a variety of foods so customers can choose a well-b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