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MUSKET ROOM -MATT LAMBERT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192 PAVLOVA</w:t>
      </w:r>
    </w:p>
    <w:p>
      <w:r>
        <w:t>THE MUSKET ROOM -MATT LAMBERT</w:t>
      </w:r>
    </w:p>
    <w:p>
      <w:r>
        <w:t>Because the Musket Room serves modern interpretations of New</w:t>
      </w:r>
    </w:p>
    <w:p>
      <w:r>
        <w:t>Zealand cooking, chef Matt Lambert knew he had to put pavlova-which he calls</w:t>
      </w:r>
    </w:p>
    <w:p>
      <w:r>
        <w:t>a "Kiwi classic" -on the New York restaurant's menu. "You can't not do it," he says.</w:t>
      </w:r>
    </w:p>
    <w:p>
      <w:r>
        <w:t>"It's the one dessert at every family occasion." Lambert's version deconstructs the</w:t>
      </w:r>
    </w:p>
    <w:p>
      <w:r>
        <w:t>pavlova: its centerpiece is a passion fruit meringue stuffed with marshmallow fluff,</w:t>
      </w:r>
    </w:p>
    <w:p>
      <w:r>
        <w:t>surrounded by whipped cream, passion fruit curd, fresh passion fruit, strawberries,</w:t>
      </w:r>
    </w:p>
    <w:p>
      <w:r>
        <w:t>and pansies. The cylindrical meringue provides a striking focal point to the plate,</w:t>
      </w:r>
    </w:p>
    <w:p>
      <w:r>
        <w:t>while the placement of its accompaniments accentuates its shape without dis­</w:t>
      </w:r>
    </w:p>
    <w:p>
      <w:r>
        <w:t>tracting from it. The four-tone color palette showcases the harmony of restraint;</w:t>
      </w:r>
    </w:p>
    <w:p>
      <w:r>
        <w:t>it's a deconstruction without deconsecration.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192 PAVLOVA</w:t>
      </w:r>
    </w:p>
    <w:p>
      <w:r>
        <w:t>THE MUSKET ROOM -MATT LAMBERT</w:t>
      </w:r>
    </w:p>
    <w:p>
      <w:r>
        <w:t>Because the Musket Room serves modern interpretations of New</w:t>
      </w:r>
    </w:p>
    <w:p>
      <w:r>
        <w:t>Zealand cooking, chef Matt Lambert knew he had to put pavlova-which he calls</w:t>
      </w:r>
    </w:p>
    <w:p>
      <w:r>
        <w:t>a "Kiwi classic" -on the New York restaurant's menu. "You can't not do it," he says.</w:t>
      </w:r>
    </w:p>
    <w:p>
      <w:r>
        <w:t>"It's the one dessert at every family occasion." Lambert's version deconstructs the</w:t>
      </w:r>
    </w:p>
    <w:p>
      <w:r>
        <w:t>pavlova: its centerpiece is a passion fruit meringue stuffed with marshmallow fluff,</w:t>
      </w:r>
    </w:p>
    <w:p>
      <w:r>
        <w:t>surrounded by whipped cream, passion fruit curd, fresh pass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192 PAVLOVA</w:t>
      </w:r>
    </w:p>
    <w:p>
      <w:r>
        <w:t>THE MUSKET ROOM -MATT LAMBERT</w:t>
      </w:r>
    </w:p>
    <w:p>
      <w:r>
        <w:t>Because the Musket Room serves modern interpretations of New</w:t>
      </w:r>
    </w:p>
    <w:p>
      <w:r>
        <w:t>Zealand cooking, chef Matt Lambert knew he had to put pavlova-which he calls</w:t>
      </w:r>
    </w:p>
    <w:p>
      <w:r>
        <w:t>a "Kiwi classic" -on the New York restaurant's menu. "You can't not do it," he says.</w:t>
      </w:r>
    </w:p>
    <w:p>
      <w:r>
        <w:t>"It's the one dessert at every family occasion." Lambert's version deconstructs the</w:t>
      </w:r>
    </w:p>
    <w:p>
      <w:r>
        <w:t>pavlova: its centerpiece is a passion fruit meringue stuffed with marshmallow fluff,</w:t>
      </w:r>
    </w:p>
    <w:p>
      <w:r>
        <w:t>surrounded by whipped cream, passion fruit curd, fresh passion fruit, strawberries,</w:t>
      </w:r>
    </w:p>
    <w:p>
      <w:r>
        <w:t>and pansies. The cylindrical meringue provides a striking focal point to the plate,</w:t>
      </w:r>
    </w:p>
    <w:p>
      <w:r>
        <w:t>while the placement of its accompaniments accentuates its shape without dis­</w:t>
      </w:r>
    </w:p>
    <w:p>
      <w:r>
        <w:t>tracting from it. The four-tone color palette showcases the harmony of restraint;</w:t>
      </w:r>
    </w:p>
    <w:p>
      <w:r>
        <w:t>it's a deconstruction without deconsecration.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