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URBAN HONEY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206 ODETO</w:t>
      </w:r>
    </w:p>
    <w:p>
      <w:r>
        <w:t>URBAN HONEY</w:t>
      </w:r>
    </w:p>
    <w:p>
      <w:r>
        <w:t>TATE DINING ROOM &amp; BAR - VICKY LAU</w:t>
      </w:r>
    </w:p>
    <w:p>
      <w:r>
        <w:t>Chef Vicky Lau came up with the idea for this dish while searching for</w:t>
      </w:r>
    </w:p>
    <w:p>
      <w:r>
        <w:t>locally grown ingredients to use at Tate Dining Room &amp; Bar, her Hong Kong restau­</w:t>
      </w:r>
    </w:p>
    <w:p>
      <w:r>
        <w:t>rant. It was a challenging endeavor, given the urban landscape and high cost of real</w:t>
      </w:r>
    </w:p>
    <w:p>
      <w:r>
        <w:t>estate in the city. But the chef discovered some rooftop beehives, whose honey</w:t>
      </w:r>
    </w:p>
    <w:p>
      <w:r>
        <w:t>she used for this collection of mignardises, or bite-sized desserts. Her ginger</w:t>
      </w:r>
    </w:p>
    <w:p>
      <w:r>
        <w:t>pastille, honey gateau, kumquat honey burst, white-chocolate honey crunch, and</w:t>
      </w:r>
    </w:p>
    <w:p>
      <w:r>
        <w:t>banana-caramel honey bonbon tell the sweet story of the ingredient's versatility</w:t>
      </w:r>
    </w:p>
    <w:p>
      <w:r>
        <w:t>and preciousness; their colorful, playful arrangement suggests a collection of jew­</w:t>
      </w:r>
    </w:p>
    <w:p>
      <w:r>
        <w:t>els or a childhood treasure trove.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206 ODETO</w:t>
      </w:r>
    </w:p>
    <w:p>
      <w:r>
        <w:t>URBAN HONEY</w:t>
      </w:r>
    </w:p>
    <w:p>
      <w:r>
        <w:t>TATE DINING ROOM &amp; BAR - VICKY LAU</w:t>
      </w:r>
    </w:p>
    <w:p>
      <w:r>
        <w:t>Chef Vicky Lau came up with the idea for this dish while searching for</w:t>
      </w:r>
    </w:p>
    <w:p>
      <w:r>
        <w:t>locally grown ingredients to use at Tate Dining Room &amp; Bar, her Hong Kong restau­</w:t>
      </w:r>
    </w:p>
    <w:p>
      <w:r>
        <w:t>rant. It was a challenging endeavor, given the urban landscape and high cost of real</w:t>
      </w:r>
    </w:p>
    <w:p>
      <w:r>
        <w:t>estate in the city. But the chef discovered some rooftop beehives, whose honey</w:t>
      </w:r>
    </w:p>
    <w:p>
      <w:r>
        <w:t>she used for this collection of mignardises, or bite-sized desserts. Her ginger</w:t>
      </w:r>
    </w:p>
    <w:p>
      <w:r>
        <w:t>pastille, honey gateau, kumquat honey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206 ODETO</w:t>
      </w:r>
    </w:p>
    <w:p>
      <w:r>
        <w:t>URBAN HONEY</w:t>
      </w:r>
    </w:p>
    <w:p>
      <w:r>
        <w:t>TATE DINING ROOM &amp; BAR - VICKY LAU</w:t>
      </w:r>
    </w:p>
    <w:p>
      <w:r>
        <w:t>Chef Vicky Lau came up with the idea for this dish while searching for</w:t>
      </w:r>
    </w:p>
    <w:p>
      <w:r>
        <w:t>locally grown ingredients to use at Tate Dining Room &amp; Bar, her Hong Kong restau­</w:t>
      </w:r>
    </w:p>
    <w:p>
      <w:r>
        <w:t>rant. It was a challenging endeavor, given the urban landscape and high cost of real</w:t>
      </w:r>
    </w:p>
    <w:p>
      <w:r>
        <w:t>estate in the city. But the chef discovered some rooftop beehives, whose honey</w:t>
      </w:r>
    </w:p>
    <w:p>
      <w:r>
        <w:t>she used for this collection of mignardises, or bite-sized desserts. Her ginger</w:t>
      </w:r>
    </w:p>
    <w:p>
      <w:r>
        <w:t>pastille, honey gateau, kumquat honey burst, white-chocolate honey crunch, and</w:t>
      </w:r>
    </w:p>
    <w:p>
      <w:r>
        <w:t>banana-caramel honey bonbon tell the sweet story of the ingredient's versatility</w:t>
      </w:r>
    </w:p>
    <w:p>
      <w:r>
        <w:t>and preciousness; their colorful, playful arrangement suggests a collection of jew­</w:t>
      </w:r>
    </w:p>
    <w:p>
      <w:r>
        <w:t>els or a childhood treasure trove.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