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We have already seen some classic flavor combinations in our discussion of veal blanquette. The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bUilding  fla Vor 129</w:t>
      </w:r>
    </w:p>
    <w:p>
      <w:r>
        <w:t>We have already seen some classic flavor combinations in our discussion of veal blanquette. The</w:t>
      </w:r>
    </w:p>
    <w:p>
      <w:r>
        <w:t>combination of white meat, cream, lemon, and a hint of nutmeg is a quartet of flavors you will find</w:t>
      </w:r>
    </w:p>
    <w:p>
      <w:r>
        <w:t>repeatedly in classic and regional dishes.</w:t>
      </w:r>
    </w:p>
    <w:p>
      <w:r>
        <w:t>international or ethnic dishes provide other examples. i n northern i ndia, many dishes are based</w:t>
      </w:r>
    </w:p>
    <w:p>
      <w:r>
        <w:t>on a mixture of onion, garlic, and fresh ginger puréed together and fried in a little oil. s tudying these</w:t>
      </w:r>
    </w:p>
    <w:p>
      <w:r>
        <w:t>recipes suggests to us that these three flavors might be used together in new dishes as well. simi-</w:t>
      </w:r>
    </w:p>
    <w:p>
      <w:r>
        <w:t>larly, the combination of ginger and soy sauce from Japan, paprika and cured ham from spain, garlic, tomato, and parsley from p rovence, and olives and anchovies from around the Mediterranean are all</w:t>
      </w:r>
    </w:p>
    <w:p>
      <w:r>
        <w:t>successful flavor mixtures we learn to use when we study classic dishes.</w:t>
      </w:r>
    </w:p>
    <w:p>
      <w:r>
        <w:t>for chefs who want to create their own dishes, studying classic recipes is a good place to start.</w:t>
      </w:r>
    </w:p>
    <w:p>
      <w:r>
        <w:t>SeaSONING aND FL aVOrING INGreDIeNt S</w:t>
      </w:r>
    </w:p>
    <w:p>
      <w:r>
        <w:t>The preceding discus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bUilding  fla Vor 129</w:t>
      </w:r>
    </w:p>
    <w:p>
      <w:r>
        <w:t>We have already seen some classic flavor combinations in our discussion of veal blanquette. The</w:t>
      </w:r>
    </w:p>
    <w:p>
      <w:r>
        <w:t>combination of white meat, cream, lemon, and a hint of nutmeg is a quartet of flavors you will find</w:t>
      </w:r>
    </w:p>
    <w:p>
      <w:r>
        <w:t>repeatedly in classic and regional dishes.</w:t>
      </w:r>
    </w:p>
    <w:p>
      <w:r>
        <w:t>international or ethnic dishes provide other examples. i n northern i ndia, many dishes are based</w:t>
      </w:r>
    </w:p>
    <w:p>
      <w:r>
        <w:t>on a mixture of onion, garlic, and fresh ginger puréed together and fried in a little oil. s tudying these</w:t>
      </w:r>
    </w:p>
    <w:p>
      <w:r>
        <w:t>recipes suggests to us that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bUilding  fla Vor 129</w:t>
      </w:r>
    </w:p>
    <w:p>
      <w:r>
        <w:t>We have already seen some classic flavor combinations in our discussion of veal blanquette. The</w:t>
      </w:r>
    </w:p>
    <w:p>
      <w:r>
        <w:t>combination of white meat, cream, lemon, and a hint of nutmeg is a quartet of flavors you will find</w:t>
      </w:r>
    </w:p>
    <w:p>
      <w:r>
        <w:t>repeatedly in classic and regional dishes.</w:t>
      </w:r>
    </w:p>
    <w:p>
      <w:r>
        <w:t>international or ethnic dishes provide other examples. i n northern i ndia, many dishes are based</w:t>
      </w:r>
    </w:p>
    <w:p>
      <w:r>
        <w:t>on a mixture of onion, garlic, and fresh ginger puréed together and fried in a little oil. s tudying these</w:t>
      </w:r>
    </w:p>
    <w:p>
      <w:r>
        <w:t>recipes suggests to us that these three flavors might be used together in new dishes as well. simi-</w:t>
      </w:r>
    </w:p>
    <w:p>
      <w:r>
        <w:t>larly, the combination of ginger and soy sauce from Japan, paprika and cured ham from spain, garlic, tomato, and parsley from p rovence, and olives and anchovies from around the Mediterranean are all</w:t>
      </w:r>
    </w:p>
    <w:p>
      <w:r>
        <w:t>successful flavor mixtures we learn to use when we study classic dishes.</w:t>
      </w:r>
    </w:p>
    <w:p>
      <w:r>
        <w:t>for chefs who want to create their own dishes, studying classic recipes is a good place to start.</w:t>
      </w:r>
    </w:p>
    <w:p>
      <w:r>
        <w:t>SeaSONING aND FL aVOrING INGreDIeNt S</w:t>
      </w:r>
    </w:p>
    <w:p>
      <w:r>
        <w:t>The preceding discus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