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Most cookie formulas, however, call for less liquid than cake formulas do. Cookie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35977The word cookie means “small cake,” and that’s exactly what a cookie is. In fact, some</w:t>
      </w:r>
    </w:p>
    <w:p>
      <w:r>
        <w:t>cookies are made from cake batter. Some products, such as certain kinds of brownies, are difficult to classify as cakes or cookies.</w:t>
      </w:r>
    </w:p>
    <w:p>
      <w:r>
        <w:t>Most cookie formulas, however, call for less liquid than cake formulas do. Cookie</w:t>
      </w:r>
    </w:p>
    <w:p>
      <w:r>
        <w:t>doughs range from soft to very stiff, unlike the thinner batters for cakes. This difference</w:t>
      </w:r>
    </w:p>
    <w:p>
      <w:r>
        <w:t>in moisture content means some differences in mixing methods, although the basic</w:t>
      </w:r>
    </w:p>
    <w:p>
      <w:r>
        <w:t>procedures are much like those for cakes.</w:t>
      </w:r>
    </w:p>
    <w:p>
      <w:r>
        <w:t>The most apparent differences between cakes and cookies are in the makeup.</w:t>
      </w:r>
    </w:p>
    <w:p>
      <w:r>
        <w:t>Because most cookies are individually formed or shaped, a great deal of hand labor is involved. Learning correct methods and practicing diligently are essential for efficiency.</w:t>
      </w:r>
    </w:p>
    <w:p>
      <w:r>
        <w:t>cookies</w:t>
      </w:r>
    </w:p>
    <w:p>
      <w:r>
        <w:t>AFTER READING THIS CHAPTER, YOU SHOULD BE ABLE TO</w:t>
      </w:r>
    </w:p>
    <w:p>
      <w:pPr>
        <w:pStyle w:val="ListNumber"/>
      </w:pPr>
      <w:r>
        <w:t>List the factors responsible for crispness, softness, chewiness, and</w:t>
      </w:r>
    </w:p>
    <w:p>
      <w:r>
        <w:t>spread in cookies.</w:t>
      </w:r>
    </w:p>
    <w:p>
      <w:pPr>
        <w:pStyle w:val="ListNumber"/>
      </w:pPr>
      <w:r>
        <w:t>Demonstrate the three basic cookie mixing methods.3. Prepare the seve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35977The word cookie means “small cake,” and that’s exactly what a cookie is. In fact, some</w:t>
      </w:r>
    </w:p>
    <w:p>
      <w:r>
        <w:t>cookies are made from cake batter. Some products, such as certain kinds of brownies, are difficult to classify as cakes or cookies.</w:t>
      </w:r>
    </w:p>
    <w:p>
      <w:r>
        <w:t>Most cookie formulas, however, call for less liquid than cake formulas do. Cookie</w:t>
      </w:r>
    </w:p>
    <w:p>
      <w:r>
        <w:t>doughs range from soft to very stiff, unlike the thinner batters for cakes. This difference</w:t>
      </w:r>
    </w:p>
    <w:p>
      <w:r>
        <w:t>in moisture content means some differences in mixing methods, although the basic</w:t>
      </w:r>
    </w:p>
    <w:p>
      <w:r>
        <w:t>procedures are mu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35977The word cookie means “small cake,” and that’s exactly what a cookie is. In fact, some</w:t>
      </w:r>
    </w:p>
    <w:p>
      <w:r>
        <w:t>cookies are made from cake batter. Some products, such as certain kinds of brownies, are difficult to classify as cakes or cookies.</w:t>
      </w:r>
    </w:p>
    <w:p>
      <w:r>
        <w:t>Most cookie formulas, however, call for less liquid than cake formulas do. Cookie</w:t>
      </w:r>
    </w:p>
    <w:p>
      <w:r>
        <w:t>doughs range from soft to very stiff, unlike the thinner batters for cakes. This difference</w:t>
      </w:r>
    </w:p>
    <w:p>
      <w:r>
        <w:t>in moisture content means some differences in mixing methods, although the basic</w:t>
      </w:r>
    </w:p>
    <w:p>
      <w:r>
        <w:t>procedures are much like those for cakes.</w:t>
      </w:r>
    </w:p>
    <w:p>
      <w:r>
        <w:t>The most apparent differences between cakes and cookies are in the makeup.</w:t>
      </w:r>
    </w:p>
    <w:p>
      <w:r>
        <w:t>Because most cookies are individually formed or shaped, a great deal of hand labor is involved. Learning correct methods and practicing diligently are essential for efficiency.</w:t>
      </w:r>
    </w:p>
    <w:p>
      <w:r>
        <w:t>cookies</w:t>
      </w:r>
    </w:p>
    <w:p>
      <w:r>
        <w:t>AFTER READING THIS CHAPTER, YOU SHOULD BE ABLE TO</w:t>
      </w:r>
    </w:p>
    <w:p>
      <w:pPr>
        <w:pStyle w:val="ListNumber"/>
      </w:pPr>
      <w:r>
        <w:t>List the factors responsible for crispness, softness, chewiness, and</w:t>
      </w:r>
    </w:p>
    <w:p>
      <w:r>
        <w:t>spread in cookies.</w:t>
      </w:r>
    </w:p>
    <w:p>
      <w:pPr>
        <w:pStyle w:val="ListNumber"/>
      </w:pPr>
      <w:r>
        <w:t>Demonstrate the three basic cookie mixing methods.3. Prepare the seve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