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BLENDS TO TRY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187 Flavour Group | PUNGENT COMPOUNDS | Sichuan Pepper</w:t>
      </w:r>
    </w:p>
    <w:p>
      <w:r>
        <w:t>BLENDS TO TRY</w:t>
      </w:r>
    </w:p>
    <w:p>
      <w:r>
        <w:t>Use and adapt these classic blends</w:t>
      </w:r>
    </w:p>
    <w:p>
      <w:r>
        <w:t>featuring Sichuan pepper.</w:t>
      </w:r>
    </w:p>
    <w:p>
      <w:r>
        <w:t>Timur ko chhop  p41</w:t>
      </w:r>
    </w:p>
    <w:p>
      <w:r>
        <w:t>Shichimi-togarashi  p57   RELEASE THE FLAVOUR</w:t>
      </w:r>
    </w:p>
    <w:p>
      <w:r>
        <w:t>The thick husks of the peppercorns can</w:t>
      </w:r>
    </w:p>
    <w:p>
      <w:r>
        <w:t>impede the release of flavours. Toasting</w:t>
      </w:r>
    </w:p>
    <w:p>
      <w:r>
        <w:t>helps the compounds to escape. They</w:t>
      </w:r>
    </w:p>
    <w:p>
      <w:r>
        <w:t>can also be ground in a pepper mill and</w:t>
      </w:r>
    </w:p>
    <w:p>
      <w:r>
        <w:t>used as a condiment.play up floral notes:</w:t>
      </w:r>
    </w:p>
    <w:p>
      <w:r>
        <w:t>coriander shares</w:t>
      </w:r>
    </w:p>
    <w:p>
      <w:r>
        <w:t>limonene, plus linalool</w:t>
      </w:r>
    </w:p>
    <w:p>
      <w:r>
        <w:t>and peppery myrcene</w:t>
      </w:r>
    </w:p>
    <w:p>
      <w:r>
        <w:t>cinnamon shares</w:t>
      </w:r>
    </w:p>
    <w:p>
      <w:r>
        <w:t>linalool and adds spicy woody caryophyllene  round out the heat with warming or sweet compounds:</w:t>
      </w:r>
    </w:p>
    <w:p>
      <w:r>
        <w:t>star anise’s mix</w:t>
      </w:r>
    </w:p>
    <w:p>
      <w:r>
        <w:t>of penetrating, woody, and sweet compounds adds complexity</w:t>
      </w:r>
    </w:p>
    <w:p>
      <w:r>
        <w:t>nutmeg’s</w:t>
      </w:r>
    </w:p>
    <w:p>
      <w:r>
        <w:t>penetrating eugenol and camphene pack enough power to make a match with sanshooladd complexity to the citrus profile</w:t>
      </w:r>
    </w:p>
    <w:p>
      <w:r>
        <w:t>lemongrass’s</w:t>
      </w:r>
    </w:p>
    <w:p>
      <w:r>
        <w:t>powerful citrus</w:t>
      </w:r>
    </w:p>
    <w:p>
      <w:r>
        <w:t>and myrcene components make</w:t>
      </w:r>
    </w:p>
    <w:p>
      <w:r>
        <w:t>it an ideal pairingenhance eucalyptus notes with spices containing cineole:</w:t>
      </w:r>
    </w:p>
    <w:p>
      <w:r>
        <w:t>bay also adds</w:t>
      </w:r>
    </w:p>
    <w:p>
      <w:r>
        <w:t>clove-like eugenol</w:t>
      </w:r>
    </w:p>
    <w:p>
      <w:r>
        <w:t>galangal also adds</w:t>
      </w:r>
    </w:p>
    <w:p>
      <w:r>
        <w:t>powerful camphor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187 Flavour Group | PUNGENT COMPOUNDS | Sichuan Pepper</w:t>
      </w:r>
    </w:p>
    <w:p>
      <w:r>
        <w:t>BLENDS TO TRY</w:t>
      </w:r>
    </w:p>
    <w:p>
      <w:r>
        <w:t>Use and adapt these classic blends</w:t>
      </w:r>
    </w:p>
    <w:p>
      <w:r>
        <w:t>featuring Sichuan pepper.</w:t>
      </w:r>
    </w:p>
    <w:p>
      <w:r>
        <w:t>Timur ko chhop  p41</w:t>
      </w:r>
    </w:p>
    <w:p>
      <w:r>
        <w:t>Shichimi-togarashi  p57   RELEASE THE FLAVOUR</w:t>
      </w:r>
    </w:p>
    <w:p>
      <w:r>
        <w:t>The thick husks of the peppercorns can</w:t>
      </w:r>
    </w:p>
    <w:p>
      <w:r>
        <w:t>impede the release of flavours. Toasting</w:t>
      </w:r>
    </w:p>
    <w:p>
      <w:r>
        <w:t>helps the compounds to escape. They</w:t>
      </w:r>
    </w:p>
    <w:p>
      <w:r>
        <w:t>can also be ground in a pepper mill and</w:t>
      </w:r>
    </w:p>
    <w:p>
      <w:r>
        <w:t>used as a condiment.play up floral notes:</w:t>
      </w:r>
    </w:p>
    <w:p>
      <w:r>
        <w:t>coriander shares</w:t>
      </w:r>
    </w:p>
    <w:p>
      <w:r>
        <w:t>limonene, plus linalool</w:t>
      </w:r>
    </w:p>
    <w:p>
      <w:r>
        <w:t>and peppery myrcene</w:t>
      </w:r>
    </w:p>
    <w:p>
      <w:r>
        <w:t>cinnamon shares</w:t>
      </w:r>
    </w:p>
    <w:p>
      <w:r>
        <w:t>linalool and add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187 Flavour Group | PUNGENT COMPOUNDS | Sichuan Pepper</w:t>
      </w:r>
    </w:p>
    <w:p>
      <w:r>
        <w:t>BLENDS TO TRY</w:t>
      </w:r>
    </w:p>
    <w:p>
      <w:r>
        <w:t>Use and adapt these classic blends</w:t>
      </w:r>
    </w:p>
    <w:p>
      <w:r>
        <w:t>featuring Sichuan pepper.</w:t>
      </w:r>
    </w:p>
    <w:p>
      <w:r>
        <w:t>Timur ko chhop  p41</w:t>
      </w:r>
    </w:p>
    <w:p>
      <w:r>
        <w:t>Shichimi-togarashi  p57   RELEASE THE FLAVOUR</w:t>
      </w:r>
    </w:p>
    <w:p>
      <w:r>
        <w:t>The thick husks of the peppercorns can</w:t>
      </w:r>
    </w:p>
    <w:p>
      <w:r>
        <w:t>impede the release of flavours. Toasting</w:t>
      </w:r>
    </w:p>
    <w:p>
      <w:r>
        <w:t>helps the compounds to escape. They</w:t>
      </w:r>
    </w:p>
    <w:p>
      <w:r>
        <w:t>can also be ground in a pepper mill and</w:t>
      </w:r>
    </w:p>
    <w:p>
      <w:r>
        <w:t>used as a condiment.play up floral notes:</w:t>
      </w:r>
    </w:p>
    <w:p>
      <w:r>
        <w:t>coriander shares</w:t>
      </w:r>
    </w:p>
    <w:p>
      <w:r>
        <w:t>limonene, plus linalool</w:t>
      </w:r>
    </w:p>
    <w:p>
      <w:r>
        <w:t>and peppery myrcene</w:t>
      </w:r>
    </w:p>
    <w:p>
      <w:r>
        <w:t>cinnamon shares</w:t>
      </w:r>
    </w:p>
    <w:p>
      <w:r>
        <w:t>linalool and adds spicy woody caryophyllene  round out the heat with warming or sweet compounds:</w:t>
      </w:r>
    </w:p>
    <w:p>
      <w:r>
        <w:t>star anise’s mix</w:t>
      </w:r>
    </w:p>
    <w:p>
      <w:r>
        <w:t>of penetrating, woody, and sweet compounds adds complexity</w:t>
      </w:r>
    </w:p>
    <w:p>
      <w:r>
        <w:t>nutmeg’s</w:t>
      </w:r>
    </w:p>
    <w:p>
      <w:r>
        <w:t>penetrating eugenol and camphene pack enough power to make a match with sanshooladd complexity to the citrus profile</w:t>
      </w:r>
    </w:p>
    <w:p>
      <w:r>
        <w:t>lemongrass’s</w:t>
      </w:r>
    </w:p>
    <w:p>
      <w:r>
        <w:t>powerful citrus</w:t>
      </w:r>
    </w:p>
    <w:p>
      <w:r>
        <w:t>and myrcene components make</w:t>
      </w:r>
    </w:p>
    <w:p>
      <w:r>
        <w:t>it an ideal pairingenhance eucalyptus notes with spices containing cineole:</w:t>
      </w:r>
    </w:p>
    <w:p>
      <w:r>
        <w:t>bay also adds</w:t>
      </w:r>
    </w:p>
    <w:p>
      <w:r>
        <w:t>clove-like eugenol</w:t>
      </w:r>
    </w:p>
    <w:p>
      <w:r>
        <w:t>galangal also adds</w:t>
      </w:r>
    </w:p>
    <w:p>
      <w:r>
        <w:t>powerful camphor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