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CheMIC aL aND ph YSIC aL ha ZarDS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24 Chapter 2  sanitation and safety</w:t>
      </w:r>
    </w:p>
    <w:p>
      <w:r>
        <w:t>CheMIC aL aND ph YSIC aL ha ZarDS</w:t>
      </w:r>
    </w:p>
    <w:p>
      <w:r>
        <w:t>some kinds of chemical poisoning are caused by the use of defective or improper equipment or</w:t>
      </w:r>
    </w:p>
    <w:p>
      <w:r>
        <w:t>equipment that has been handled improperly. the following toxins (except lead) create symptoms</w:t>
      </w:r>
    </w:p>
    <w:p>
      <w:r>
        <w:t>that show themselves very quickly, usually within 30 minutes of eating poisoned food. By contrast,</w:t>
      </w:r>
    </w:p>
    <w:p>
      <w:r>
        <w:t>symptoms of lead poisoning can take years to appear. to prevent these diseases, do not use the</w:t>
      </w:r>
    </w:p>
    <w:p>
      <w:r>
        <w:t>materials that cause them.</w:t>
      </w:r>
    </w:p>
    <w:p>
      <w:pPr>
        <w:pStyle w:val="ListNumber"/>
      </w:pPr>
      <w:r>
        <w:t>Antimony. Caused by storing or cooking acid foods in chipped gray enamelware.</w:t>
      </w:r>
    </w:p>
    <w:p>
      <w:pPr>
        <w:pStyle w:val="ListNumber"/>
      </w:pPr>
      <w:r>
        <w:t>Cadmium. Caused by cadmium-plated ice cube trays or containers.</w:t>
      </w:r>
    </w:p>
    <w:p>
      <w:pPr>
        <w:pStyle w:val="ListNumber"/>
      </w:pPr>
      <w:r>
        <w:t>Cyanide. Caused by silver polish containing cyanide.</w:t>
      </w:r>
    </w:p>
    <w:p>
      <w:pPr>
        <w:pStyle w:val="ListNumber"/>
      </w:pPr>
      <w:r>
        <w:t>Lead. Caused by lead water pipes, solder containing lead, or utensils containing lead.</w:t>
      </w:r>
    </w:p>
    <w:p>
      <w:pPr>
        <w:pStyle w:val="ListNumber"/>
      </w:pPr>
      <w:r>
        <w:t>Copper. Caused by unclean or corroded copper utensils, acid foods cooked in unlined copper utensils, or carbonated beverages in contact with copper tubing.</w:t>
      </w:r>
    </w:p>
    <w:p>
      <w:pPr>
        <w:pStyle w:val="ListNumber"/>
      </w:pPr>
      <w:r>
        <w:t>Zinc. Caused by cooking foods in zinc-plated (galvanized) ute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24 Chapter 2  sanitation and safety</w:t>
      </w:r>
    </w:p>
    <w:p>
      <w:r>
        <w:t>CheMIC aL aND ph YSIC aL ha ZarDS</w:t>
      </w:r>
    </w:p>
    <w:p>
      <w:r>
        <w:t>some kinds of chemical poisoning are caused by the use of defective or improper equipment or</w:t>
      </w:r>
    </w:p>
    <w:p>
      <w:r>
        <w:t>equipment that has been handled improperly. the following toxins (except lead) create symptoms</w:t>
      </w:r>
    </w:p>
    <w:p>
      <w:r>
        <w:t>that show themselves very quickly, usually within 30 minutes of eating poisoned food. By contrast,</w:t>
      </w:r>
    </w:p>
    <w:p>
      <w:r>
        <w:t>symptoms of lead poisoning can take years to appear. to prevent these diseases, do not use the</w:t>
      </w:r>
    </w:p>
    <w:p>
      <w:r>
        <w:t>materials that cause them.</w:t>
      </w:r>
    </w:p>
    <w:p>
      <w:pPr>
        <w:pStyle w:val="ListNumber"/>
      </w:pPr>
      <w:r>
        <w:t>Antimony. Caus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24 Chapter 2  sanitation and safety</w:t>
      </w:r>
    </w:p>
    <w:p>
      <w:r>
        <w:t>CheMIC aL aND ph YSIC aL ha ZarDS</w:t>
      </w:r>
    </w:p>
    <w:p>
      <w:r>
        <w:t>some kinds of chemical poisoning are caused by the use of defective or improper equipment or</w:t>
      </w:r>
    </w:p>
    <w:p>
      <w:r>
        <w:t>equipment that has been handled improperly. the following toxins (except lead) create symptoms</w:t>
      </w:r>
    </w:p>
    <w:p>
      <w:r>
        <w:t>that show themselves very quickly, usually within 30 minutes of eating poisoned food. By contrast,</w:t>
      </w:r>
    </w:p>
    <w:p>
      <w:r>
        <w:t>symptoms of lead poisoning can take years to appear. to prevent these diseases, do not use the</w:t>
      </w:r>
    </w:p>
    <w:p>
      <w:r>
        <w:t>materials that cause them.</w:t>
      </w:r>
    </w:p>
    <w:p>
      <w:pPr>
        <w:pStyle w:val="ListNumber"/>
      </w:pPr>
      <w:r>
        <w:t>Antimony. Caused by storing or cooking acid foods in chipped gray enamelware.</w:t>
      </w:r>
    </w:p>
    <w:p>
      <w:pPr>
        <w:pStyle w:val="ListNumber"/>
      </w:pPr>
      <w:r>
        <w:t>Cadmium. Caused by cadmium-plated ice cube trays or containers.</w:t>
      </w:r>
    </w:p>
    <w:p>
      <w:pPr>
        <w:pStyle w:val="ListNumber"/>
      </w:pPr>
      <w:r>
        <w:t>Cyanide. Caused by silver polish containing cyanide.</w:t>
      </w:r>
    </w:p>
    <w:p>
      <w:pPr>
        <w:pStyle w:val="ListNumber"/>
      </w:pPr>
      <w:r>
        <w:t>Lead. Caused by lead water pipes, solder containing lead, or utensils containing lead.</w:t>
      </w:r>
    </w:p>
    <w:p>
      <w:pPr>
        <w:pStyle w:val="ListNumber"/>
      </w:pPr>
      <w:r>
        <w:t>Copper. Caused by unclean or corroded copper utensils, acid foods cooked in unlined copper utensils, or carbonated beverages in contact with copper tubing.</w:t>
      </w:r>
    </w:p>
    <w:p>
      <w:pPr>
        <w:pStyle w:val="ListNumber"/>
      </w:pPr>
      <w:r>
        <w:t>Zinc. Caused by cooking foods in zinc-plated (galvanized) ute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