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Noma is about transformation. At the start: local ingre­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Noma is about transformation. At the start: local ingre­</w:t>
      </w:r>
    </w:p>
    <w:p>
      <w:r>
        <w:t>dients, foraged in the wild. On the plate: works of art,</w:t>
      </w:r>
    </w:p>
    <w:p>
      <w:r>
        <w:t>exquisitely arranged and imbued with complex flavors.</w:t>
      </w:r>
    </w:p>
    <w:p>
      <w:r>
        <w:t>The perennial garden I designed for Noma is also about</w:t>
      </w:r>
    </w:p>
    <w:p>
      <w:r>
        <w:t>change. But to a diner, the hundreds of meticulous steps</w:t>
      </w:r>
    </w:p>
    <w:p>
      <w:r>
        <w:t>that go into making each of Rene's dishes remain hidden.</w:t>
      </w:r>
    </w:p>
    <w:p>
      <w:r>
        <w:t>In my work, you see the transformation unfold, from be­</w:t>
      </w:r>
    </w:p>
    <w:p>
      <w:r>
        <w:t>ginning to end. My garden is a process.</w:t>
      </w:r>
    </w:p>
    <w:p>
      <w:r>
        <w:t>It's also an experience: Visitors to Noma walk the</w:t>
      </w:r>
    </w:p>
    <w:p>
      <w:r>
        <w:t>length of a perennial meadow dotted with bulbs in spring</w:t>
      </w:r>
    </w:p>
    <w:p>
      <w:r>
        <w:t>and flowers in summer. A mix of grasses evokes wild</w:t>
      </w:r>
    </w:p>
    <w:p>
      <w:r>
        <w:t>landscapes and undulates in the slightest breeze. The</w:t>
      </w:r>
    </w:p>
    <w:p>
      <w:r>
        <w:t>garden moves with the seasons, too. Plants grow to a high</w:t>
      </w:r>
    </w:p>
    <w:p>
      <w:r>
        <w:t>point in summer and then decay, revealing their skeletal</w:t>
      </w:r>
    </w:p>
    <w:p>
      <w:r>
        <w:t>stems and seed heads. Insects and birds come and go.</w:t>
      </w:r>
    </w:p>
    <w:p>
      <w:r>
        <w:t>One of my best-known public projects is the High</w:t>
      </w:r>
    </w:p>
    <w:p>
      <w:r>
        <w:t>Line in New York City, built on a two-kilometer stretch</w:t>
      </w:r>
    </w:p>
    <w:p>
      <w:r>
        <w:t>of abandoned elevated train tracks. The brief there was</w:t>
      </w:r>
    </w:p>
    <w:p>
      <w:r>
        <w:t>to creat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Noma is about transformation. At the start: local ingre­</w:t>
      </w:r>
    </w:p>
    <w:p>
      <w:r>
        <w:t>dients, foraged in the wild. On the plate: works of art,</w:t>
      </w:r>
    </w:p>
    <w:p>
      <w:r>
        <w:t>exquisitely arranged and imbued with complex flavors.</w:t>
      </w:r>
    </w:p>
    <w:p>
      <w:r>
        <w:t>The perennial garden I designed for Noma is also about</w:t>
      </w:r>
    </w:p>
    <w:p>
      <w:r>
        <w:t>change. But to a diner, the hundreds of meticulous steps</w:t>
      </w:r>
    </w:p>
    <w:p>
      <w:r>
        <w:t>that go into making each of Rene's dishes remain hidden.</w:t>
      </w:r>
    </w:p>
    <w:p>
      <w:r>
        <w:t>In my work, you see the transformation unfold, from be­</w:t>
      </w:r>
    </w:p>
    <w:p>
      <w:r>
        <w:t>ginning to end. My garden is a process.</w:t>
      </w:r>
    </w:p>
    <w:p>
      <w:r>
        <w:t>It's also an experience: Visitors to Noma walk the</w:t>
      </w:r>
    </w:p>
    <w:p>
      <w:r>
        <w:t>length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Noma is about transformation. At the start: local ingre­</w:t>
      </w:r>
    </w:p>
    <w:p>
      <w:r>
        <w:t>dients, foraged in the wild. On the plate: works of art,</w:t>
      </w:r>
    </w:p>
    <w:p>
      <w:r>
        <w:t>exquisitely arranged and imbued with complex flavors.</w:t>
      </w:r>
    </w:p>
    <w:p>
      <w:r>
        <w:t>The perennial garden I designed for Noma is also about</w:t>
      </w:r>
    </w:p>
    <w:p>
      <w:r>
        <w:t>change. But to a diner, the hundreds of meticulous steps</w:t>
      </w:r>
    </w:p>
    <w:p>
      <w:r>
        <w:t>that go into making each of Rene's dishes remain hidden.</w:t>
      </w:r>
    </w:p>
    <w:p>
      <w:r>
        <w:t>In my work, you see the transformation unfold, from be­</w:t>
      </w:r>
    </w:p>
    <w:p>
      <w:r>
        <w:t>ginning to end. My garden is a process.</w:t>
      </w:r>
    </w:p>
    <w:p>
      <w:r>
        <w:t>It's also an experience: Visitors to Noma walk the</w:t>
      </w:r>
    </w:p>
    <w:p>
      <w:r>
        <w:t>length of a perennial meadow dotted with bulbs in spring</w:t>
      </w:r>
    </w:p>
    <w:p>
      <w:r>
        <w:t>and flowers in summer. A mix of grasses evokes wild</w:t>
      </w:r>
    </w:p>
    <w:p>
      <w:r>
        <w:t>landscapes and undulates in the slightest breeze. The</w:t>
      </w:r>
    </w:p>
    <w:p>
      <w:r>
        <w:t>garden moves with the seasons, too. Plants grow to a high</w:t>
      </w:r>
    </w:p>
    <w:p>
      <w:r>
        <w:t>point in summer and then decay, revealing their skeletal</w:t>
      </w:r>
    </w:p>
    <w:p>
      <w:r>
        <w:t>stems and seed heads. Insects and birds come and go.</w:t>
      </w:r>
    </w:p>
    <w:p>
      <w:r>
        <w:t>One of my best-known public projects is the High</w:t>
      </w:r>
    </w:p>
    <w:p>
      <w:r>
        <w:t>Line in New York City, built on a two-kilometer stretch</w:t>
      </w:r>
    </w:p>
    <w:p>
      <w:r>
        <w:t>of abandoned elevated train tracks. The brief there was</w:t>
      </w:r>
    </w:p>
    <w:p>
      <w:r>
        <w:t>to creat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