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Spices have been woven throughout Iraq’s rich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26 World of Spice</w:t>
      </w:r>
    </w:p>
    <w:p>
      <w:r>
        <w:t>Spices have been woven throughout Iraq’s rich</w:t>
      </w:r>
    </w:p>
    <w:p>
      <w:r>
        <w:t>history and were first cultivated by the rulers of</w:t>
      </w:r>
    </w:p>
    <w:p>
      <w:r>
        <w:t>ancient Mesopotamia. The palette was enlivened</w:t>
      </w:r>
    </w:p>
    <w:p>
      <w:r>
        <w:t>by the fresh, fruity spices of the Persians, and  further added to by traders on the Silk Road  and Spice Route, who brought the sweet-and-sour flavours of Chinese cassia and the heady cardamom, turmeric, and fenugreek of South Asia.</w:t>
      </w:r>
    </w:p>
    <w:p>
      <w:r>
        <w:t>“Spices are so central to Iraqi</w:t>
      </w:r>
    </w:p>
    <w:p>
      <w:r>
        <w:t>home cooking that families</w:t>
      </w:r>
    </w:p>
    <w:p>
      <w:r>
        <w:t>have their own unique baharat</w:t>
      </w:r>
    </w:p>
    <w:p>
      <w:r>
        <w:t>blended for them at the</w:t>
      </w:r>
    </w:p>
    <w:p>
      <w:r>
        <w:t>local market.</w:t>
      </w:r>
    </w:p>
    <w:p>
      <w:r>
        <w:t>”Persian rice</w:t>
      </w:r>
    </w:p>
    <w:p>
      <w:r>
        <w:t>pudding with advieh, see p210.</w:t>
      </w:r>
    </w:p>
    <w:p>
      <w:r>
        <w:t>IRAQ</w:t>
      </w:r>
    </w:p>
    <w:p>
      <w:r>
        <w:t>Sweet | Fragrant | Sour</w:t>
      </w:r>
    </w:p>
    <w:p>
      <w:r>
        <w:t>Signature</w:t>
      </w:r>
    </w:p>
    <w:p>
      <w:r>
        <w:t>Black pepper, cardamom, cinnamon, cumin</w:t>
      </w:r>
    </w:p>
    <w:p>
      <w:r>
        <w:t>Black pepper is the preferred seasoning and the other rich, warm spices are paired with lamb, Iraq’s favourite meat,  in kebabs and stews.</w:t>
      </w:r>
    </w:p>
    <w:p>
      <w:r>
        <w:t>Supporting</w:t>
      </w:r>
    </w:p>
    <w:p>
      <w:r>
        <w:t>Allspice, garlic, turmeric,</w:t>
      </w:r>
    </w:p>
    <w:p>
      <w:r>
        <w:t>tamarind, saffron, dried lime</w:t>
      </w:r>
    </w:p>
    <w:p>
      <w:r>
        <w:t>Sour flavours play an important role in Iraqi spicing: tamarind and turmeric, for example, which characterize the traditional di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26 World of Spice</w:t>
      </w:r>
    </w:p>
    <w:p>
      <w:r>
        <w:t>Spices have been woven throughout Iraq’s rich</w:t>
      </w:r>
    </w:p>
    <w:p>
      <w:r>
        <w:t>history and were first cultivated by the rulers of</w:t>
      </w:r>
    </w:p>
    <w:p>
      <w:r>
        <w:t>ancient Mesopotamia. The palette was enlivened</w:t>
      </w:r>
    </w:p>
    <w:p>
      <w:r>
        <w:t>by the fresh, fruity spices of the Persians, and  further added to by traders on the Silk Road  and Spice Route, who brought the sweet-and-sour flavours of Chinese cassia and the heady cardamom, turmeric, and fenugreek of South Asia.</w:t>
      </w:r>
    </w:p>
    <w:p>
      <w:r>
        <w:t>“Spices are so central to Iraqi</w:t>
      </w:r>
    </w:p>
    <w:p>
      <w:r>
        <w:t>home cooking that families</w:t>
      </w:r>
    </w:p>
    <w:p>
      <w:r>
        <w:t>have their own unique baharat</w:t>
      </w:r>
    </w:p>
    <w:p>
      <w:r>
        <w:t>blended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26 World of Spice</w:t>
      </w:r>
    </w:p>
    <w:p>
      <w:r>
        <w:t>Spices have been woven throughout Iraq’s rich</w:t>
      </w:r>
    </w:p>
    <w:p>
      <w:r>
        <w:t>history and were first cultivated by the rulers of</w:t>
      </w:r>
    </w:p>
    <w:p>
      <w:r>
        <w:t>ancient Mesopotamia. The palette was enlivened</w:t>
      </w:r>
    </w:p>
    <w:p>
      <w:r>
        <w:t>by the fresh, fruity spices of the Persians, and  further added to by traders on the Silk Road  and Spice Route, who brought the sweet-and-sour flavours of Chinese cassia and the heady cardamom, turmeric, and fenugreek of South Asia.</w:t>
      </w:r>
    </w:p>
    <w:p>
      <w:r>
        <w:t>“Spices are so central to Iraqi</w:t>
      </w:r>
    </w:p>
    <w:p>
      <w:r>
        <w:t>home cooking that families</w:t>
      </w:r>
    </w:p>
    <w:p>
      <w:r>
        <w:t>have their own unique baharat</w:t>
      </w:r>
    </w:p>
    <w:p>
      <w:r>
        <w:t>blended for them at the</w:t>
      </w:r>
    </w:p>
    <w:p>
      <w:r>
        <w:t>local market.</w:t>
      </w:r>
    </w:p>
    <w:p>
      <w:r>
        <w:t>”Persian rice</w:t>
      </w:r>
    </w:p>
    <w:p>
      <w:r>
        <w:t>pudding with advieh, see p210.</w:t>
      </w:r>
    </w:p>
    <w:p>
      <w:r>
        <w:t>IRAQ</w:t>
      </w:r>
    </w:p>
    <w:p>
      <w:r>
        <w:t>Sweet | Fragrant | Sour</w:t>
      </w:r>
    </w:p>
    <w:p>
      <w:r>
        <w:t>Signature</w:t>
      </w:r>
    </w:p>
    <w:p>
      <w:r>
        <w:t>Black pepper, cardamom, cinnamon, cumin</w:t>
      </w:r>
    </w:p>
    <w:p>
      <w:r>
        <w:t>Black pepper is the preferred seasoning and the other rich, warm spices are paired with lamb, Iraq’s favourite meat,  in kebabs and stews.</w:t>
      </w:r>
    </w:p>
    <w:p>
      <w:r>
        <w:t>Supporting</w:t>
      </w:r>
    </w:p>
    <w:p>
      <w:r>
        <w:t>Allspice, garlic, turmeric,</w:t>
      </w:r>
    </w:p>
    <w:p>
      <w:r>
        <w:t>tamarind, saffron, dried lime</w:t>
      </w:r>
    </w:p>
    <w:p>
      <w:r>
        <w:t>Sour flavours play an important role in Iraqi spicing: tamarind and turmeric, for example, which characterize the traditional di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