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SuFlavour Group | SWEET-SOUR ACIDS | Sumac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153</w:t>
      </w:r>
    </w:p>
    <w:p>
      <w:r>
        <w:t>SUMAC</w:t>
      </w:r>
    </w:p>
    <w:p>
      <w:r>
        <w:t>SuFlavour Group | SWEET-SOUR ACIDS | Sumac</w:t>
      </w:r>
    </w:p>
    <w:p>
      <w:r>
        <w:t>BLEND TO TRY</w:t>
      </w:r>
    </w:p>
    <w:p>
      <w:r>
        <w:t>Use and adapt this recipe for a</w:t>
      </w:r>
    </w:p>
    <w:p>
      <w:r>
        <w:t>classic Syrian seasoning:</w:t>
      </w:r>
    </w:p>
    <w:p>
      <w:r>
        <w:t>Za’atar  p22RELEASE THE FLAVOUR</w:t>
      </w:r>
    </w:p>
    <w:p>
      <w:r>
        <w:t>Much like salt, sumac enhances the</w:t>
      </w:r>
    </w:p>
    <w:p>
      <w:r>
        <w:t>flavours of foods to which it is added. Use</w:t>
      </w:r>
    </w:p>
    <w:p>
      <w:r>
        <w:t>powder to experience the full intensity of</w:t>
      </w:r>
    </w:p>
    <w:p>
      <w:r>
        <w:t>sumac’s dry tartness and aroma. BLENDING SCIENCE</w:t>
      </w:r>
    </w:p>
    <w:p>
      <w:r>
        <w:t>Sumac owes its sharp, mouth-puckering tartness to high levels of organic acids</w:t>
      </w:r>
    </w:p>
    <w:p>
      <w:r>
        <w:t>(mainly citric, tartaric, and malic acids) and astringent tannins. Fragrance comes</w:t>
      </w:r>
    </w:p>
    <w:p>
      <w:r>
        <w:t>from the terpenes caryophyllene, which has a musty, woody aroma, and pinene,</w:t>
      </w:r>
    </w:p>
    <w:p>
      <w:r>
        <w:t>which carries a fresh, pine-like aroma. “Green” aldehydes, such as earthy</w:t>
      </w:r>
    </w:p>
    <w:p>
      <w:r>
        <w:t>decenal and fruity, floral nonanal, complement the freshness.FOOD PARTNERS</w:t>
      </w:r>
    </w:p>
    <w:p>
      <w:r>
        <w:t>Root vegetables Sprinkle ground</w:t>
      </w:r>
    </w:p>
    <w:p>
      <w:r>
        <w:t>sumac over roasted root vegetables.</w:t>
      </w:r>
    </w:p>
    <w:p>
      <w:r>
        <w:t>Tomatoes Garnish sliced ripe</w:t>
      </w:r>
    </w:p>
    <w:p>
      <w:r>
        <w:t>tomatoes with sumac and a drizzle of</w:t>
      </w:r>
    </w:p>
    <w:p>
      <w:r>
        <w:t>pomegranate molasses.</w:t>
      </w:r>
    </w:p>
    <w:p>
      <w:r>
        <w:t>Chickpeas Sprinkle over hummus</w:t>
      </w:r>
    </w:p>
    <w:p>
      <w:r>
        <w:t>or fried chickpeas, or use in falafels.</w:t>
      </w:r>
    </w:p>
    <w:p>
      <w:r>
        <w:t>Meat Use sumac to garnish grilled</w:t>
      </w:r>
    </w:p>
    <w:p>
      <w:r>
        <w:t>or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153</w:t>
      </w:r>
    </w:p>
    <w:p>
      <w:r>
        <w:t>SUMAC</w:t>
      </w:r>
    </w:p>
    <w:p>
      <w:r>
        <w:t>SuFlavour Group | SWEET-SOUR ACIDS | Sumac</w:t>
      </w:r>
    </w:p>
    <w:p>
      <w:r>
        <w:t>BLEND TO TRY</w:t>
      </w:r>
    </w:p>
    <w:p>
      <w:r>
        <w:t>Use and adapt this recipe for a</w:t>
      </w:r>
    </w:p>
    <w:p>
      <w:r>
        <w:t>classic Syrian seasoning:</w:t>
      </w:r>
    </w:p>
    <w:p>
      <w:r>
        <w:t>Za’atar  p22RELEASE THE FLAVOUR</w:t>
      </w:r>
    </w:p>
    <w:p>
      <w:r>
        <w:t>Much like salt, sumac enhances the</w:t>
      </w:r>
    </w:p>
    <w:p>
      <w:r>
        <w:t>flavours of foods to which it is added. Use</w:t>
      </w:r>
    </w:p>
    <w:p>
      <w:r>
        <w:t>powder to experience the full intensity of</w:t>
      </w:r>
    </w:p>
    <w:p>
      <w:r>
        <w:t>sumac’s dry tartness and aroma. BLENDING SCIENCE</w:t>
      </w:r>
    </w:p>
    <w:p>
      <w:r>
        <w:t>Sumac owes its sharp, mouth-puckering tartness to high levels of organic acids</w:t>
      </w:r>
    </w:p>
    <w:p>
      <w:r>
        <w:t>(mainly citric, tartaric, and malic acids) and astringent tannins. Fragrance comes</w:t>
      </w:r>
    </w:p>
    <w:p>
      <w:r>
        <w:t>from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153</w:t>
      </w:r>
    </w:p>
    <w:p>
      <w:r>
        <w:t>SUMAC</w:t>
      </w:r>
    </w:p>
    <w:p>
      <w:r>
        <w:t>SuFlavour Group | SWEET-SOUR ACIDS | Sumac</w:t>
      </w:r>
    </w:p>
    <w:p>
      <w:r>
        <w:t>BLEND TO TRY</w:t>
      </w:r>
    </w:p>
    <w:p>
      <w:r>
        <w:t>Use and adapt this recipe for a</w:t>
      </w:r>
    </w:p>
    <w:p>
      <w:r>
        <w:t>classic Syrian seasoning:</w:t>
      </w:r>
    </w:p>
    <w:p>
      <w:r>
        <w:t>Za’atar  p22RELEASE THE FLAVOUR</w:t>
      </w:r>
    </w:p>
    <w:p>
      <w:r>
        <w:t>Much like salt, sumac enhances the</w:t>
      </w:r>
    </w:p>
    <w:p>
      <w:r>
        <w:t>flavours of foods to which it is added. Use</w:t>
      </w:r>
    </w:p>
    <w:p>
      <w:r>
        <w:t>powder to experience the full intensity of</w:t>
      </w:r>
    </w:p>
    <w:p>
      <w:r>
        <w:t>sumac’s dry tartness and aroma. BLENDING SCIENCE</w:t>
      </w:r>
    </w:p>
    <w:p>
      <w:r>
        <w:t>Sumac owes its sharp, mouth-puckering tartness to high levels of organic acids</w:t>
      </w:r>
    </w:p>
    <w:p>
      <w:r>
        <w:t>(mainly citric, tartaric, and malic acids) and astringent tannins. Fragrance comes</w:t>
      </w:r>
    </w:p>
    <w:p>
      <w:r>
        <w:t>from the terpenes caryophyllene, which has a musty, woody aroma, and pinene,</w:t>
      </w:r>
    </w:p>
    <w:p>
      <w:r>
        <w:t>which carries a fresh, pine-like aroma. “Green” aldehydes, such as earthy</w:t>
      </w:r>
    </w:p>
    <w:p>
      <w:r>
        <w:t>decenal and fruity, floral nonanal, complement the freshness.FOOD PARTNERS</w:t>
      </w:r>
    </w:p>
    <w:p>
      <w:r>
        <w:t>Root vegetables Sprinkle ground</w:t>
      </w:r>
    </w:p>
    <w:p>
      <w:r>
        <w:t>sumac over roasted root vegetables.</w:t>
      </w:r>
    </w:p>
    <w:p>
      <w:r>
        <w:t>Tomatoes Garnish sliced ripe</w:t>
      </w:r>
    </w:p>
    <w:p>
      <w:r>
        <w:t>tomatoes with sumac and a drizzle of</w:t>
      </w:r>
    </w:p>
    <w:p>
      <w:r>
        <w:t>pomegranate molasses.</w:t>
      </w:r>
    </w:p>
    <w:p>
      <w:r>
        <w:t>Chickpeas Sprinkle over hummus</w:t>
      </w:r>
    </w:p>
    <w:p>
      <w:r>
        <w:t>or fried chickpeas, or use in falafels.</w:t>
      </w:r>
    </w:p>
    <w:p>
      <w:r>
        <w:t>Meat Use sumac to garnish grilled</w:t>
      </w:r>
    </w:p>
    <w:p>
      <w:r>
        <w:t>or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