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MUSHROOM SCENTED WITH KING CRAB</w:t>
      </w:r>
    </w:p>
    <w:p>
      <w:r>
        <w:rPr>
          <w:b/>
          <w:color w:val="3E2723"/>
        </w:rPr>
        <w:t>Cuisine Type:</w:t>
      </w:r>
      <w:r>
        <w:t xml:space="preserve"> American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Hundred g Mushroom -Kelp Broth*</w:t>
      </w:r>
    </w:p>
    <w:p>
      <w:pPr>
        <w:pStyle w:val="ListBullet"/>
      </w:pPr>
      <w:r>
        <w:t>Fifty g Yeast Broth*</w:t>
      </w:r>
    </w:p>
    <w:p>
      <w:pPr>
        <w:pStyle w:val="ListBullet"/>
      </w:pPr>
      <w:r>
        <w:t>Twenty-Five g Brown Butter*</w:t>
      </w:r>
    </w:p>
    <w:p>
      <w:pPr>
        <w:pStyle w:val="ListBullet"/>
      </w:pPr>
      <w:r>
        <w:t>Ten g Kin Crab Garum*</w:t>
      </w:r>
    </w:p>
    <w:p>
      <w:pPr>
        <w:pStyle w:val="ListBullet"/>
      </w:pPr>
      <w:r>
        <w:t>One large</w:t>
      </w:r>
    </w:p>
    <w:p>
      <w:pPr>
        <w:pStyle w:val="ListBullet"/>
      </w:pPr>
      <w:r>
        <w:t>Three pieces Lion’s Mane Mushroom</w:t>
      </w:r>
    </w:p>
    <w:p>
      <w:r>
        <w:rPr>
          <w:color w:val="1565C0"/>
        </w:rPr>
        <w:t>──────────────────────────────────────────────────</w:t>
      </w:r>
    </w:p>
    <w:p>
      <w:pPr>
        <w:pStyle w:val="Heading2"/>
      </w:pPr>
      <w:r>
        <w:t>Method</w:t>
      </w:r>
    </w:p>
    <w:p>
      <w:pPr>
        <w:pStyle w:val="ListNumber"/>
      </w:pPr>
      <w:r>
        <w:t>Keep the Douglas fir skewers inside to finish the dish. Set a yakitori barbecue to high heat. Brushthe cut faces of the mushrooms with the mushroom glaze and cook on one side for 1 minute. Be</w:t>
      </w:r>
    </w:p>
    <w:p>
      <w:pPr>
        <w:pStyle w:val="ListNumber"/>
      </w:pPr>
      <w:r>
        <w:t>careful as you do to prevent the mushroom from overcooking or the glaze from burning. After 1minute, brush the other side of the mushroom with glaze, flip it, and leave it to cook for an additional 15 seconds. Once grilled and glazed, send the mushroom inside to plate. Season eachpiece of grilled lion’s mane with a bit of salt and pierce each piece with the Douglas fir skewer sothat the point of the skewer goes through the mi ddle of the grilled mushroom and the hairs o</w:t>
      </w:r>
    </w:p>
    <w:p>
      <w:pPr>
        <w:pStyle w:val="ListNumber"/>
      </w:pPr>
      <w:r>
        <w:t>e mushroom are pointing straight up. Serve the grilled mushroom skewer with the “BBQ King</w:t>
      </w:r>
    </w:p>
    <w:p>
      <w:pPr>
        <w:pStyle w:val="ListNumber"/>
      </w:pPr>
      <w:r>
        <w:t>Crab Main Course,” when the guest is halfway through the crab.</w:t>
      </w:r>
    </w:p>
    <w:p>
      <w:r>
        <w:rPr>
          <w:color w:val="1565C0"/>
        </w:rPr>
        <w:t>──────────────────────────────────────────────────</w:t>
      </w:r>
    </w:p>
    <w:p>
      <w:pPr>
        <w:pStyle w:val="Heading2"/>
      </w:pPr>
      <w:r>
        <w:t>Techniques Used</w:t>
      </w:r>
    </w:p>
    <w:p>
      <w:pPr>
        <w:pStyle w:val="ListBullet"/>
      </w:pPr>
      <w:r>
        <w:t>Slice</w:t>
      </w:r>
    </w:p>
    <w:p>
      <w:pPr>
        <w:pStyle w:val="ListBullet"/>
      </w:pPr>
      <w:r>
        <w:t>Reduce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