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Mixed Vegetables with Thai Green Curry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Carrots 1. peel and trim the carrots. Slice on a sharp diagonal into</w:t>
      </w:r>
    </w:p>
    <w:p>
      <w:pPr>
        <w:pStyle w:val="ListBullet"/>
      </w:pPr>
      <w:r>
        <w:t>Ten oz g Bok choy</w:t>
      </w:r>
    </w:p>
    <w:p>
      <w:pPr>
        <w:pStyle w:val="ListBullet"/>
      </w:pPr>
      <w:r>
        <w:t>Four oz g Shiitake mushrooms</w:t>
      </w:r>
    </w:p>
    <w:p>
      <w:pPr>
        <w:pStyle w:val="ListBullet"/>
      </w:pPr>
      <w:r>
        <w:t>Four oz g Scallions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