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Carrot Terrine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Seventy-Five VEGETABLE CARROT ROULADE VEGETABLE CARROT ROULADE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Braise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