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From no-frills rustic cooking in Punjabi homes, to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blades mace blades mace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