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CURRIED THREE-BEAN SALAD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ounces haricots verts</w:t>
      </w:r>
    </w:p>
    <w:p>
      <w:pPr>
        <w:pStyle w:val="ListBullet"/>
      </w:pPr>
      <w:r>
        <w:t>Five ounces yellow wax beans</w:t>
      </w:r>
    </w:p>
    <w:p>
      <w:pPr>
        <w:pStyle w:val="ListBullet"/>
      </w:pPr>
      <w:r>
        <w:t>Five ounces purple wax beans, cranberry beans, or pole beans</w:t>
      </w:r>
    </w:p>
    <w:p>
      <w:pPr>
        <w:pStyle w:val="ListBullet"/>
      </w:pPr>
      <w:r>
        <w:t>Two tablespoons curry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