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COLLAR SCHNITZEL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cod head cod head</w:t>
      </w:r>
    </w:p>
    <w:p>
      <w:pPr>
        <w:pStyle w:val="ListBullet"/>
      </w:pPr>
      <w:r>
        <w:t>15 to 20 g in weiht left at the end of the bone. Imaine a lollipop, but with cod instead of candy. Submere the cleaned collar pieces in the dashi brine, and cold smoke in the brine</w:t>
      </w:r>
    </w:p>
    <w:p>
      <w:pPr>
        <w:pStyle w:val="ListBullet"/>
      </w:pPr>
      <w:r>
        <w:t>Two g dried rose petals</w:t>
      </w:r>
    </w:p>
    <w:p>
      <w:pPr>
        <w:pStyle w:val="ListBullet"/>
      </w:pPr>
      <w:r>
        <w:t>One g Dried Ginger*</w:t>
      </w:r>
    </w:p>
    <w:p>
      <w:pPr>
        <w:pStyle w:val="ListBullet"/>
      </w:pPr>
      <w:r>
        <w:t>One g Dried Horseradish*</w:t>
      </w:r>
    </w:p>
    <w:p>
      <w:pPr>
        <w:pStyle w:val="ListBullet"/>
      </w:pPr>
      <w:r>
        <w:t>Two g dried ceps</w:t>
      </w:r>
    </w:p>
    <w:p>
      <w:pPr>
        <w:pStyle w:val="ListBullet"/>
      </w:pPr>
      <w:r>
        <w:t>Two morita chiles, seeded morita chiles, seeded</w:t>
      </w:r>
    </w:p>
    <w:p>
      <w:pPr>
        <w:pStyle w:val="ListBullet"/>
      </w:pPr>
      <w:r>
        <w:t>One g coriander seeds, toasted</w:t>
      </w:r>
    </w:p>
    <w:p>
      <w:pPr>
        <w:pStyle w:val="ListBullet"/>
      </w:pPr>
      <w:r>
        <w:t>200 g rice flour 110 all-purpose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