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SEAFOOD SERVED RAW 663</w:t>
      </w:r>
    </w:p>
    <w:p>
      <w:r>
        <w:rPr>
          <w:b/>
          <w:color w:val="3E2723"/>
        </w:rPr>
        <w:t>Cuisine Type:</w:t>
      </w:r>
      <w:r>
        <w:t xml:space="preserve"> Asian/Japanese</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In Japan, it takes many years of apprenticeship to become a sushi master, or itamae (ee-tah-mah-eh). A master is</w:t>
      </w:r>
    </w:p>
    <w:p>
      <w:pPr>
        <w:pStyle w:val="ListNumber"/>
      </w:pPr>
      <w:r>
        <w:t>skilled in preparing rice properly, making rice fingers of just the right size and compactness for nigirizushi, and espe-cially in selecting, judging, and cutting the many varieties of fresh seafood used as toppings.</w:t>
      </w:r>
    </w:p>
    <w:p>
      <w:pPr>
        <w:pStyle w:val="ListNumber"/>
      </w:pPr>
      <w:r>
        <w:t>When one is eating nigirizushi, it is considered improper to dip the rice ball into soy sauce. The large amount of</w:t>
      </w:r>
    </w:p>
    <w:p>
      <w:pPr>
        <w:pStyle w:val="ListNumber"/>
      </w:pPr>
      <w:r>
        <w:t>soy sauce absorbed by the rice masks the fresh flavor of the toppings and makes the rice ball break up. Instead, turn the sushi over and dip the seafood topping lightly in the sauce.</w:t>
      </w:r>
    </w:p>
    <w:p>
      <w:pPr>
        <w:pStyle w:val="ListNumber"/>
      </w:pPr>
      <w:r>
        <w:t>of a compound word, as in nigirizushi.FIGURE 21.3 Making sushi.</w:t>
      </w:r>
    </w:p>
    <w:p>
      <w:pPr>
        <w:pStyle w:val="ListNumber"/>
      </w:pPr>
      <w:r>
        <w:t>with cold water to keep the rice from sticking to them. Form a bit of rice into a small oval in one hand.(b) In the other hand, pick up a</w:t>
      </w:r>
    </w:p>
    <w:p>
      <w:pPr>
        <w:pStyle w:val="ListNumber"/>
      </w:pPr>
      <w:r>
        <w:t>slice of fish and smear a dab of wasabi on the bottom of it.(c) Top the rice with the fish, wasabi side against the rice, and press in place in the palm of one hand with two fingers of the other.(d) Turn it over and press the same way. Then press the sides with the thumb and forefinger to finish shaping it.</w:t>
      </w:r>
    </w:p>
    <w:p>
      <w:pPr>
        <w:pStyle w:val="ListNumber"/>
      </w:pPr>
      <w:r>
        <w:t>(e) For rolled sushi, put a half-piece of nori on the sudare (bamboo mat). Wetting your hands with cold water to keep the rice from sticking to them, spread a layer of sushi rice over the bottom two-thirds of the nori.(f) Lay strips of the filling across the middle of the rice.(g) Holding the filling in place with the fingers, lift the corner of the mat with the thumbs and roll up.</w:t>
      </w:r>
    </w:p>
    <w:p>
      <w:pPr>
        <w:pStyle w:val="ListNumber"/>
      </w:pPr>
      <w:r>
        <w:t>(h) Press the mat firmly and evenly to make a tight roll.(i) Using a dampened knife, cut the roll in half with a single forward stroke.(j) Wipe the blade between cuts, and cut each half-roll into 3 or 4 pieces.</w:t>
      </w:r>
    </w:p>
    <w:p>
      <w:r>
        <w:rPr>
          <w:color w:val="1565C0"/>
        </w:rPr>
        <w:t>──────────────────────────────────────────────────</w:t>
      </w:r>
    </w:p>
    <w:p>
      <w:pPr>
        <w:pStyle w:val="Heading2"/>
      </w:pPr>
      <w:r>
        <w:t>Techniques Used</w:t>
      </w:r>
    </w:p>
    <w:p>
      <w:pPr>
        <w:pStyle w:val="ListBullet"/>
      </w:pPr>
      <w:r>
        <w:t>Slice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