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TONGUE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350 g egg whites</w:t>
      </w:r>
    </w:p>
    <w:p>
      <w:pPr>
        <w:pStyle w:val="ListBullet"/>
      </w:pPr>
      <w:r>
        <w:t>Ten g Egg White Garum*</w:t>
      </w:r>
    </w:p>
    <w:p>
      <w:pPr>
        <w:pStyle w:val="ListBullet"/>
      </w:pPr>
      <w:r>
        <w:t>Five cod heads cod heads</w:t>
      </w:r>
    </w:p>
    <w:p>
      <w:pPr>
        <w:pStyle w:val="ListBullet"/>
      </w:pPr>
      <w:r>
        <w:t>Forty g Lacto Green Strawberries*</w:t>
      </w:r>
    </w:p>
    <w:p>
      <w:pPr>
        <w:pStyle w:val="ListBullet"/>
      </w:pPr>
      <w:r>
        <w:t>Twenty-Five g Douglas Fir Oil*</w:t>
      </w:r>
    </w:p>
    <w:p>
      <w:pPr>
        <w:pStyle w:val="ListBullet"/>
      </w:pPr>
      <w:r>
        <w:t>One Breaded Cod Tongue Breaded Cod Tongue</w:t>
      </w:r>
    </w:p>
    <w:p>
      <w:pPr>
        <w:pStyle w:val="ListBullet"/>
      </w:pPr>
      <w:r>
        <w:t>10 to 12 wasabi flowers wasabi flowers</w:t>
      </w:r>
    </w:p>
    <w:p>
      <w:pPr>
        <w:pStyle w:val="ListBullet"/>
      </w:pPr>
      <w:r>
        <w:t>One quarter frozen Japanese quince quarter frozen Japanese quince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