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BLADDER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mL brine from Brined Japanese Quince*</w:t>
      </w:r>
    </w:p>
    <w:p>
      <w:pPr>
        <w:pStyle w:val="ListBullet"/>
      </w:pPr>
      <w:r>
        <w:t>Twenty mL Cold -Infused Dashi*</w:t>
      </w:r>
    </w:p>
    <w:p>
      <w:pPr>
        <w:pStyle w:val="ListBullet"/>
      </w:pPr>
      <w:r>
        <w:t>Five Cod Bladders Cod Bladders</w:t>
      </w:r>
    </w:p>
    <w:p>
      <w:pPr>
        <w:pStyle w:val="ListBullet"/>
      </w:pPr>
      <w:r>
        <w:t>One Hundred mL Ice -Clarified Mussel Juice*</w:t>
      </w:r>
    </w:p>
    <w:p>
      <w:pPr>
        <w:pStyle w:val="ListBullet"/>
      </w:pPr>
      <w:r>
        <w:t>One white turnip white turnip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