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Health Canada, working closely with three expert advisory boards, devised Eating Well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and 700.</w:t>
      </w:r>
    </w:p>
    <w:p>
      <w:pPr>
        <w:pStyle w:val="ListBullet"/>
      </w:pPr>
      <w:r>
        <w:t>than percent</w:t>
      </w:r>
    </w:p>
    <w:p>
      <w:pPr>
        <w:pStyle w:val="ListBullet"/>
      </w:pPr>
      <w:r>
        <w:t>When selecting and preparing meat, poultry, dry beans, and milk or milk</w:t>
      </w:r>
    </w:p>
    <w:p>
      <w:pPr>
        <w:pStyle w:val="ListBullet"/>
      </w:pPr>
      <w:r>
        <w:t>Choose fiber-rich fruits, vegetables, and whole grains. these foods are the</w:t>
      </w:r>
    </w:p>
    <w:p>
      <w:pPr>
        <w:pStyle w:val="ListBullet"/>
      </w:pPr>
      <w:r>
        <w:t>reducing refined sugars and starches in the diet has the added benefit of</w:t>
      </w:r>
    </w:p>
    <w:p>
      <w:pPr>
        <w:pStyle w:val="ListBullet"/>
      </w:pPr>
      <w:r>
        <w:t>condiments like soy sauce.</w:t>
      </w:r>
    </w:p>
    <w:p>
      <w:pPr>
        <w:pStyle w:val="ListBullet"/>
      </w:pPr>
      <w:r>
        <w:t>fruits and vegetables.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sources of the most healthful carbohydrates. Avoid prepared foods high in added sugars.</w:t>
      </w:r>
    </w:p>
    <w:p>
      <w:pPr>
        <w:pStyle w:val="ListNumber"/>
      </w:pPr>
      <w:r>
        <w:t>reducing refined sugars and starches in the diet has the added benefit of</w:t>
      </w:r>
    </w:p>
    <w:p>
      <w:pPr>
        <w:pStyle w:val="ListNumber"/>
      </w:pPr>
      <w:r>
        <w:t>7. Manage consumption of sodium and potassium.</w:t>
      </w:r>
    </w:p>
    <w:p>
      <w:pPr>
        <w:pStyle w:val="ListNumber"/>
      </w:pPr>
      <w:r>
        <w:t>Consume less than 2,300 milligrams (about 1 teaspoon or 5 milliliters salt) sodium per day. (those with high blood pressure, diabetes, or kidney disease,</w:t>
      </w:r>
    </w:p>
    <w:p>
      <w:pPr>
        <w:pStyle w:val="ListNumber"/>
      </w:pPr>
      <w:r>
        <w:t>and those over 50 should consume less than 1,500 milligrams daily.) Sodium,</w:t>
      </w:r>
    </w:p>
    <w:p>
      <w:pPr>
        <w:pStyle w:val="ListNumber"/>
      </w:pPr>
      <w:r>
        <w:t>as noted earlier, appears to contribute to high blood pressure. For people who already have high blood pressure, it is especially important to reduce sodium</w:t>
      </w:r>
    </w:p>
    <w:p>
      <w:pPr>
        <w:pStyle w:val="ListNumber"/>
      </w:pPr>
      <w:r>
        <w:t>in the diet. t he best ways to do this are to decrease the use of salt in the kitchen</w:t>
      </w:r>
    </w:p>
    <w:p>
      <w:pPr>
        <w:pStyle w:val="ListNumber"/>
      </w:pPr>
      <w:r>
        <w:t>FIGURE 5.1b the traditional healthy Mediterranean diet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