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RICK’S “LINGUINE AND CLAMS”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serves to</w:t>
      </w:r>
    </w:p>
    <w:p>
      <w:pPr>
        <w:pStyle w:val="ListBullet"/>
      </w:pPr>
      <w:r>
        <w:t>One cup dry white wine</w:t>
      </w:r>
    </w:p>
    <w:p>
      <w:pPr>
        <w:pStyle w:val="ListBullet"/>
      </w:pPr>
      <w:r>
        <w:t>One shallot, finely chopped</w:t>
      </w:r>
    </w:p>
    <w:p>
      <w:pPr>
        <w:pStyle w:val="ListBullet"/>
      </w:pPr>
      <w:r>
        <w:t>One bunch fresh thyme</w:t>
      </w:r>
    </w:p>
    <w:p>
      <w:pPr>
        <w:pStyle w:val="ListBullet"/>
      </w:pPr>
      <w:r>
        <w:t>One cucumber, peeled</w:t>
      </w:r>
    </w:p>
    <w:p>
      <w:pPr>
        <w:pStyle w:val="ListBullet"/>
      </w:pPr>
      <w:r>
        <w:t>One cup diced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Always buy clams from a reputable merchant. If you buy them from a roadside truck or stand, you can’t be sure they were harvested in clean waters. Make sure hard-shell clams, such as littleneck, cherrystone, and Manila, are tightly closed; if one is gaping open, poke it. If it doesn’t snap closed, don’t cook it. Cherrystones are a little larger than littlenecks. For this recipe, be sure you are buying Atlantic littlenecks; Pacific littlenecks are a bit tougher. Manila clams, also called Japanese clams, tiny and sweet, taste great here.</w:t>
      </w:r>
    </w:p>
    <w:p>
      <w:pPr>
        <w:pStyle w:val="ListNumber"/>
      </w:pPr>
      <w:r>
        <w:t>shallot, finely chopped</w:t>
      </w:r>
    </w:p>
    <w:p>
      <w:pPr>
        <w:pStyle w:val="ListNumber"/>
      </w:pPr>
      <w:r>
        <w:t>cup diced</w:t>
      </w:r>
    </w:p>
    <w:p>
      <w:pPr>
        <w:pStyle w:val="ListNumber"/>
      </w:pPr>
      <w:r>
        <w:t>Put the clams in a medium-sized saucepan with the white wine, chopped shallot, and sprigs of thyme. Cover the pan and steam over high heat, shaking the pan occasionally, for about 5 minutes or until all the clams have opened. Using a slotted spoon, lift the clams from the cooking broth and discard any that have not opened. Refrigerate until thoroughly chilled.</w:t>
      </w:r>
    </w:p>
    <w:p>
      <w:pPr>
        <w:pStyle w:val="ListNumber"/>
      </w:pPr>
      <w:r>
        <w:t>Using a Japanese mandolin fitted with the fine-shredding blade, julienne the cucumber lengthwise, avoiding the seedy center part. If you don’t have a mandolin, slice the cucumber lengthwise into very thin slices using a sharp knife.</w:t>
      </w:r>
    </w:p>
    <w:p>
      <w:pPr>
        <w:pStyle w:val="ListNumber"/>
      </w:pPr>
      <w:r>
        <w:t>In a saucepan filled with lightly salted simmering water, blanch the cucumber for 30 seconds. Drain and immediately submerge in cold water. Drain again and transfer to a small bowl to cool.</w:t>
      </w:r>
    </w:p>
    <w:p>
      <w:pPr>
        <w:pStyle w:val="ListNumber"/>
      </w:pPr>
      <w:r>
        <w:t>To serve, leave the clams in their bottom shells. Twirl a small, pretty seafood fork in the cucumber, securing enough for 1 portion. Lay the fork on top of a clam on a small plate. Garnish with diced cucumber aspic. Repeat to make 5 to 9 more servings.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