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PARSLEY PURÉE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g Parsley Purée</w:t>
      </w:r>
    </w:p>
    <w:p>
      <w:pPr>
        <w:pStyle w:val="ListBullet"/>
      </w:pPr>
      <w:r>
        <w:t>Fifteen g Beef Garum*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Thirty g seeded morita chile</w:t>
      </w:r>
    </w:p>
    <w:p>
      <w:pPr>
        <w:pStyle w:val="ListBullet"/>
      </w:pPr>
      <w:r>
        <w:t>Ten g arlic, soaked in water overniht</w:t>
      </w:r>
    </w:p>
    <w:p>
      <w:pPr>
        <w:pStyle w:val="ListBullet"/>
      </w:pPr>
      <w:r>
        <w:t>Fifty g Koji Oil*</w:t>
      </w:r>
    </w:p>
    <w:p>
      <w:pPr>
        <w:pStyle w:val="ListBullet"/>
      </w:pPr>
      <w:r>
        <w:t>Fifty g Smoked Koji Oil*</w:t>
      </w:r>
    </w:p>
    <w:p>
      <w:pPr>
        <w:pStyle w:val="ListBullet"/>
      </w:pPr>
      <w:r>
        <w:t>Five g Smoked Seaweed Shoyu*</w:t>
      </w:r>
    </w:p>
    <w:p>
      <w:pPr>
        <w:pStyle w:val="ListBullet"/>
      </w:pPr>
      <w:r>
        <w:t>Fifteen g Peaso Water Redu ction*</w:t>
      </w:r>
    </w:p>
    <w:p>
      <w:pPr>
        <w:pStyle w:val="ListBullet"/>
      </w:pPr>
      <w:r>
        <w:t>Ten g Roasted Kelp Salt*</w:t>
      </w:r>
    </w:p>
    <w:p>
      <w:pPr>
        <w:pStyle w:val="ListBullet"/>
      </w:pPr>
      <w:r>
        <w:t>Twenty g Chicken Win Garum*</w:t>
      </w:r>
    </w:p>
    <w:p>
      <w:pPr>
        <w:pStyle w:val="ListBullet"/>
      </w:pPr>
      <w:r>
        <w:t>One Hundred g Fresh Corn Miso*</w:t>
      </w:r>
    </w:p>
    <w:p>
      <w:pPr>
        <w:pStyle w:val="ListBullet"/>
      </w:pPr>
      <w:r>
        <w:t>SEA SNAIL BROTH</w:t>
      </w:r>
    </w:p>
    <w:p>
      <w:pPr>
        <w:pStyle w:val="ListBullet"/>
      </w:pPr>
      <w:r>
        <w:t>Ten sea snails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the passed purée with the beef garum. Place the purée into a container and place it in a</w:t>
      </w:r>
    </w:p>
    <w:p>
      <w:pPr>
        <w:pStyle w:val="ListNumber"/>
      </w:pPr>
      <w:r>
        <w:t>cold smoker lit with smoking dust. Smoke it for 30 minutes, stirring the purée every 10 minutes.Reserve the smoked purée in a piping bag in the fridge until needed.</w:t>
      </w:r>
    </w:p>
    <w:p>
      <w:pPr>
        <w:pStyle w:val="ListNumber"/>
      </w:pPr>
      <w:r>
        <w:t>In a medium rondeau on the stove, melt the butter over medium heat and then add the Japanese quince. Simmer the fruit with the dried carrot flower for approximately 1 hour, or unt</w:t>
      </w:r>
    </w:p>
    <w:p>
      <w:pPr>
        <w:pStyle w:val="ListNumber"/>
      </w:pPr>
      <w:r>
        <w:t>he quince becomes tender. Once cooked, allow the mixture to cool, then pound it with a</w:t>
      </w:r>
    </w:p>
    <w:p>
      <w:pPr>
        <w:pStyle w:val="ListNumber"/>
      </w:pPr>
      <w:r>
        <w:t>mortar and pestle before passing it through a tamis lined with a fine -mesh nylon sieve. Reserv e</w:t>
      </w:r>
    </w:p>
    <w:p>
      <w:pPr>
        <w:pStyle w:val="ListNumber"/>
      </w:pPr>
      <w:r>
        <w:t>he paste in the fridge until needed. Due to the butter in the recipe, the quince paste needs to</w:t>
      </w:r>
    </w:p>
    <w:p>
      <w:pPr>
        <w:pStyle w:val="ListNumber"/>
      </w:pPr>
      <w:r>
        <w:t>be tempered and held at room temperature for service.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In a sauté pan over medium heat on the stove, cook the chile in koji oil until browned. Once browned, add the garlic and continue cooking for about 1 minute more. Transfer the chile andgarlic to the Thermomix, to purée. As it’s blending, add everything bu t the corn miso, and allow</w:t>
      </w:r>
    </w:p>
    <w:p>
      <w:pPr>
        <w:pStyle w:val="ListNumber"/>
      </w:pPr>
      <w:r>
        <w:t>it to purée for a short while. Once incorporated, remove the contents from the blender and mi</w:t>
      </w:r>
    </w:p>
    <w:p>
      <w:pPr>
        <w:pStyle w:val="ListNumber"/>
      </w:pPr>
      <w:r>
        <w:t>all into the corn miso. Fold the mixture to incorporate. Reserve in piping bags.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