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Creme BrOlee, Parsnip, 202-3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Eggs, 276-77</w:t>
      </w:r>
    </w:p>
    <w:p>
      <w:pPr>
        <w:pStyle w:val="ListBullet"/>
      </w:pPr>
      <w:r>
        <w:t>Crisp and Creamy Button</w:t>
      </w:r>
    </w:p>
    <w:p>
      <w:pPr>
        <w:pStyle w:val="ListBullet"/>
      </w:pPr>
      <w:r>
        <w:t>Croquettes, Pink Garlic, with Ramp</w:t>
      </w:r>
    </w:p>
    <w:p>
      <w:pPr>
        <w:pStyle w:val="ListBullet"/>
      </w:pPr>
      <w:r>
        <w:t>cucumber : Goat Cheese and</w:t>
      </w:r>
    </w:p>
    <w:p>
      <w:pPr>
        <w:pStyle w:val="ListBullet"/>
      </w:pPr>
      <w:r>
        <w:t>Spicy Thai Red Pork Curry, 128-29</w:t>
      </w:r>
    </w:p>
    <w:p>
      <w:pPr>
        <w:pStyle w:val="ListBullet"/>
      </w:pPr>
      <w:r>
        <w:t>cutting vegetables</w:t>
      </w:r>
    </w:p>
    <w:p>
      <w:pPr>
        <w:pStyle w:val="ListBullet"/>
      </w:pPr>
      <w:r>
        <w:t>D grooved vegetable s lices, 84</w:t>
      </w:r>
    </w:p>
    <w:p>
      <w:pPr>
        <w:pStyle w:val="ListBullet"/>
      </w:pPr>
      <w:r>
        <w:t>herbs, 54</w:t>
      </w:r>
    </w:p>
    <w:p>
      <w:pPr>
        <w:pStyle w:val="ListBullet"/>
      </w:pPr>
      <w:r>
        <w:t>onions, 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Creme BrOlee, Parsnip, 202-3 Creme brOtee aux panais, 202-3 Cremeux, Giro lle, with Steamed Eggs, 276-77 Cremeux de girolles et oeuf parfait, 276-77 Crisp and Creamy Button Mushroom and Coffee Roulade, 274-75 Cromesquis d'ail rose, pesto d'ail des ours, 166-67 Croquettes, Pink Garlic, with Ramp Pesto, 166-67 cucumber : Goat Cheese and Cucumber Mousse, 122-23 curry Spicy Thai Red Pork Curry, 128-29 Swiss Chard and Sca llop Green Curry, 138-39 Curry vert de b/ettes et noix de Saint-Jacques, 138-39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