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DICED APPLE</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Twenty g Diced Apple</w:t>
      </w:r>
    </w:p>
    <w:p>
      <w:pPr>
        <w:pStyle w:val="ListBullet"/>
      </w:pPr>
      <w:r>
        <w:t>Four g diced Br ined Japanese Quince*</w:t>
      </w:r>
    </w:p>
    <w:p>
      <w:pPr>
        <w:pStyle w:val="ListBullet"/>
      </w:pPr>
      <w:r>
        <w:t>Fifteen coriander seeds</w:t>
      </w:r>
    </w:p>
    <w:p>
      <w:pPr>
        <w:pStyle w:val="ListBullet"/>
      </w:pPr>
      <w:r>
        <w:t>Nine black currant shoots</w:t>
      </w:r>
    </w:p>
    <w:p>
      <w:pPr>
        <w:pStyle w:val="ListBullet"/>
      </w:pPr>
      <w:r>
        <w:t>15 to 20 lemon thyme leaves</w:t>
      </w:r>
    </w:p>
    <w:p>
      <w:pPr>
        <w:pStyle w:val="ListBullet"/>
      </w:pPr>
      <w:r>
        <w:t>One g ants</w:t>
      </w:r>
    </w:p>
    <w:p>
      <w:pPr>
        <w:pStyle w:val="ListBullet"/>
      </w:pPr>
      <w:r>
        <w:t>The salted Japanese quince can be diced earlier in the day.</w:t>
      </w:r>
    </w:p>
    <w:p>
      <w:r>
        <w:rPr>
          <w:color w:val="1565C0"/>
        </w:rPr>
        <w:t>──────────────────────────────────────────────────</w:t>
      </w:r>
    </w:p>
    <w:p>
      <w:pPr>
        <w:pStyle w:val="Heading2"/>
      </w:pPr>
      <w:r>
        <w:t>Method</w:t>
      </w:r>
    </w:p>
    <w:p>
      <w:pPr>
        <w:pStyle w:val="ListNumber"/>
      </w:pPr>
      <w:r>
        <w:t>Separately, take the remaining two -thirds of diced Ahrista apple and mix it with the rest of th e</w:t>
      </w:r>
    </w:p>
    <w:p>
      <w:pPr>
        <w:pStyle w:val="ListNumber"/>
      </w:pPr>
      <w:r>
        <w:t>ry ingredients in a yogurt pot. This is done to ensure that the seeds, ants, and other</w:t>
      </w:r>
    </w:p>
    <w:p>
      <w:pPr>
        <w:pStyle w:val="ListNumber"/>
      </w:pPr>
      <w:r>
        <w:t>condiments don’t stick to the sides of the apple vessel. Once evenly intermingled, spoon this mi x</w:t>
      </w:r>
    </w:p>
    <w:p>
      <w:pPr>
        <w:pStyle w:val="ListNumber"/>
      </w:pPr>
      <w:r>
        <w:t>to the apple vessel. Stir the finished apple sauce to mix in the oil and add 3 spoons of sauce to</w:t>
      </w:r>
    </w:p>
    <w:p>
      <w:pPr>
        <w:pStyle w:val="ListNumber"/>
      </w:pPr>
      <w:r>
        <w:t>Take the plate for the apple in your free hand and invert the plate so that it is sitting upside down on the cut and filled apple. Holding both the plate and the apple together, flip both simultaneously so that the apple is sitting upright, flat on the plate, with all the contents still inside. Imagine that you are inverting a Spanish tortilla out of the pan and onto a plate. Once</w:t>
      </w:r>
    </w:p>
    <w:p>
      <w:pPr>
        <w:pStyle w:val="ListNumber"/>
      </w:pPr>
      <w:r>
        <w:t>flipped, serve the apple immediately.</w:t>
      </w:r>
    </w:p>
    <w:p>
      <w:r>
        <w:rPr>
          <w:color w:val="1565C0"/>
        </w:rPr>
        <w:t>──────────────────────────────────────────────────</w:t>
      </w:r>
    </w:p>
    <w:p>
      <w:pPr>
        <w:pStyle w:val="Heading2"/>
      </w:pPr>
      <w:r>
        <w:t>Techniques Used</w:t>
      </w:r>
    </w:p>
    <w:p>
      <w:pPr>
        <w:pStyle w:val="ListBullet"/>
      </w:pPr>
      <w:r>
        <w:t>Fold</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