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OYSTER</w:t>
      </w:r>
    </w:p>
    <w:p>
      <w:r>
        <w:rPr>
          <w:b/>
          <w:color w:val="3E2723"/>
        </w:rPr>
        <w:t>Cuisine Type:</w:t>
      </w:r>
      <w:r>
        <w:t xml:space="preserve"> Japanese</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Ten g whole, raw, unpeeled chestnuts, about 20 each</w:t>
      </w:r>
    </w:p>
    <w:p>
      <w:pPr>
        <w:pStyle w:val="ListBullet"/>
      </w:pPr>
      <w:r>
        <w:t>Eight raw Widow’s Hole oysters, shucked, shells reserved</w:t>
      </w:r>
    </w:p>
    <w:p>
      <w:pPr>
        <w:pStyle w:val="ListBullet"/>
      </w:pPr>
      <w:r>
        <w:t>One bay leaf</w:t>
      </w:r>
    </w:p>
    <w:p>
      <w:pPr>
        <w:pStyle w:val="ListBullet"/>
      </w:pPr>
      <w:r>
        <w:t>125 g cubed butter, 2 cm (¾ inch)</w:t>
      </w:r>
    </w:p>
    <w:p>
      <w:pPr>
        <w:pStyle w:val="ListBullet"/>
      </w:pPr>
      <w:r>
        <w:t>Three g lemon juice</w:t>
      </w:r>
    </w:p>
    <w:p>
      <w:pPr>
        <w:pStyle w:val="ListBullet"/>
      </w:pPr>
      <w:r>
        <w:t>Fifty g peeled and diced Granny Smith apple, 3 mm (⅛ inch)</w:t>
      </w:r>
    </w:p>
    <w:p>
      <w:pPr>
        <w:pStyle w:val="ListBullet"/>
      </w:pPr>
      <w:r>
        <w:t>Eighty g White Balsamic Picklin Liquid (</w:t>
      </w:r>
    </w:p>
    <w:p>
      <w:pPr>
        <w:pStyle w:val="ListBullet"/>
      </w:pPr>
      <w:r>
        <w:t>250 g Granny Smith apple juice</w:t>
      </w:r>
    </w:p>
    <w:p>
      <w:pPr>
        <w:pStyle w:val="ListBullet"/>
      </w:pPr>
      <w:r>
        <w:t>Eight g apple cider vinear</w:t>
      </w:r>
    </w:p>
    <w:p>
      <w:pPr>
        <w:pStyle w:val="ListBullet"/>
      </w:pPr>
      <w:r>
        <w:t>One g citric acid</w:t>
      </w:r>
    </w:p>
    <w:p>
      <w:pPr>
        <w:pStyle w:val="ListBullet"/>
      </w:pPr>
      <w:r>
        <w:t>Three g salt</w:t>
      </w:r>
    </w:p>
    <w:p>
      <w:pPr>
        <w:pStyle w:val="ListBullet"/>
      </w:pPr>
      <w:r>
        <w:t>Eight raw Widow’s Hole oysters</w:t>
      </w:r>
    </w:p>
    <w:p>
      <w:pPr>
        <w:pStyle w:val="ListBullet"/>
      </w:pPr>
      <w:r>
        <w:t>Sea salt</w:t>
      </w:r>
    </w:p>
    <w:p>
      <w:pPr>
        <w:pStyle w:val="ListBullet"/>
      </w:pPr>
      <w:r>
        <w:t>Four g drained Pickled Apple</w:t>
      </w:r>
    </w:p>
    <w:p>
      <w:pPr>
        <w:pStyle w:val="ListBullet"/>
      </w:pPr>
      <w:r>
        <w:t>200 g suar</w:t>
      </w:r>
    </w:p>
    <w:p>
      <w:pPr>
        <w:pStyle w:val="ListBullet"/>
      </w:pPr>
      <w:r>
        <w:t>Twenty g finely rated lime zest</w:t>
      </w:r>
    </w:p>
    <w:p>
      <w:pPr>
        <w:pStyle w:val="ListBullet"/>
      </w:pPr>
      <w:r>
        <w:t>Two g fluke fillets, about 250 each</w:t>
      </w:r>
    </w:p>
    <w:p>
      <w:pPr>
        <w:pStyle w:val="ListBullet"/>
      </w:pPr>
      <w:r>
        <w:t>250 g sorrel</w:t>
      </w:r>
    </w:p>
    <w:p>
      <w:pPr>
        <w:pStyle w:val="ListBullet"/>
      </w:pPr>
      <w:r>
        <w:t>575 g ice water</w:t>
      </w:r>
    </w:p>
    <w:p>
      <w:pPr>
        <w:pStyle w:val="ListBullet"/>
      </w:pPr>
      <w:r>
        <w:t>One g xanthan um</w:t>
      </w:r>
    </w:p>
    <w:p>
      <w:pPr>
        <w:pStyle w:val="ListBullet"/>
      </w:pPr>
      <w:r>
        <w:t>One Hundred g cashews</w:t>
      </w:r>
    </w:p>
    <w:p>
      <w:pPr>
        <w:pStyle w:val="ListBullet"/>
      </w:pPr>
      <w:r>
        <w:t>One Hundred g daikon radish</w:t>
      </w:r>
    </w:p>
    <w:p>
      <w:pPr>
        <w:pStyle w:val="ListBullet"/>
      </w:pPr>
      <w:r>
        <w:t>Four g white soy</w:t>
      </w:r>
    </w:p>
    <w:p>
      <w:pPr>
        <w:pStyle w:val="ListBullet"/>
      </w:pPr>
      <w:r>
        <w:t>Seventeen g diced daikon radish, 2 mm (</w:t>
      </w:r>
    </w:p>
    <w:p>
      <w:pPr>
        <w:pStyle w:val="ListBullet"/>
      </w:pPr>
      <w:r>
        <w:t>Five g Lemon Oil (</w:t>
      </w:r>
    </w:p>
    <w:p>
      <w:pPr>
        <w:pStyle w:val="ListBullet"/>
      </w:pPr>
      <w:r>
        <w:t>Ten g Crispy Amaranth (</w:t>
      </w:r>
    </w:p>
    <w:p>
      <w:pPr>
        <w:pStyle w:val="ListBullet"/>
      </w:pPr>
      <w:r>
        <w:t>Five g mushroom seasonin powder, finely round</w:t>
      </w:r>
    </w:p>
    <w:p>
      <w:pPr>
        <w:pStyle w:val="ListBullet"/>
      </w:pPr>
      <w:r>
        <w:t>200 g Citrus Cured Fluke</w:t>
      </w:r>
    </w:p>
    <w:p>
      <w:r>
        <w:rPr>
          <w:color w:val="1565C0"/>
        </w:rPr>
        <w:t>──────────────────────────────────────────────────</w:t>
      </w:r>
    </w:p>
    <w:p>
      <w:pPr>
        <w:pStyle w:val="Heading2"/>
      </w:pPr>
      <w:r>
        <w:t>Method</w:t>
      </w:r>
    </w:p>
    <w:p>
      <w:pPr>
        <w:pStyle w:val="ListNumber"/>
      </w:pPr>
      <w:r>
        <w:t>Wrap the chestnuts in a packet of aluminum foil and seal. Place the packet in a clean, dry slow cooker insert and cook for 4 weeks at 52°C/125°F. Alternatively, place the chestnuts in a clean, dry rice cooker insert. Cook the chestnuts in the rice cooker, with the device wrapped tightly with plastic wrap, on the “Keep Warm” setting for 2 weeks. Cut open one of the chestnuts. The chestnut should be dark brown and smell like licorice. If the chestnut is not dark brown, return the remaining chestnuts to the slow cooker or rice cooker to continue fermenting. Once the chestnuts are fermented, peel them. They should be very firm and dry. Discard any chestnuts that are very moist. Reserve in an airtight container at room temperature for up to 2 weeks.</w:t>
      </w:r>
    </w:p>
    <w:p>
      <w:pPr>
        <w:pStyle w:val="ListNumber"/>
      </w:pPr>
      <w:r>
        <w:t>raw Widow’s Hole oysters, shucked, shells reserved</w:t>
      </w:r>
    </w:p>
    <w:p>
      <w:pPr>
        <w:pStyle w:val="ListNumber"/>
      </w:pPr>
      <w:r>
        <w:t>Place the oysters in a container set over ice and set aside. Drain the liquor from the oysters (should measure about 75 g) and transfer to a saucepan with the bay leaf over medium heat. Reduce the oyster liquor by half. Turn the heat to low and slowly whisk in the butter, being careful to maintain the emulsion. Season the beurre blanc with the lemon juice and salt. Keep warm for at least 20 minutes, but no more than 4 hours, before using. Remove the bay leaf before serving.</w:t>
      </w:r>
    </w:p>
    <w:p>
      <w:pPr>
        <w:pStyle w:val="ListNumber"/>
      </w:pPr>
      <w:r>
        <w:t>g peeled and diced Granny Smith apple, 3 mm (⅛ inch)</w:t>
      </w:r>
    </w:p>
    <w:p>
      <w:pPr>
        <w:pStyle w:val="ListNumber"/>
      </w:pPr>
      <w:r>
        <w:t>Cover the apple dice with the pickling liquid and, using a chamber vacuum sealer, compress the apple in an open container.</w:t>
      </w:r>
    </w:p>
    <w:p>
      <w:pPr>
        <w:pStyle w:val="ListNumber"/>
      </w:pPr>
      <w:r>
        <w:t>Season the apple juice with the cider vinegar, citric acid, and salt and stir to combine. Fill a large mixing bowl halfway full with liquid nitrogen. Slowly pour the seasoned apple juice into the nitrogen, whisking to break up any large chunks. When the juice is completely frozen, transfer to a food processor and grind to a fine powder. Keep frozen.</w:t>
      </w:r>
    </w:p>
    <w:p>
      <w:pPr>
        <w:pStyle w:val="ListNumber"/>
      </w:pPr>
      <w:r>
        <w:t>Peel the raw chestnuts and discard the shells. Remove the outer dark layer from the chestnuts, leaving only the yellow flesh. Set aside. Shuck the raw oysters and season with the sea salt. Divide the pickled apple among the oysters, making sure to spread the apple out over each oyster. Keep on ice while preparing the warm oyster. Warm the oyster beurre blanc to 74°C/165°F. Poach the reserved oysters in the beurre blanc until plump and firm, about 1½ minutes. Transfer the oysters to the reserved oyster shells and spoon additional beurre blanc over the oysters to glaze. Finely grate the black chestnuts over the poached oysters to completely cover. Finely grate the raw, peeled chestnuts over each of the raw oysters, and then spoon the apple snow beside the grated chestnut. Serve the raw oysters over crushed ice. Serve the poached oysters warm.</w:t>
      </w:r>
    </w:p>
    <w:p>
      <w:pPr>
        <w:pStyle w:val="ListNumber"/>
      </w:pPr>
      <w:r>
        <w:t>it sounds strange, but Coco Chanel is the inspiration for a lot of my dishes.</w:t>
      </w:r>
    </w:p>
    <w:p>
      <w:pPr>
        <w:pStyle w:val="ListNumber"/>
      </w:pPr>
      <w:r>
        <w:t>She had some famous advice on dressing well: look at yourself in the mirror and take off one accessory before leaving the house. This emphasizes the coolness of the understated, the confidence in being effortless. That simplicity is the utmost elegance; it speaks to me and the vision I have for my cuisine.</w:t>
      </w:r>
    </w:p>
    <w:p>
      <w:pPr>
        <w:pStyle w:val="ListNumber"/>
      </w:pPr>
      <w:r>
        <w:t>So, I looked a bit more into Coco Chanel’s work-what she stood for in the fashion industry and in her life. With her perfectly tailored, clean suiting for women, she championed the importance of stripping things away while maintaining the intricacies and beauty of technique. The image of her always strikes me. She looked impeccably chic and often wore a long string of perfect white pearls. Although she never designed a necklace quite like this dish, it was how she dressed herself that inspired me. Many artists inspire me in ways that I assume they weren’t intending.</w:t>
      </w:r>
    </w:p>
    <w:p>
      <w:pPr>
        <w:pStyle w:val="ListNumber"/>
      </w:pPr>
      <w:r>
        <w:t>Studying her, thinking this way, has given me the confidence to put dishes such as this on the menu. A subtle block in shades of white with varying textures: cured fluke garnished with spicy, bright daikon, horseradish, and smoky cashews, augmented only by a small pool of vibrant green. This plating is simple, but it does not make it any less beautiful. There is harmony between the elements; each one is necessary in the service of the whole and nothing is superfluous. At first, I thought this dish needed more-a visual flourish, a supporting garnish. Then, I remembered Mademoiselle Chanel’s lesson, and I stopped. It was done.</w:t>
      </w:r>
    </w:p>
    <w:p>
      <w:pPr>
        <w:pStyle w:val="ListNumber"/>
      </w:pPr>
      <w:r>
        <w:t>Serves 8</w:t>
      </w:r>
    </w:p>
    <w:p>
      <w:pPr>
        <w:pStyle w:val="ListNumber"/>
      </w:pPr>
      <w:r>
        <w:t>Mix together the salt, sugar, and lime zest in a mixing bowl. Place an even layer of the cure on the bottom of a baking dish. Lay down a layer of cheesecloth and place the fluke fillets over the cheesecloth, side by side, not touching. Place another layer of cheesecloth over the fluke fillets and cover with the remaining cure. Refrigerate for 2½ hours. Remove the fluke from the cure and rinse thoroughly under cold running water. Pat dry. Place each fillet individually in a sous vide bag, seal airtight, and freeze for 1 hour. Once frozen, cut the cured fluke into 3 mm (⅛-inch) dice. Keep refrigerated.</w:t>
      </w:r>
    </w:p>
    <w:p>
      <w:pPr>
        <w:pStyle w:val="ListNumber"/>
      </w:pPr>
      <w:r>
        <w:t>Combine the sorrel with the ice water and blend on high speed until completely smooth. Strain the sorrel water through a chinois and then through 3 layers of cheesecloth. Return the sorrel water to the blender and blend on medium speed while slowly adding the xanthan gum. Continue blending until the gum is fully hydrated and the sauce is thickened, about 1 minute. Strain the sauce through a chinois and let stand, refrigerated, and allow the foam to rise to the top, about 30 minutes. Skim off and discard the foam. Using a chamber vacuum sealer, compress the sauce in an open container to remove all air. Season the sauce with the apple juice and salt.</w:t>
      </w:r>
    </w:p>
    <w:p>
      <w:pPr>
        <w:pStyle w:val="ListNumber"/>
      </w:pPr>
      <w:r>
        <w:t>Spread the cashews in a single layer on a baking sheet lined with parchment paper. Cold smoke the cashews with the applewood chips for 30 minutes. Reserve in an airtight container at room temperature for up to 1 week.</w:t>
      </w:r>
    </w:p>
    <w:p>
      <w:pPr>
        <w:pStyle w:val="ListNumber"/>
      </w:pPr>
      <w:r>
        <w:t>Finely grate the daikon radish. Press the grated daikon between linen towels to remove any excess moisture. Mix 29 g of the grated and pressed daikon with the white soy and salt.</w:t>
      </w:r>
    </w:p>
    <w:p>
      <w:pPr>
        <w:pStyle w:val="ListNumber"/>
      </w:pPr>
      <w:r>
        <w:t>DAIKON DICE</w:t>
      </w:r>
    </w:p>
    <w:p>
      <w:pPr>
        <w:pStyle w:val="ListNumber"/>
      </w:pPr>
      <w:r>
        <w:t>g diced daikon radish, 2 mm (</w:t>
      </w:r>
    </w:p>
    <w:p>
      <w:pPr>
        <w:pStyle w:val="ListNumber"/>
      </w:pPr>
      <w:r>
        <w:t>Mix the daikon with the lemon oil and season with salt.</w:t>
      </w:r>
    </w:p>
    <w:p>
      <w:pPr>
        <w:pStyle w:val="ListNumber"/>
      </w:pPr>
      <w:r>
        <w:t>g mushroom seasoning powder, finely ground</w:t>
      </w:r>
    </w:p>
    <w:p>
      <w:pPr>
        <w:pStyle w:val="ListNumber"/>
      </w:pPr>
      <w:r>
        <w:t>Season the crispy amaranth with the mushroom powder.</w:t>
      </w:r>
    </w:p>
    <w:p>
      <w:pPr>
        <w:pStyle w:val="ListNumber"/>
      </w:pPr>
      <w:r>
        <w:t>Dress the fluke with the lemon oil and season with salt. Using a 5.1 by 6 cm (2 by 2⅜-inch) rectangular mold, divide the fluke among 8 bowls, forming a flat, even rectangle in each bowl. Garnish the top of the fluke as follows, creating 1 even layer with all of the garnishes: finely grated horseradish in the top left corner and bottom right corner, grated daikon in the top right corner and middle left side, finely grated smoked cashews on the top middle side and bottom left corner, daikon dice in the center, and mushroom-amaranth crumble on the middle right side. Season each arrangement with sea salt and garnish with the citrus coriander blooms. Sauce each plate with the sorrel-apple sauce.</w:t>
      </w:r>
    </w:p>
    <w:p>
      <w:pPr>
        <w:pStyle w:val="ListNumber"/>
      </w:pPr>
      <w:r>
        <w:t>2010, Will and I traveled to Tokyo. I went to cook the food of Eleven Madison Park at the stunning Park Hyatt Hotel and, having recently seen the film</w:t>
      </w:r>
    </w:p>
    <w:p>
      <w:pPr>
        <w:pStyle w:val="ListNumber"/>
      </w:pPr>
      <w:r>
        <w:t>(which was set there), had been romanticizing the idea of having a whiskey at its rooftop bar.</w:t>
      </w:r>
    </w:p>
    <w:p>
      <w:pPr>
        <w:pStyle w:val="ListNumber"/>
      </w:pPr>
      <w:r>
        <w:t>The hotel dining room staff spoke only Japanese, and it became apparent very quickly that Will would not be able to communicate the particulars of our service to the bus staff and dining room captains. However, the deadline to submit the manuscript for our first cookbook was rapidly approaching, and Will hadn’t written a word yet. So, he figured, I would work service while he locked himself in his room to drink tea, eat chicken</w:t>
      </w:r>
    </w:p>
    <w:p>
      <w:pPr>
        <w:pStyle w:val="ListNumber"/>
      </w:pPr>
      <w:r>
        <w:t>, and start (and finish!) his writing. After service, we planned to meet at the rooftop bar-which was as wonderful as I thought it would be-and then prowl the streets of Shinjuku searching for noodles, sake bars, and snacks both fried and grilled over charcoal.</w:t>
      </w:r>
    </w:p>
    <w:p>
      <w:pPr>
        <w:pStyle w:val="ListNumber"/>
      </w:pPr>
      <w:r>
        <w:t>feast. I had heard of these restaurants in New York, but had never ventured into one. Will and I accepted the invitation and headed to the restaurant; our hosts exceeded our every expectation with their hospitality.</w:t>
      </w:r>
    </w:p>
    <w:p>
      <w:pPr>
        <w:pStyle w:val="ListNumber"/>
      </w:pPr>
      <w:r>
        <w:t>We sat with our new friends at a large round table. They brought us into their world, sharing an honest and real part of their culture with us, and they were so eager to do so. We realized how lucky we were to be at the table. In Japan, when you are with the locals, it feels like a curtain has been lifted. The table quickly filled with appetizers: vegetables and fish and tall glasses of cold beer. Then, the centerpiece arrived: a bubbling vat of fragrant dashi broth accompanied by thinly sliced meats and vegetables that we were instructed to dip into the broth and gently cook. The meal was wonderful. There was a seemingly endless parade of meat and mushrooms and udon; intoxicating smells and clouds of steam filled the air; the laughs were loud and nearly nonstop. I had hoped the evening would go on forever.</w:t>
      </w:r>
    </w:p>
    <w:p>
      <w:pPr>
        <w:pStyle w:val="ListNumber"/>
      </w:pPr>
      <w:r>
        <w:t>Eventually, the night did end, and when it did, Will and I realized something-that it was one of the greatest meals we had ever enjoyed. The food was tasty, our new friends were charming, but what made it so amazing? It was that centerpiece. It was interactive, it commanded our attention, it brought us to the center of the table, and it drew us all in-together. Also, to have such a traditional Japanese meal in Tokyo made the experience exponentially better than visiting a</w:t>
      </w:r>
    </w:p>
    <w:p>
      <w:pPr>
        <w:pStyle w:val="ListNumber"/>
      </w:pPr>
      <w:r>
        <w:t>place on the Bowery.</w:t>
      </w:r>
    </w:p>
    <w:p>
      <w:pPr>
        <w:pStyle w:val="ListNumber"/>
      </w:pPr>
      <w:r>
        <w:t>We realized that, of all the great restaurants we had visited, our meals always had one thing in common. While we were eating, we were both focused on the plates in front of us and our dining companions were squarely focused on theirs. We were all having singular experiences while sitting at the same table. Will and I had always claimed that dining is about connecting with other people. We said those words, but I don’t think we fully believed or understood what we were saying until that dinner in Tokyo. We knew we had to capture the feeling that seduced us in Tokyo and replicate it back home. Not a</w:t>
      </w:r>
    </w:p>
    <w:p>
      <w:pPr>
        <w:pStyle w:val="ListNumber"/>
      </w:pPr>
      <w:r>
        <w:t>course, exactly, but an experience that would engage the table, something theatrical and communal-but also something that was of New York. Or at least, nearby.</w:t>
      </w:r>
    </w:p>
    <w:p>
      <w:pPr>
        <w:pStyle w:val="ListNumber"/>
      </w:pPr>
      <w:r>
        <w:t>It didn’t take long for us to decide on a course to celebrate a summertime clam bake, a tradition of our own carried out on the beaches of Long Island. What captures the feeling of a clam bake on the beach? Dusk, the dead of summer, skin taut with salt and sun, a feast without shoes on. For me, the simple answer was the smell of the shore coupled with a bonfire. So we created a bowl to hold a large base of very hot rocks and seaweed. Then, tableside, a server would pour seawater on the heated stones, creating a sizeable sizzle, a big burst of steam, and a transportive aroma of a cookout by the sea. The guests would then enjoy a luxurious chowder and other variations of local clams.</w:t>
      </w:r>
    </w:p>
    <w:p>
      <w:pPr>
        <w:pStyle w:val="ListNumber"/>
      </w:pPr>
      <w:r>
        <w:t>This course was monumental for us and for the direction we took at the restaurant. In this dish, the story and the intention for the guests’ experience came first; this was our driver…not a technique, an ingredient, or a flash of inspiration. It was the first time we realized the power of truly pursuing a communal experience in the meal and of providing our guests with moments of wonder.</w:t>
      </w:r>
    </w:p>
    <w:p>
      <w:pPr>
        <w:pStyle w:val="ListNumber"/>
      </w:pPr>
      <w:r>
        <w:t>LONG ISLAND CLAM BAKE</w:t>
      </w:r>
    </w:p>
    <w:p>
      <w:pPr>
        <w:pStyle w:val="ListNumber"/>
      </w:pPr>
      <w:r>
        <w:t>Serves 8</w:t>
      </w:r>
    </w:p>
    <w:p>
      <w:pPr>
        <w:pStyle w:val="ListNumber"/>
      </w:pPr>
      <w:r>
        <w:t>In the years that have passed, the menu’s narrative has changed and our cuisine has evolved. Though this course is a bit more subtle than its first iteration, we still love serving versions of it. We remain inspired by the meal in Japan and the beaches of Long Island, and continue to pay tribute to one of our most important past courses.</w:t>
      </w:r>
    </w:p>
    <w:p>
      <w:pPr>
        <w:pStyle w:val="ListNumber"/>
      </w:pPr>
      <w:r>
        <w:t>littleneck clams, about 6.7 kg</w:t>
      </w:r>
    </w:p>
    <w:p>
      <w:pPr>
        <w:pStyle w:val="ListNumber"/>
      </w:pPr>
      <w:r>
        <w:t>Preheat a combi oven to 56°C/133°F, full steam. Purge the clams under cold running water for 30 minutes. Drain. Shuck the clams raw, reserving the liquid. Strain the reserved liquid through a linen. Remove and discard the skirt of the clams. Combine the cleaned clams with the reserved liquid in a sous vide bag and seal airtight. Prepare an ice bath. Cook the clams in the combi oven for 8 minutes, then shock in the ice bath. When cold, remove the clams from the bag and strain, again reserving the clam liquid. Trim and discard the bellies from the clams, reserving only the beaks. Cover the clams with the reserved clam liquid and keep refrigerated.</w:t>
      </w:r>
    </w:p>
    <w:p>
      <w:pPr>
        <w:pStyle w:val="ListNumber"/>
      </w:pPr>
      <w:r>
        <w:t>g reserved clam juice from Littleneck Clams</w:t>
      </w:r>
    </w:p>
    <w:p>
      <w:pPr>
        <w:pStyle w:val="ListNumber"/>
      </w:pPr>
      <w:r>
        <w:t>Shuck the clams raw. Remove and discard the skirt of the clams. Trim and discard the bellies from the clams, reserving only the beaks. Rinse the beaks thoroughly under cold running water. Cut the surf clam beaks into 3 mm (⅛-inch) dice and refrigerate. Submerge the gelatin in ice water until soft and pliable, about 5 minutes. Drain the gelatin from the ice water and squeeze to remove any excess water. In the bowl of a stand mixer fitted with the whisk attachment, whip the cream to soft peaks. Place the clam juice in a small saucepan over low heat with the bloomed gelatin, whisking until the gelatin is completely dissolved. Remove from the heat and let cool to room temperature. Fold one-third of the whipped cream into the clam juice mixture. Fold the remaining whipped cream into the clam mixture until just combined. Place a layer of plastic wrap directly on the surface of the bavarois to cover and refrigerate until set, about 1 hour. Remove and discard the plastic wrap and whip the bavarois until smooth. Fold in the diced clams. Keep at room temperature.</w:t>
      </w:r>
    </w:p>
    <w:p>
      <w:pPr>
        <w:pStyle w:val="ListNumber"/>
      </w:pPr>
      <w:r>
        <w:t>g reserved clam juice from Littleneck Clams</w:t>
      </w:r>
    </w:p>
    <w:p>
      <w:pPr>
        <w:pStyle w:val="ListNumber"/>
      </w:pPr>
      <w:r>
        <w:t>Combine all of the ingredients in a mixing bowl and whisk to combine.</w:t>
      </w:r>
    </w:p>
    <w:p>
      <w:pPr>
        <w:pStyle w:val="ListNumber"/>
      </w:pPr>
      <w:r>
        <w:t>Preheat a combi oven to 90°C/195°F, full steam, and prepare an ice bath. Peel away the tough outer layers of the fennel. From the center of each head, slice 4 slices, each 1 cm (⅜ inch) thick. Combine the fennel slices with the clam vinaigrette in a sous vide bag and seal airtight. Cook the fennel in the combi oven until tender, about 1 hour 15 minutes. Shock the fennel in the ice bath. When cold, remove the fennel planks from the bag and, using a 3.8 cm (1½-inch) ring cutter, punch a round from the center of each fennel plank. Line a baking sheet with acetate, spray with nonstick cooking spray, and wipe with a paper towel to remove any excess. Place the fennel planks on the prepared baking sheet, flat, in a single layer. Fill the punched section of each fennel plank with the clam bavarois. Using an offset spatula, level the bavarois so that it is even with the fennel. Spray another sheet of acetate with nonstick cooking spray and wipe with a paper towel to remove any excess. Lay the prepared acetate, sprayed-side down, directly on the bavarois. Refrigerate until set, about 20 minutes.</w:t>
      </w:r>
    </w:p>
    <w:p>
      <w:pPr>
        <w:pStyle w:val="ListNumber"/>
      </w:pPr>
      <w:r>
        <w:t>g reserved clam juice from Littleneck Clams</w:t>
      </w:r>
    </w:p>
    <w:p>
      <w:pPr>
        <w:pStyle w:val="ListNumber"/>
      </w:pPr>
      <w:r>
        <w:t>Place the clam juice in a blender and begin blending on medium speed while slowly adding in the xanthan gum. Continue blending the clam juice until the gum is fully hydrated and the glaze is thickened, about 1 minute. Season with the lemon juice and salt and strain through a chinois. Using a chamber vacuum sealer, compress the clam glaze in an open container to remove all air. Keep refrigerated.</w:t>
      </w:r>
    </w:p>
    <w:p>
      <w:pPr>
        <w:pStyle w:val="ListNumber"/>
      </w:pPr>
      <w:r>
        <w:t>½ Preserved Meyer Lemon (</w:t>
      </w:r>
    </w:p>
    <w:p>
      <w:pPr>
        <w:pStyle w:val="ListNumber"/>
      </w:pPr>
      <w:r>
        <w:t>g diced fennel, 1 mm (</w:t>
      </w:r>
    </w:p>
    <w:p>
      <w:pPr>
        <w:pStyle w:val="ListNumber"/>
      </w:pPr>
      <w:r>
        <w:t>Trim the pulp and pith from the Meyer lemon, leaving only the bright yellow rind. Cut the lemon rind into 1 mm (</w:t>
      </w:r>
    </w:p>
    <w:p>
      <w:r>
        <w:rPr>
          <w:color w:val="1565C0"/>
        </w:rPr>
        <w:t>──────────────────────────────────────────────────</w:t>
      </w:r>
    </w:p>
    <w:p>
      <w:pPr>
        <w:pStyle w:val="Heading2"/>
      </w:pPr>
      <w:r>
        <w:t>Techniques Used</w:t>
      </w:r>
    </w:p>
    <w:p>
      <w:pPr>
        <w:pStyle w:val="ListBullet"/>
      </w:pPr>
      <w:r>
        <w:t>Dice</w:t>
      </w:r>
    </w:p>
    <w:p>
      <w:pPr>
        <w:pStyle w:val="ListBullet"/>
      </w:pPr>
      <w:r>
        <w:t>Sous Vide</w:t>
      </w:r>
    </w:p>
    <w:p>
      <w:pPr>
        <w:pStyle w:val="ListBullet"/>
      </w:pPr>
      <w:r>
        <w:t>Garnish</w:t>
      </w:r>
    </w:p>
    <w:p>
      <w:pPr>
        <w:pStyle w:val="ListBullet"/>
      </w:pPr>
      <w:r>
        <w:t>Reduce</w:t>
      </w:r>
    </w:p>
    <w:p>
      <w:pPr>
        <w:pStyle w:val="ListBullet"/>
      </w:pPr>
      <w:r>
        <w:t>Plating</w:t>
      </w:r>
    </w:p>
    <w:p>
      <w:pPr>
        <w:pStyle w:val="ListBullet"/>
      </w:pPr>
      <w:r>
        <w:t>Poach</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