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ZUCCHINI FLOWER</w:t>
      </w:r>
    </w:p>
    <w:p>
      <w:r>
        <w:rPr>
          <w:b/>
          <w:color w:val="3E2723"/>
        </w:rPr>
        <w:t>Cuisine Type:</w:t>
      </w:r>
      <w:r>
        <w:t xml:space="preserve"> Asian/Korean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115 g freeze -dried sea buckthorn berries</w:t>
      </w:r>
    </w:p>
    <w:p>
      <w:pPr>
        <w:pStyle w:val="ListBullet"/>
      </w:pPr>
      <w:r>
        <w:t>Twenty-Three g bee pollen</w:t>
      </w:r>
    </w:p>
    <w:p>
      <w:pPr>
        <w:pStyle w:val="ListBullet"/>
      </w:pPr>
      <w:r>
        <w:t>Eighteen g Red Pepper Tamari*</w:t>
      </w:r>
    </w:p>
    <w:p>
      <w:pPr>
        <w:pStyle w:val="ListBullet"/>
      </w:pPr>
      <w:r>
        <w:t>Thirty-One g Butternut Squash Vinegar*</w:t>
      </w:r>
    </w:p>
    <w:p>
      <w:pPr>
        <w:pStyle w:val="ListBullet"/>
      </w:pPr>
      <w:r>
        <w:t>Thirty-Seven g salt</w:t>
      </w:r>
    </w:p>
    <w:p>
      <w:pPr>
        <w:pStyle w:val="ListBullet"/>
      </w:pPr>
      <w:r>
        <w:t>500 g Citric Koji*</w:t>
      </w:r>
    </w:p>
    <w:p>
      <w:pPr>
        <w:pStyle w:val="ListBullet"/>
      </w:pPr>
      <w:r>
        <w:t>Two L filtered water L filtered water</w:t>
      </w:r>
    </w:p>
    <w:p>
      <w:pPr>
        <w:pStyle w:val="ListBullet"/>
      </w:pPr>
      <w:r>
        <w:t>One kg Jerusalem artichokes (washed and peeled)</w:t>
      </w:r>
    </w:p>
    <w:p>
      <w:pPr>
        <w:pStyle w:val="ListBullet"/>
      </w:pPr>
      <w:r>
        <w:t>One zucchini flower zucchini flower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