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BOTANICAL NAME</w:t>
      </w:r>
    </w:p>
    <w:p>
      <w:r>
        <w:rPr>
          <w:b/>
          <w:color w:val="3E2723"/>
        </w:rPr>
        <w:t>Cuisine Type:</w:t>
      </w:r>
      <w:r>
        <w:t xml:space="preserve"> Asian/Thai</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of leaf bases and young stems are hand-cut near the base of the plant.</w:t>
      </w:r>
    </w:p>
    <w:p>
      <w:pPr>
        <w:pStyle w:val="ListNumber"/>
      </w:pPr>
      <w:r>
        <w:t>Stems are separated, cleaned, and trimmed to lengths of 20cm (8in), and then bundled for drying or using fresh.</w:t>
      </w:r>
    </w:p>
    <w:p>
      <w:pPr>
        <w:pStyle w:val="ListNumber"/>
      </w:pPr>
      <w:r>
        <w:t>In perfumes, soaps, and toiletries; in insect repellents; anti-inflammatory medication; as a fungicide, and to relieve joint pain.LEMONGRASS</w:t>
      </w:r>
    </w:p>
    <w:p>
      <w:pPr>
        <w:pStyle w:val="ListNumber"/>
      </w:pPr>
      <w:r>
        <w:t>of the grasses family and grows in many different soil types in warm, tropical climates.</w:t>
      </w:r>
    </w:p>
    <w:p>
      <w:pPr>
        <w:pStyle w:val="ListNumber"/>
      </w:pPr>
      <w:r>
        <w:t>grow from the bulbous base to a height of 1.5-2m (5-7ft)One teaspoon is</w:t>
      </w:r>
    </w:p>
    <w:p>
      <w:pPr>
        <w:pStyle w:val="ListNumber"/>
      </w:pPr>
      <w:r>
        <w:t>lemongrass (also called sereh) imparts only a fraction of the spice’s complex character.</w:t>
      </w:r>
    </w:p>
    <w:p>
      <w:pPr>
        <w:pStyle w:val="ListNumber"/>
      </w:pPr>
      <w:r>
        <w:t>Lemongrass is cultivated throughout the tropics, in India, Sri Lanka, Thailand, Laos, Cambodia, Vietnam, Malaysia, Indonesia, Australia, the Americas, and West Africa.The Latin name for lemongrass,</w:t>
      </w:r>
    </w:p>
    <w:p>
      <w:pPr>
        <w:pStyle w:val="ListNumber"/>
      </w:pPr>
      <w:r>
        <w:t>referring to the shape of its flowers, now rarely present in cultivated varieties. The spice has been used both medicinally and as a flavouring agent in its native Asia for thousands of years. In 10th-century China it was used as an insect repellent, the fragrant leaves being placed on beds to ward off fleas. By the Middle Ages, lemongrass had made its way to Europe from Asia via caravan spice routes - the spice appears in several brewing and spiced wine recipes of</w:t>
      </w:r>
    </w:p>
    <w:p>
      <w:pPr>
        <w:pStyle w:val="ListNumber"/>
      </w:pPr>
      <w:r>
        <w:t>the time. In the 19th century, India began cultivating lemongrass, mainly to export the aromatic oil for scenting soaps and cosmetics. However, it was Southeast Asian rather than Indian cuisine that adopted lemongrass as</w:t>
      </w:r>
    </w:p>
    <w:p>
      <w:pPr>
        <w:pStyle w:val="ListNumber"/>
      </w:pPr>
      <w:r>
        <w:t>up to 2 weeks. Leaf blades can also flavour dishes: tie in a knot and gently bruise.</w:t>
      </w:r>
    </w:p>
    <w:p>
      <w:pPr>
        <w:pStyle w:val="ListNumber"/>
      </w:pPr>
      <w:r>
        <w:t>146-147_Lemongrass.indd 146 13/06/2018 16:24</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