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Thai Red Curry Sauce</w:t>
      </w:r>
    </w:p>
    <w:p>
      <w:r>
        <w:rPr>
          <w:b/>
          <w:color w:val="3E2723"/>
        </w:rPr>
        <w:t>Cuisine Type:</w:t>
      </w:r>
      <w:r>
        <w:t xml:space="preserve"> Thai</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Thai Red Curry Sauce</w:t>
      </w:r>
    </w:p>
    <w:p>
      <w:pPr>
        <w:pStyle w:val="ListBullet"/>
      </w:pPr>
      <w:r>
        <w:t>One oz fl 30 mL Vegetable oil 1. heat the oil over moderate heat in a saucepan.</w:t>
      </w:r>
    </w:p>
    <w:p>
      <w:pPr>
        <w:pStyle w:val="ListBullet"/>
      </w:pPr>
      <w:r>
        <w:t>Two oz fl 60 mL Water or stock 3. Stir in the water or stock and bring to a simmer.</w:t>
      </w:r>
    </w:p>
    <w:p>
      <w:pPr>
        <w:pStyle w:val="ListBullet"/>
      </w:pPr>
      <w:r>
        <w:t>Per oz fl</w:t>
      </w:r>
    </w:p>
    <w:p>
      <w:pPr>
        <w:pStyle w:val="ListBullet"/>
      </w:pPr>
      <w:r>
        <w:t>In Thai cuisine, curry sauces are typically made as integral sauces</w:t>
      </w:r>
    </w:p>
    <w:p>
      <w:pPr>
        <w:pStyle w:val="ListBullet"/>
      </w:pPr>
      <w:r>
        <w:t>it is simple to sauté the desired meat or seafood, prepare a sauce</w:t>
      </w:r>
    </w:p>
    <w:p>
      <w:pPr>
        <w:pStyle w:val="ListBullet"/>
      </w:pPr>
      <w:r>
        <w:t>flavored with a curry paste, and stew the meat in the sauce with the</w:t>
      </w:r>
    </w:p>
    <w:p>
      <w:pPr>
        <w:pStyle w:val="ListBullet"/>
      </w:pPr>
      <w:r>
        <w:t>desired vegetables.</w:t>
      </w:r>
    </w:p>
    <w:p>
      <w:pPr>
        <w:pStyle w:val="ListBullet"/>
      </w:pPr>
      <w:r>
        <w:t>curry sauces are often prepared separately and added to the plate</w:t>
      </w:r>
    </w:p>
    <w:p>
      <w:pPr>
        <w:pStyle w:val="ListBullet"/>
      </w:pPr>
      <w:r>
        <w:t>the sauce as directed in the recipe, and return the meat to the sauce</w:t>
      </w:r>
    </w:p>
    <w:p>
      <w:r>
        <w:rPr>
          <w:color w:val="1565C0"/>
        </w:rPr>
        <w:t>──────────────────────────────────────────────────</w:t>
      </w:r>
    </w:p>
    <w:p>
      <w:pPr>
        <w:pStyle w:val="Heading2"/>
      </w:pPr>
      <w:r>
        <w:t>Method</w:t>
      </w:r>
    </w:p>
    <w:p>
      <w:pPr>
        <w:pStyle w:val="ListNumber"/>
      </w:pPr>
      <w:r>
        <w:t>fl oz 30 mL Vegetable oil 1. heat the oil over moderate heat in a saucepan.</w:t>
      </w:r>
    </w:p>
    <w:p>
      <w:pPr>
        <w:pStyle w:val="ListNumber"/>
      </w:pPr>
      <w:r>
        <w:t>2. add the curry paste and cook until aromatic. 1½ oz 45 mL red curry paste (see sidebar)</w:t>
      </w:r>
    </w:p>
    <w:p>
      <w:pPr>
        <w:pStyle w:val="ListNumber"/>
      </w:pPr>
      <w:r>
        <w:t>fl oz 60 mL Water or stock 3. Stir in the water or stock and bring to a simmer.</w:t>
      </w:r>
    </w:p>
    <w:p>
      <w:pPr>
        <w:pStyle w:val="ListNumber"/>
      </w:pPr>
      <w:r>
        <w:t>4. add the coconut milk and nam pla. Bring to a simmer</w:t>
      </w:r>
    </w:p>
    <w:p>
      <w:pPr>
        <w:pStyle w:val="ListNumber"/>
      </w:pPr>
      <w:r>
        <w:t>and simmer several minutes to blend flavors.14 fl oz 410 mL Coconut milk, canned, unsweetened</w:t>
      </w:r>
    </w:p>
    <w:p>
      <w:pPr>
        <w:pStyle w:val="ListNumber"/>
      </w:pPr>
      <w:r>
        <w:t>Per 1 fl oz (29.57 mL): Calories, 60; Protein, 1 g; Fat, 7 g (89% cal.); Cholesterol, 0 mg; Carbohydrates, 1 g; Fiber, 0 g; Sodium, 190 mg.</w:t>
      </w:r>
    </w:p>
    <w:p>
      <w:pPr>
        <w:pStyle w:val="ListNumber"/>
      </w:pPr>
      <w:r>
        <w:t>Substitute green curry paste for red paste in the recipe.</w:t>
      </w:r>
    </w:p>
    <w:p>
      <w:pPr>
        <w:pStyle w:val="ListNumber"/>
      </w:pPr>
      <w:r>
        <w:t>(). With a variety of ready-made curry pastes on hand,</w:t>
      </w:r>
    </w:p>
    <w:p>
      <w:pPr>
        <w:pStyle w:val="ListNumber"/>
      </w:pPr>
      <w:r>
        <w:t>it is simple to sauté the desired meat or seafood, prepare a sauce</w:t>
      </w:r>
    </w:p>
    <w:p>
      <w:pPr>
        <w:pStyle w:val="ListNumber"/>
      </w:pPr>
      <w:r>
        <w:t>curry sauces are often prepared separately and added to the plate</w:t>
      </w:r>
    </w:p>
    <w:p>
      <w:pPr>
        <w:pStyle w:val="ListNumber"/>
      </w:pPr>
      <w:r>
        <w:t>at service time. The recipes included here can be used either way.</w:t>
      </w:r>
    </w:p>
    <w:p>
      <w:pPr>
        <w:pStyle w:val="ListNumber"/>
      </w:pPr>
      <w:r>
        <w:t>To use the curry sauce recipe as an integral sauce, add the curry paste to the pan in which you have sautéed your meat or fish item. Finish</w:t>
      </w:r>
    </w:p>
    <w:p>
      <w:pPr>
        <w:pStyle w:val="ListNumber"/>
      </w:pPr>
      <w:r>
        <w:t>to finish cooking.</w:t>
      </w:r>
    </w:p>
    <w:p>
      <w:pPr>
        <w:pStyle w:val="ListNumber"/>
      </w:pPr>
      <w:r>
        <w:t>Thai curry pastes are available commercially. If none is available,</w:t>
      </w:r>
    </w:p>
    <w:p>
      <w:pPr>
        <w:pStyle w:val="ListNumber"/>
      </w:pPr>
      <w:r>
        <w:t>use the recipes included here. Commercial pastes are usually of excellent quality and contain ingredients that may be hard to obtain in Western kitchens. The curry paste recipes here are useful when</w:t>
      </w:r>
    </w:p>
    <w:p>
      <w:pPr>
        <w:pStyle w:val="ListNumber"/>
      </w:pPr>
      <w:r>
        <w:t>U.S. METRIC INGREDIENTS PROCEDURE</w:t>
      </w:r>
    </w:p>
    <w:p>
      <w:pPr>
        <w:pStyle w:val="ListNumber"/>
      </w:pPr>
      <w:r>
        <w:t>oz 60 g Galangal, peeled and chopped (see Note) 1. Combine all ingredients in a food processor.</w:t>
      </w:r>
    </w:p>
    <w:p>
      <w:pPr>
        <w:pStyle w:val="ListNumber"/>
      </w:pPr>
      <w:r>
        <w:t>process until the mixture forms a smooth</w:t>
      </w:r>
    </w:p>
    <w:p>
      <w:pPr>
        <w:pStyle w:val="ListNumber"/>
      </w:pPr>
      <w:r>
        <w:t>2. refrigerate and use as needed to make curry</w:t>
      </w:r>
    </w:p>
    <w:p>
      <w:pPr>
        <w:pStyle w:val="ListNumber"/>
      </w:pPr>
      <w:r>
        <w:t>sauces.6 oz 180 g Shallots, chopped</w:t>
      </w:r>
    </w:p>
    <w:p>
      <w:pPr>
        <w:pStyle w:val="ListNumber"/>
      </w:pPr>
      <w:r>
        <w:t>oz 60 g Garlic, chopped</w:t>
      </w:r>
    </w:p>
    <w:p>
      <w:pPr>
        <w:pStyle w:val="ListNumber"/>
      </w:pPr>
      <w:r>
        <w:t>tbsp 30 mL Lime zest, chopped</w:t>
      </w:r>
    </w:p>
    <w:p>
      <w:pPr>
        <w:pStyle w:val="ListNumber"/>
      </w:pPr>
      <w:r>
        <w:t>4 Lemongrass stalks, tender parts only, chopped</w:t>
      </w:r>
    </w:p>
    <w:p>
      <w:pPr>
        <w:pStyle w:val="ListNumber"/>
      </w:pPr>
      <w:r>
        <w:t>Per 1 ounce (28.35 g): Calories, 50; Protein, 4 g; Fat, 4.5g (77% cal.); Cholesterol, 0 mg; Carbohydrates, 3 g; Fiber, 1 g; Sodium, 0 mg.</w:t>
      </w:r>
    </w:p>
    <w:p>
      <w:r>
        <w:rPr>
          <w:color w:val="1565C0"/>
        </w:rPr>
        <w:t>──────────────────────────────────────────────────</w:t>
      </w:r>
    </w:p>
    <w:p>
      <w:pPr>
        <w:pStyle w:val="Heading2"/>
      </w:pPr>
      <w:r>
        <w:t>Techniques Used</w:t>
      </w:r>
    </w:p>
    <w:p>
      <w:pPr>
        <w:pStyle w:val="ListBullet"/>
      </w:pPr>
      <w:r>
        <w:t>Chop</w:t>
      </w:r>
    </w:p>
    <w:p>
      <w:pPr>
        <w:pStyle w:val="ListBullet"/>
      </w:pPr>
      <w:r>
        <w:t>Stew</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