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BAKING 627</w:t>
      </w:r>
    </w:p>
    <w:p>
      <w:r>
        <w:rPr>
          <w:b/>
          <w:color w:val="3E2723"/>
        </w:rPr>
        <w:t>Cuisine Type:</w:t>
      </w:r>
      <w:r>
        <w:t xml:space="preserve"> Thai</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bouquet of vegetables</w:t>
      </w:r>
    </w:p>
    <w:p>
      <w:pPr>
        <w:pStyle w:val="ListBullet"/>
      </w:pPr>
      <w:r>
        <w:t>PORTIONS: 12 PORTION SIZE: 5 OZ (150 G) FISH, 2 FL OZ (60 ML) SAUCE</w:t>
      </w:r>
    </w:p>
    <w:p>
      <w:pPr>
        <w:pStyle w:val="ListBullet"/>
      </w:pPr>
      <w:r>
        <w:t>Twelve oz Cod fillets, 5- (150-g) portions</w:t>
      </w:r>
    </w:p>
    <w:p>
      <w:pPr>
        <w:pStyle w:val="ListBullet"/>
      </w:pPr>
      <w:r>
        <w:t>Four oz fl 120 mL Melted butter or oil</w:t>
      </w:r>
    </w:p>
    <w:p>
      <w:pPr>
        <w:pStyle w:val="ListBullet"/>
      </w:pPr>
      <w:r>
        <w:t>to taste to taste Salt</w:t>
      </w:r>
    </w:p>
    <w:p>
      <w:pPr>
        <w:pStyle w:val="ListBullet"/>
      </w:pPr>
      <w:r>
        <w:t>to taste to taste White pepper</w:t>
      </w:r>
    </w:p>
    <w:p>
      <w:r>
        <w:rPr>
          <w:color w:val="1565C0"/>
        </w:rPr>
        <w:t>──────────────────────────────────────────────────</w:t>
      </w:r>
    </w:p>
    <w:p>
      <w:pPr>
        <w:pStyle w:val="Heading2"/>
      </w:pPr>
      <w:r>
        <w:t>Method</w:t>
      </w:r>
    </w:p>
    <w:p>
      <w:pPr>
        <w:pStyle w:val="ListNumber"/>
      </w:pPr>
      <w:r>
        <w:t>3. Frequently, a small amount of liquid, such as equal parts wine and fish stock, is added. Just enough liquid is used to cover the fish about halfway or less. During baking, the fish is basted</w:t>
      </w:r>
    </w:p>
    <w:p>
      <w:pPr>
        <w:pStyle w:val="ListNumber"/>
      </w:pPr>
      <w:r>
        <w:t>4. The fish may be baked uncovered or covered only lightly. It should not be covered tightly, how-ever, because the liquid must be able to reduce somewhat so it will become more concen -</w:t>
      </w:r>
    </w:p>
    <w:p>
      <w:pPr>
        <w:pStyle w:val="ListNumber"/>
      </w:pPr>
      <w:r>
        <w:t>trated and more flavorful. Remember also that liquid will be released from the fish, diluting the</w:t>
      </w:r>
    </w:p>
    <w:p>
      <w:pPr>
        <w:pStyle w:val="ListNumber"/>
      </w:pPr>
      <w:r>
        <w:t>cooking liquid.</w:t>
      </w:r>
    </w:p>
    <w:p>
      <w:pPr>
        <w:pStyle w:val="ListNumber"/>
      </w:pPr>
      <w:r>
        <w:t>5. For service, the fish is removed from the dish. The liquid is strained, degreased, reduced, and finished in various ways, such as by adding butter, cream, or velouté sauce.</w:t>
      </w:r>
    </w:p>
    <w:p>
      <w:pPr>
        <w:pStyle w:val="ListNumber"/>
      </w:pPr>
      <w:r>
        <w:t>You can see that this is a sort of combination technique. Because it often uses wine and other</w:t>
      </w:r>
    </w:p>
    <w:p>
      <w:pPr>
        <w:pStyle w:val="ListNumber"/>
      </w:pPr>
      <w:r>
        <w:t>liquids, the method is, in some ways, similar to shallow poaching, as explained on page 443.</w:t>
      </w:r>
    </w:p>
    <w:p>
      <w:pPr>
        <w:pStyle w:val="ListNumber"/>
      </w:pPr>
      <w:r>
        <w:t>Baked Cod Fillet Portugaise with a</w:t>
      </w:r>
    </w:p>
    <w:p>
      <w:pPr>
        <w:pStyle w:val="ListNumber"/>
      </w:pPr>
      <w:r>
        <w:t>Baked Cod Fillets Portugaise</w:t>
      </w:r>
    </w:p>
    <w:p>
      <w:pPr>
        <w:pStyle w:val="ListNumber"/>
      </w:pPr>
      <w:r>
        <w:t>1½ pt 720 mL portugaise Sauce ()PROCEDURE</w:t>
      </w:r>
    </w:p>
    <w:p>
      <w:pPr>
        <w:pStyle w:val="ListNumber"/>
      </w:pPr>
      <w:r>
        <w:t>1. place cod fillets on a well-oiled baking sheet or baking pan, flesh</w:t>
      </w:r>
    </w:p>
    <w:p>
      <w:pPr>
        <w:pStyle w:val="ListNumber"/>
      </w:pPr>
      <w:r>
        <w:t>side up (that is, skin side down).</w:t>
      </w:r>
    </w:p>
    <w:p>
      <w:pPr>
        <w:pStyle w:val="ListNumber"/>
      </w:pPr>
      <w:r>
        <w:t>2. Brush the fish lightly with lemon juice. then brush generously with the butter or oil and season lightly with salt and pepper.</w:t>
      </w:r>
    </w:p>
    <w:p>
      <w:pPr>
        <w:pStyle w:val="ListNumber"/>
      </w:pPr>
      <w:r>
        <w:t>3. place the pan in a preheated 350°F (175°C) oven until done, about</w:t>
      </w:r>
    </w:p>
    <w:p>
      <w:pPr>
        <w:pStyle w:val="ListNumber"/>
      </w:pPr>
      <w:r>
        <w:t>4. halfway through the cooking time, check the fish and, if the tops</w:t>
      </w:r>
    </w:p>
    <w:p>
      <w:pPr>
        <w:pStyle w:val="ListNumber"/>
      </w:pPr>
      <w:r>
        <w:t>appear to be drying out, brush with more butter or oil.</w:t>
      </w:r>
    </w:p>
    <w:p>
      <w:pPr>
        <w:pStyle w:val="ListNumber"/>
      </w:pPr>
      <w:r>
        <w:t>5. Serve each portion with 2 fl oz (60 mL) sauce. Nap the sauce across the center of the portion. Do not cover</w:t>
      </w:r>
    </w:p>
    <w:p>
      <w:pPr>
        <w:pStyle w:val="ListNumber"/>
      </w:pPr>
      <w:r>
        <w:t>the entire fillet. For an alternative plating, see photo.</w:t>
      </w:r>
    </w:p>
    <w:p>
      <w:pPr>
        <w:pStyle w:val="ListNumber"/>
      </w:pPr>
      <w:r>
        <w:t>Per serving: Calories, 170; Protein, 16 g; Fat, 10 g (53% cal.); Cholesterol, 60 mg; Carbohydrates, 4 g;</w:t>
      </w:r>
    </w:p>
    <w:p>
      <w:pPr>
        <w:pStyle w:val="ListNumber"/>
      </w:pPr>
      <w:r>
        <w:t>Many other fish may be baked according to the basic recipe, such as</w:t>
      </w:r>
    </w:p>
    <w:p>
      <w:pPr>
        <w:pStyle w:val="ListNumber"/>
      </w:pPr>
      <w:r>
        <w:t>Haddock (fillets or steaks) Pike (fillets)</w:t>
      </w:r>
    </w:p>
    <w:p>
      <w:r>
        <w:rPr>
          <w:color w:val="1565C0"/>
        </w:rPr>
        <w:t>──────────────────────────────────────────────────</w:t>
      </w:r>
    </w:p>
    <w:p>
      <w:pPr>
        <w:pStyle w:val="Heading2"/>
      </w:pPr>
      <w:r>
        <w:t>Techniques Used</w:t>
      </w:r>
    </w:p>
    <w:p>
      <w:pPr>
        <w:pStyle w:val="ListBullet"/>
      </w:pPr>
      <w:r>
        <w:t>Slice</w:t>
      </w:r>
    </w:p>
    <w:p>
      <w:pPr>
        <w:pStyle w:val="ListBullet"/>
      </w:pPr>
      <w:r>
        <w:t>Chop</w:t>
      </w:r>
    </w:p>
    <w:p>
      <w:pPr>
        <w:pStyle w:val="ListBullet"/>
      </w:pPr>
      <w:r>
        <w:t>Plating</w:t>
      </w:r>
    </w:p>
    <w:p>
      <w:pPr>
        <w:pStyle w:val="ListBullet"/>
      </w:pPr>
      <w:r>
        <w:t>Reduce</w:t>
      </w:r>
    </w:p>
    <w:p>
      <w:pPr>
        <w:pStyle w:val="ListBullet"/>
      </w:pPr>
      <w:r>
        <w:t>Sauté</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