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ASAFOETIDA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Asafoetida’s flavour-carrying oils are dominated by sulphides, which provide its</w:t>
      </w:r>
    </w:p>
    <w:p>
      <w:pPr>
        <w:pStyle w:val="ListBullet"/>
      </w:pPr>
      <w:r>
        <w:t>as garlic. Minor flavour compounds contribute more subtle hints of flavour but</w:t>
      </w:r>
    </w:p>
    <w:p>
      <w:pPr>
        <w:pStyle w:val="ListBullet"/>
      </w:pPr>
      <w:r>
        <w:t>in ghee with other warm spices for</w:t>
      </w:r>
    </w:p>
    <w:p>
      <w:pPr>
        <w:pStyle w:val="ListBullet"/>
      </w:pPr>
      <w:r>
        <w:t>Chicken and lamb Add asafoetida</w:t>
      </w:r>
    </w:p>
    <w:p>
      <w:pPr>
        <w:pStyle w:val="ListBullet"/>
      </w:pPr>
      <w:r>
        <w:t>barbecued chicken or lamb.</w:t>
      </w:r>
    </w:p>
    <w:p>
      <w:pPr>
        <w:pStyle w:val="ListBullet"/>
      </w:pPr>
      <w:r>
        <w:t>Fish Sprinkle asafoetida over fish</w:t>
      </w:r>
    </w:p>
    <w:p>
      <w:pPr>
        <w:pStyle w:val="ListBullet"/>
      </w:pPr>
      <w:r>
        <w:t>Vegetables Add a small pinch</w:t>
      </w:r>
    </w:p>
    <w:p>
      <w:pPr>
        <w:pStyle w:val="ListBullet"/>
      </w:pPr>
      <w:r>
        <w:t>and turmeric to a pineapple, tomato,</w:t>
      </w:r>
    </w:p>
    <w:p>
      <w:pPr>
        <w:pStyle w:val="ListBullet"/>
      </w:pPr>
      <w:r>
        <w:t>milder than the raw spice. SULPHIDES</w:t>
      </w:r>
    </w:p>
    <w:p>
      <w:pPr>
        <w:pStyle w:val="ListBullet"/>
      </w:pPr>
      <w:r>
        <w:t>sulphurous | oniony |</w:t>
      </w:r>
    </w:p>
    <w:p>
      <w:pPr>
        <w:pStyle w:val="ListBullet"/>
      </w:pPr>
      <w:r>
        <w:t>garlic-likePHELLANDRENE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and lamb Add asafoetida</w:t>
      </w:r>
    </w:p>
    <w:p>
      <w:pPr>
        <w:pStyle w:val="ListNumber"/>
      </w:pPr>
      <w:r>
        <w:t>to a yogurt marinade for baked or</w:t>
      </w:r>
    </w:p>
    <w:p>
      <w:pPr>
        <w:pStyle w:val="ListNumber"/>
      </w:pPr>
      <w:r>
        <w:t>Vegetables Add a small pinch</w:t>
      </w:r>
    </w:p>
    <w:p>
      <w:pPr>
        <w:pStyle w:val="ListNumber"/>
      </w:pPr>
      <w:r>
        <w:t>a slow-cooked onion soup; sprinkle a little ground asafoetida into cooling oil when making a cauliflower, mushroom, or potato curry.</w:t>
      </w:r>
    </w:p>
    <w:p>
      <w:pPr>
        <w:pStyle w:val="ListNumber"/>
      </w:pPr>
      <w:r>
        <w:t>Preserves Add a pinch of asafoetida</w:t>
      </w:r>
    </w:p>
    <w:p>
      <w:pPr>
        <w:pStyle w:val="ListNumber"/>
      </w:pPr>
      <w:r>
        <w:t>oil-based sulphur compounds dissolve very slowly in water, a fact that can be exploited to control the strength of flavour when using whole chunks of resin. ACIDS, OCIMENE</w:t>
      </w:r>
    </w:p>
    <w:p>
      <w:pPr>
        <w:pStyle w:val="ListNumber"/>
      </w:pPr>
      <w:r>
        <w:t>creativityWhen asafoetida is heated in fat, it develops a similar flavour to fried onions and</w:t>
      </w:r>
    </w:p>
    <w:p>
      <w:pPr>
        <w:pStyle w:val="ListNumber"/>
      </w:pPr>
      <w:r>
        <w:t>garlic. Because traces of the same sulphurous flavour compounds (sulphides) are found in meat, asafoetida can also bring a meaty depth to vegetarian cooking.</w:t>
      </w:r>
    </w:p>
    <w:p>
      <w:pPr>
        <w:pStyle w:val="ListNumber"/>
      </w:pPr>
      <w:r>
        <w:t>Place a “tear” in a muslin bag and tie it to the</w:t>
      </w:r>
    </w:p>
    <w:p>
      <w:pPr>
        <w:pStyle w:val="ListNumber"/>
      </w:pPr>
      <w:r>
        <w:t>underside of the pan lid. Drops of asafoetida-tinged</w:t>
      </w:r>
    </w:p>
    <w:p>
      <w:pPr>
        <w:pStyle w:val="ListNumber"/>
      </w:pPr>
      <w:r>
        <w:t>water will drip down into the cooking liquid. Steep a “tear” of the spice in water for several</w:t>
      </w:r>
    </w:p>
    <w:p>
      <w:pPr>
        <w:pStyle w:val="ListNumber"/>
      </w:pPr>
      <w:r>
        <w:t>milder than the raw spice. SULPHIDES</w:t>
      </w:r>
    </w:p>
    <w:p>
      <w:pPr>
        <w:pStyle w:val="ListNumber"/>
      </w:pPr>
      <w:r>
        <w:t>coriander adds citrus and</w:t>
      </w:r>
    </w:p>
    <w:p>
      <w:pPr>
        <w:pStyle w:val="ListNumber"/>
      </w:pPr>
      <w:r>
        <w:t>ocimene for fresh heat</w:t>
      </w:r>
    </w:p>
    <w:p>
      <w:pPr>
        <w:pStyle w:val="ListNumber"/>
      </w:pPr>
      <w:r>
        <w:t>grains of Selim add a</w:t>
      </w:r>
    </w:p>
    <w:p>
      <w:pPr>
        <w:pStyle w:val="ListNumber"/>
      </w:pPr>
      <w:r>
        <w:t>174-175_Asafoetida.indd 175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