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Makes 1 ½ lb. ( 675 g)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 minutes</w:t>
      </w:r>
    </w:p>
    <w:p>
      <w:pPr>
        <w:pStyle w:val="ListBullet"/>
      </w:pPr>
      <w:r>
        <w:t>Two cups ( 9 oz./ 250 g) strong</w:t>
      </w:r>
    </w:p>
    <w:p>
      <w:pPr>
        <w:pStyle w:val="ListBullet"/>
      </w:pPr>
      <w:r>
        <w:t>One tsp ( 5 g) salt</w:t>
      </w:r>
    </w:p>
    <w:p>
      <w:pPr>
        <w:pStyle w:val="ListBullet"/>
      </w:pPr>
      <w:r>
        <w:t>One oz ¾ sticks ( 7 . / 200 g) butter,</w:t>
      </w:r>
    </w:p>
    <w:p>
      <w:pPr>
        <w:pStyle w:val="ListBullet"/>
      </w:pPr>
      <w:r>
        <w:t>Five •  4 • Pâte Feuilletée Rapide • 4 • Pâte Feuilletée Rapide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