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ALMOND DACQUOISE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Scant 1 cup ( 4.5 oz./ 125 g)</w:t>
      </w:r>
    </w:p>
    <w:p>
      <w:pPr>
        <w:pStyle w:val="ListBullet"/>
      </w:pPr>
      <w:r>
        <w:t>One cups ¼ ( 4.5 oz./ 125 g)</w:t>
      </w:r>
    </w:p>
    <w:p>
      <w:pPr>
        <w:pStyle w:val="ListBullet"/>
      </w:pPr>
      <w:r>
        <w:t>One cup plus 3 tbsp ( 160 ml)</w:t>
      </w:r>
    </w:p>
    <w:p>
      <w:pPr>
        <w:pStyle w:val="ListBullet"/>
      </w:pPr>
      <w:r>
        <w:t>Two tbsp ½ ( 1 oz./ 30 g) sugar</w:t>
      </w:r>
    </w:p>
    <w:p>
      <w:pPr>
        <w:pStyle w:val="ListBullet"/>
      </w:pPr>
      <w:r>
        <w:t>Three tbsp ( 1.75 oz./50 g) egg yolk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