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mixture using a stick blender. When it reaches 113°F (45°C ), add the egg yolk.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VARIATIONS • VARIATIONS</w:t>
      </w:r>
    </w:p>
    <w:p>
      <w:pPr>
        <w:pStyle w:val="ListBullet"/>
      </w:pPr>
      <w:r>
        <w:t>with g . ( 60 ) crushed coffee beans, infusin them in the milk.• Pistachio ice cream: Substitute 2 oz. ( 60 ) pistachio paste for the vanilla.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at -31°F (-35°C ) before storing it at - 4°F (-20°C ).3 • 2 •</w:t>
      </w:r>
    </w:p>
    <w:p>
      <w:pPr>
        <w:pStyle w:val="ListNumber"/>
      </w:pPr>
      <w:r>
        <w:t>with 2 oz. ( 60 g) crushed coffee beans, infusing them in the milk.• Pistachio ice cream: Substitute 2 oz. ( 60 g) pistachio paste for the vanilla.</w:t>
      </w:r>
    </w:p>
    <w:p>
      <w:pPr>
        <w:pStyle w:val="ListNumber"/>
      </w:pPr>
      <w:r>
        <w:t>and 1 .75 oz. ( 50 g) of the sucrose and add 4 .5 oz. (130 g) praline paste.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