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TEA AND HONEY MACARONS</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hours hours</w:t>
      </w:r>
    </w:p>
    <w:p>
      <w:pPr>
        <w:pStyle w:val="ListBullet"/>
      </w:pPr>
      <w:r>
        <w:t>Twenty-Four macaron shells macaron shells</w:t>
      </w:r>
    </w:p>
    <w:p>
      <w:r>
        <w:rPr>
          <w:color w:val="1565C0"/>
        </w:rPr>
        <w:t>──────────────────────────────────────────────────</w:t>
      </w:r>
    </w:p>
    <w:p>
      <w:pPr>
        <w:pStyle w:val="Heading2"/>
      </w:pPr>
      <w:r>
        <w:t>Method</w:t>
      </w:r>
    </w:p>
    <w:p>
      <w:pPr>
        <w:pStyle w:val="ListNumber"/>
      </w:pPr>
      <w:r>
        <w:t>0.35 oz. ( 10 g) loose white tea</w:t>
      </w:r>
    </w:p>
    <w:p>
      <w:pPr>
        <w:pStyle w:val="ListNumber"/>
      </w:pPr>
      <w:r>
        <w:t>8.5 oz. ( 340 g) white chocolate,</w:t>
      </w:r>
    </w:p>
    <w:p>
      <w:pPr>
        <w:pStyle w:val="ListNumber"/>
      </w:pPr>
      <w:r>
        <w:t>finely chopped</w:t>
      </w:r>
    </w:p>
    <w:p>
      <w:pPr>
        <w:pStyle w:val="ListNumber"/>
      </w:pPr>
      <w:r>
        <w:t>(see ingredients above)6 tbsp ( 3 oz./ 85 g) butter, diced,</w:t>
      </w:r>
    </w:p>
    <w:p>
      <w:pPr>
        <w:pStyle w:val="ListNumber"/>
      </w:pPr>
      <w:r>
        <w:t>Prepare the macaron shells (see technique ) , adding</w:t>
      </w:r>
    </w:p>
    <w:p>
      <w:pPr>
        <w:pStyle w:val="ListNumber"/>
      </w:pPr>
      <w:r>
        <w:t>the yellow food coloring at step 3. Before baking the</w:t>
      </w:r>
    </w:p>
    <w:p>
      <w:pPr>
        <w:pStyle w:val="ListNumber"/>
      </w:pPr>
      <w:r>
        <w:t>shells, sprinkle them with loose Earl Grey tea.</w:t>
      </w:r>
    </w:p>
    <w:p>
      <w:pPr>
        <w:pStyle w:val="ListNumber"/>
      </w:pPr>
      <w:r>
        <w:t>Heat the cream in a saucepan over low heat. Remove</w:t>
      </w:r>
    </w:p>
    <w:p>
      <w:pPr>
        <w:pStyle w:val="ListNumber"/>
      </w:pPr>
      <w:r>
        <w:t>from the heat and add the white tea. Once the cream has cooled, allow it to infuse in the refrigerator for 24 hours. The next day, heat the infused cream in a saucepan over medium heat to 122° F (50°C). Strain</w:t>
      </w:r>
    </w:p>
    <w:p>
      <w:pPr>
        <w:pStyle w:val="ListNumber"/>
      </w:pPr>
      <w:r>
        <w:t>Put the cocoa butter and white chocolate in separate bowls and set each over a pan of hot water. Melt both to 95°F (35°C) and then mix them together. In another</w:t>
      </w:r>
    </w:p>
    <w:p>
      <w:pPr>
        <w:pStyle w:val="ListNumber"/>
      </w:pPr>
      <w:r>
        <w:t>saucepan, combine the honey and infused cream and heat them together, before pouring onto the choco -</w:t>
      </w:r>
    </w:p>
    <w:p>
      <w:pPr>
        <w:pStyle w:val="ListNumber"/>
      </w:pPr>
      <w:r>
        <w:t>late and cocoa butter, mixing with a spatula to make a glossy ganache. Cool the ganache to 95°F (35°</w:t>
      </w:r>
    </w:p>
    <w:p>
      <w:pPr>
        <w:pStyle w:val="ListNumber"/>
      </w:pPr>
      <w:r>
        <w:t>C), add the butter, and blend until smooth. Line a baking sheet with plastic wrap, spread the ganache over it, and press another piece of plastic wrap over the surface. Chill for at least 1 hour.</w:t>
      </w:r>
    </w:p>
    <w:p>
      <w:pPr>
        <w:pStyle w:val="ListNumber"/>
      </w:pPr>
      <w:r>
        <w:t>ing shells on top so the filling reaches the edges. Chill for several hours, ideally 24 , before serving. CHEFS’ NOTES</w:t>
      </w:r>
    </w:p>
    <w:p>
      <w:pPr>
        <w:pStyle w:val="ListNumber"/>
      </w:pPr>
      <w:r>
        <w:t>you want! Earl Grey tea remains top choice.</w:t>
      </w:r>
    </w:p>
    <w:p>
      <w:r>
        <w:rPr>
          <w:color w:val="1565C0"/>
        </w:rPr>
        <w:t>──────────────────────────────────────────────────</w:t>
      </w:r>
    </w:p>
    <w:p>
      <w:pPr>
        <w:pStyle w:val="Heading2"/>
      </w:pPr>
      <w:r>
        <w:t>Techniques Used</w:t>
      </w:r>
    </w:p>
    <w:p>
      <w:pPr>
        <w:pStyle w:val="ListBullet"/>
      </w:pPr>
      <w:r>
        <w:t>Temper</w:t>
      </w:r>
    </w:p>
    <w:p>
      <w:pPr>
        <w:pStyle w:val="ListBullet"/>
      </w:pPr>
      <w:r>
        <w:t>Dice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