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BLACK TRUFFLE MACARONS</w:t>
      </w:r>
    </w:p>
    <w:p>
      <w:r>
        <w:rPr>
          <w:b/>
          <w:color w:val="3E2723"/>
        </w:rPr>
        <w:t>Cuisine Type:</w:t>
      </w:r>
      <w:r>
        <w:t xml:space="preserve"> French/Classical</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 ¾ hours</w:t>
      </w:r>
    </w:p>
    <w:p>
      <w:pPr>
        <w:pStyle w:val="ListBullet"/>
      </w:pPr>
      <w:r>
        <w:t>Two hours hours</w:t>
      </w:r>
    </w:p>
    <w:p>
      <w:pPr>
        <w:pStyle w:val="ListBullet"/>
      </w:pPr>
      <w:r>
        <w:t>Twenty-Four macaron shells macaron shells</w:t>
      </w:r>
    </w:p>
    <w:p>
      <w:r>
        <w:rPr>
          <w:color w:val="1565C0"/>
        </w:rPr>
        <w:t>──────────────────────────────────────────────────</w:t>
      </w:r>
    </w:p>
    <w:p>
      <w:pPr>
        <w:pStyle w:val="Heading2"/>
      </w:pPr>
      <w:r>
        <w:t>Method</w:t>
      </w:r>
    </w:p>
    <w:p>
      <w:pPr>
        <w:pStyle w:val="ListNumber"/>
      </w:pPr>
      <w:r>
        <w:t>0.35 oz. ( 10 g) fresh black truffle</w:t>
      </w:r>
    </w:p>
    <w:p>
      <w:pPr>
        <w:pStyle w:val="ListNumber"/>
      </w:pPr>
      <w:r>
        <w:t>Prepare the macaron shells (see technique ) , adding</w:t>
      </w:r>
    </w:p>
    <w:p>
      <w:pPr>
        <w:pStyle w:val="ListNumber"/>
      </w:pPr>
      <w:r>
        <w:t>the black food coloring at step 3. For the spray, dilute</w:t>
      </w:r>
    </w:p>
    <w:p>
      <w:pPr>
        <w:pStyle w:val="ListNumber"/>
      </w:pPr>
      <w:r>
        <w:t>gun. Once the shells are baked and cooled, spray the tops for a velvet-like sheen.</w:t>
      </w:r>
    </w:p>
    <w:p>
      <w:pPr>
        <w:pStyle w:val="ListNumber"/>
      </w:pPr>
      <w:r>
        <w:t>Mince the truffle and add to the cream. Cover, chill, and allow to infuse, preferably overnight, and then strain through a fine-mesh strainer, reserving the chopped truffle. Soften the mascarpone by stirring in a little of the infused cream (reserve the rest for another use). Whisk with the electric beater until soft peaks form. Add the truffle and mix gently using a spatula so as not to deflate the mixture.</w:t>
      </w:r>
    </w:p>
    <w:p>
      <w:pPr>
        <w:pStyle w:val="ListNumber"/>
      </w:pPr>
      <w:r>
        <w:t>Spoon the truffle cream into the pastry bag, pipe it over the flat side of half the shells, and lightly press the remaining shells on top so the filling reaches the edges. Chill for at least 2 hours before serving, topping each</w:t>
      </w:r>
    </w:p>
    <w:p>
      <w:pPr>
        <w:pStyle w:val="ListNumber"/>
      </w:pPr>
      <w:r>
        <w:t>macaron with a little edible gold leaf.CHEFS’ NOTES</w:t>
      </w:r>
    </w:p>
    <w:p>
      <w:pPr>
        <w:pStyle w:val="ListNumber"/>
      </w:pPr>
      <w:r>
        <w:t>for a more intense truffle flavor.</w:t>
      </w:r>
    </w:p>
    <w:p>
      <w:r>
        <w:rPr>
          <w:color w:val="1565C0"/>
        </w:rPr>
        <w:t>──────────────────────────────────────────────────</w:t>
      </w:r>
    </w:p>
    <w:p>
      <w:pPr>
        <w:pStyle w:val="Heading2"/>
      </w:pPr>
      <w:r>
        <w:t>Techniques Used</w:t>
      </w:r>
    </w:p>
    <w:p>
      <w:pPr>
        <w:pStyle w:val="ListBullet"/>
      </w:pPr>
      <w:r>
        <w:t>Mince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