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CREAMS AND FILLINGS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 minutes</w:t>
      </w:r>
    </w:p>
    <w:p>
      <w:pPr>
        <w:pStyle w:val="ListBullet"/>
      </w:pPr>
      <w:r>
        <w:t>Three tbsp (l.75 oz./50 g) butter</w:t>
      </w:r>
    </w:p>
    <w:p>
      <w:pPr>
        <w:pStyle w:val="ListBullet"/>
      </w:pPr>
      <w:r>
        <w:t>Two cups (500 g/500 ml)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