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 the cardamom hills of Kerala to Sri Lanka’s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LOCAL SPICE BLEND</w:t>
      </w:r>
    </w:p>
    <w:p>
      <w:pPr>
        <w:pStyle w:val="ListBullet"/>
      </w:pPr>
      <w:r>
        <w:t>a little oil, it makes a robustly spiced dip.SPICE</w:t>
      </w:r>
    </w:p>
    <w:p>
      <w:pPr>
        <w:pStyle w:val="ListBullet"/>
      </w:pPr>
      <w:r>
        <w:t>One tbsp black sesame seeds2 curry leaves (about 20)</w:t>
      </w:r>
    </w:p>
    <w:p>
      <w:pPr>
        <w:pStyle w:val="ListBullet"/>
      </w:pPr>
      <w:r>
        <w:t>according according to taste</w:t>
      </w:r>
    </w:p>
    <w:p>
      <w:pPr>
        <w:pStyle w:val="ListBullet"/>
      </w:pPr>
      <w:r>
        <w:t>One tbsp tamarind pulp</w:t>
      </w:r>
    </w:p>
    <w:p>
      <w:pPr>
        <w:pStyle w:val="ListBullet"/>
      </w:pPr>
      <w:r>
        <w:t>Two tsp jaggery or date</w:t>
      </w:r>
    </w:p>
    <w:p>
      <w:pPr>
        <w:pStyle w:val="ListBullet"/>
      </w:pPr>
      <w:r>
        <w:t>palm sugar</w:t>
      </w:r>
    </w:p>
    <w:p>
      <w:pPr>
        <w:pStyle w:val="ListBullet"/>
      </w:pPr>
      <w:r>
        <w:t>One minute before adding the sugar. Turn off the heat and</w:t>
      </w:r>
    </w:p>
    <w:p>
      <w:pPr>
        <w:pStyle w:val="ListBullet"/>
      </w:pPr>
      <w:r>
        <w:t>stir until the sugar has melted. Scrape all these ingredients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Toast the lentils in a dry pan over low heat for 7-10 minutes,</w:t>
      </w:r>
    </w:p>
    <w:p>
      <w:pPr>
        <w:pStyle w:val="ListNumber"/>
      </w:pPr>
      <w:r>
        <w:t>stirring continuously, until coloured. Transfer to a bowl and</w:t>
      </w:r>
    </w:p>
    <w:p>
      <w:pPr>
        <w:pStyle w:val="ListNumber"/>
      </w:pPr>
      <w:r>
        <w:t>leave to cool. Toast the coconut for 3-4 minutes in the same</w:t>
      </w:r>
    </w:p>
    <w:p>
      <w:pPr>
        <w:pStyle w:val="ListNumber"/>
      </w:pPr>
      <w:r>
        <w:t>way. When it turns pale golden, add the sesame seeds,</w:t>
      </w:r>
    </w:p>
    <w:p>
      <w:pPr>
        <w:pStyle w:val="ListNumber"/>
      </w:pPr>
      <w:r>
        <w:t>curry leaves, and chillies, and continue cooking until the</w:t>
      </w:r>
    </w:p>
    <w:p>
      <w:pPr>
        <w:pStyle w:val="ListNumber"/>
      </w:pPr>
      <w:r>
        <w:t>Stir in the tamarind pulp and asafoetida, and toast for</w:t>
      </w:r>
    </w:p>
    <w:p>
      <w:pPr>
        <w:pStyle w:val="ListNumber"/>
      </w:pPr>
      <w:r>
        <w:t>minute before adding the sugar. Turn off the heat and</w:t>
      </w:r>
    </w:p>
    <w:p>
      <w:pPr>
        <w:pStyle w:val="ListNumber"/>
      </w:pPr>
      <w:r>
        <w:t>stir until the sugar has melted. Scrape all these ingredients</w:t>
      </w:r>
    </w:p>
    <w:p>
      <w:pPr>
        <w:pStyle w:val="ListNumber"/>
      </w:pPr>
      <w:r>
        <w:t>powder. Spread on a tray to dry for 1 hour.Kokum is the dried</w:t>
      </w:r>
    </w:p>
    <w:p>
      <w:pPr>
        <w:pStyle w:val="ListNumber"/>
      </w:pPr>
      <w:r>
        <w:t>bold and fiery depending on whether the spices have been dry-roasted, fried, pounded, or left whole.</w:t>
      </w:r>
    </w:p>
    <w:p>
      <w:pPr>
        <w:pStyle w:val="ListNumber"/>
      </w:pPr>
      <w:r>
        <w:t>Cassia is stronger and harsher in flavour than cinnamon, and lends itself to boldly seasoned masalas. Both spices work well with the warmth of peppercorns, nutmeg, and chillies.</w:t>
      </w:r>
    </w:p>
    <w:p>
      <w:pPr>
        <w:pStyle w:val="ListNumber"/>
      </w:pPr>
      <w:r>
        <w:t>Sesame, star anise, maceIt’s likely that star anise was introduced to this region by Chinese traders, since very little is grown in South Asia. Its fennel-like sweetness</w:t>
      </w:r>
    </w:p>
    <w:p>
      <w:pPr>
        <w:pStyle w:val="ListNumber"/>
      </w:pPr>
      <w:r>
        <w:t>is well matched with the nuttiness of toasted sesame seeds and aromatic mace.tamarind</w:t>
      </w:r>
    </w:p>
    <w:p>
      <w:pPr>
        <w:pStyle w:val="ListNumber"/>
      </w:pPr>
      <w:r>
        <w:t>044-045_West_South.indd 45 13/07/2018 11:42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