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MACARONS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PERFECT EGG WHITES</w:t>
      </w:r>
    </w:p>
    <w:p>
      <w:pPr>
        <w:pStyle w:val="ListBullet"/>
      </w:pPr>
      <w:r>
        <w:t>or days</w:t>
      </w:r>
    </w:p>
    <w:p>
      <w:pPr>
        <w:pStyle w:val="ListBullet"/>
      </w:pPr>
      <w:r>
        <w:t>almonds, sugar, and egg whites but</w:t>
      </w:r>
    </w:p>
    <w:p>
      <w:r>
        <w:rPr>
          <w:color w:val="1565C0"/>
        </w:rPr>
        <w:t>──────────────────────────────────────────────────</w:t>
      </w:r>
    </w:p>
    <w:p>
      <w:pPr>
        <w:pStyle w:val="Heading2"/>
      </w:pPr>
      <w:r>
        <w:t>Method</w:t>
      </w:r>
    </w:p>
    <w:p>
      <w:pPr>
        <w:pStyle w:val="ListNumber"/>
      </w:pPr>
      <w:r>
        <w:t>Although French meringue makes macaron shells that are beautifully crisp and melt in the mouth, moisture in the meringue can make the shells crack as they bake. Italian meringue shells are made with hot sugar syrup and so are less fragile.</w:t>
      </w:r>
    </w:p>
    <w:p>
      <w:pPr>
        <w:pStyle w:val="ListNumber"/>
      </w:pPr>
      <w:r>
        <w:t>or 5 days ahead. Newly separated whites whisk up well to begin with but then have a tendency to</w:t>
      </w:r>
    </w:p>
    <w:p>
      <w:pPr>
        <w:pStyle w:val="ListNumber"/>
      </w:pPr>
      <w:r>
        <w:t>look “grainy” and start to separate. They are less stable and will lose bulk during baking. Chilled whites, from the refrigerator or freezer, will be more liquid, will remain glossy, and won’t spread in the oven. Be sure to bring your egg whites to room temperature before using them to make macarons.</w:t>
      </w:r>
    </w:p>
    <w:p>
      <w:pPr>
        <w:pStyle w:val="ListNumber"/>
      </w:pPr>
      <w:r>
        <w:t>Depending on the weather, room temperature, and humidity, it may be necessary to leave the macaron shells to rest for 1 hour-or longer-after they have been piped onto the baking sheet. This</w:t>
      </w:r>
    </w:p>
    <w:p>
      <w:pPr>
        <w:pStyle w:val="ListNumber"/>
      </w:pPr>
      <w:r>
        <w:t>ensures they form a thin crust and helps them produce the distinctive “small collar” when baked.</w:t>
      </w:r>
    </w:p>
    <w:p>
      <w:pPr>
        <w:pStyle w:val="ListNumber"/>
      </w:pPr>
      <w:r>
        <w:t>The choice of fillings for macarons is many and varied but remember that the filling will determine their keeping time. The most popular are buttercream (see technique ) , ganache, or jam (see techniques</w:t>
      </w:r>
    </w:p>
    <w:p>
      <w:pPr>
        <w:pStyle w:val="ListNumber"/>
      </w:pPr>
      <w:r>
        <w:t>p -62), almond paste whipped with butter, jelled fruit purées, a crémeux, but there are many</w:t>
      </w:r>
    </w:p>
    <w:p>
      <w:pPr>
        <w:pStyle w:val="ListNumber"/>
      </w:pPr>
      <w:r>
        <w:t>more. You can also combine several fillings, such as a thin layer of jelled fruit purée with a layer of ganache. For the perfect balance, allow about 0.5 oz. ( 15 g) of filling per macaron.</w:t>
      </w:r>
    </w:p>
    <w:p>
      <w:pPr>
        <w:pStyle w:val="ListNumber"/>
      </w:pPr>
      <w:r>
        <w:t>Once filled, macarons improve by being rested in the refrigerator. Place them on a rack, without covering them, and chill for a minimum of 2 hours. Remove and pack in airtight plastic containers.</w:t>
      </w:r>
    </w:p>
    <w:p>
      <w:pPr>
        <w:pStyle w:val="ListNumber"/>
      </w:pPr>
      <w:r>
        <w:t>They can then be stored in the refrigerator for 3-4 days.</w:t>
      </w:r>
    </w:p>
    <w:p>
      <w:pPr>
        <w:pStyle w:val="ListNumber"/>
      </w:pPr>
      <w:r>
        <w:t>Filled macarons freeze well, if properly stored. Chill the macarons uncovered in the refrigerator for 2 hours before packing them in airtight plastic containers. Cover the containers with plastic wrap and freeze at 0° F (-18°C) for up to 1 month. Defrost in the refrigerator for 6 hours before serving.a brief history of the macaron</w:t>
      </w:r>
    </w:p>
    <w:p>
      <w:pPr>
        <w:pStyle w:val="ListNumber"/>
      </w:pPr>
      <w:r>
        <w:t>Pantagruel. Ever since, the word has</w:t>
      </w:r>
    </w:p>
    <w:p>
      <w:pPr>
        <w:pStyle w:val="ListNumber"/>
      </w:pPr>
      <w:r>
        <w:t>to dry and from smooth to cracked.</w:t>
      </w:r>
    </w:p>
    <w:p>
      <w:pPr>
        <w:pStyle w:val="ListNumber"/>
      </w:pPr>
      <w:r>
        <w:t>Saint-Jean-de-Luz, and Saint Émilion.</w:t>
      </w:r>
    </w:p>
    <w:p>
      <w:pPr>
        <w:pStyle w:val="ListNumber"/>
      </w:pPr>
      <w:r>
        <w:t>from Nancy and he gave it his name.</w:t>
      </w:r>
    </w:p>
    <w:p>
      <w:pPr>
        <w:pStyle w:val="ListNumber"/>
      </w:pPr>
      <w:r>
        <w:t>and flavors to suit every whim.</w:t>
      </w:r>
    </w:p>
    <w:p>
      <w:r>
        <w:rPr>
          <w:color w:val="1565C0"/>
        </w:rPr>
        <w:t>──────────────────────────────────────────────────</w:t>
      </w:r>
    </w:p>
    <w:p>
      <w:pPr>
        <w:pStyle w:val="Heading2"/>
      </w:pPr>
      <w:r>
        <w:t>Techniques Used</w:t>
      </w:r>
    </w:p>
    <w:p>
      <w:pPr>
        <w:pStyle w:val="ListBullet"/>
      </w:pPr>
      <w:r>
        <w:t>Temper</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